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1D0E" w:rsidRPr="00277F6B" w:rsidRDefault="006C095B" w:rsidP="00181D0E">
      <w:pPr>
        <w:autoSpaceDE w:val="0"/>
        <w:autoSpaceDN w:val="0"/>
        <w:adjustRightInd w:val="0"/>
        <w:spacing w:after="0" w:line="240" w:lineRule="auto"/>
        <w:rPr>
          <w:rFonts w:ascii="GarmdITC Bk BT" w:hAnsi="GarmdITC Bk BT" w:cs="Cambria"/>
          <w:b/>
          <w:sz w:val="28"/>
          <w:szCs w:val="28"/>
          <w:lang w:val="en-GB"/>
        </w:rPr>
      </w:pPr>
      <w:r>
        <w:rPr>
          <w:rFonts w:ascii="GarmdITC Bk BT" w:hAnsi="GarmdITC Bk BT" w:cs="Cambria"/>
          <w:b/>
          <w:sz w:val="28"/>
          <w:szCs w:val="28"/>
          <w:lang w:val="en-GB"/>
        </w:rPr>
        <w:t>BC Comments to SSR DRAFT – April 6, 2012 – initial DRAFT</w:t>
      </w:r>
    </w:p>
    <w:p w:rsidR="00181D0E" w:rsidRPr="00277F6B" w:rsidRDefault="00181D0E" w:rsidP="00181D0E">
      <w:pPr>
        <w:pStyle w:val="ListParagraph"/>
        <w:autoSpaceDE w:val="0"/>
        <w:autoSpaceDN w:val="0"/>
        <w:adjustRightInd w:val="0"/>
        <w:spacing w:after="0" w:line="240" w:lineRule="auto"/>
        <w:rPr>
          <w:rFonts w:ascii="GarmdITC Lt BT" w:hAnsi="GarmdITC Lt BT" w:cs="Cambria"/>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w:t>
      </w:r>
      <w:r w:rsidRPr="00277F6B">
        <w:rPr>
          <w:rFonts w:ascii="GarmdITC Lt BT" w:hAnsi="GarmdITC Lt BT" w:cs="Calibri-Bold"/>
          <w:bCs/>
          <w:color w:val="000000"/>
          <w:sz w:val="24"/>
          <w:szCs w:val="24"/>
          <w:lang w:val="en-GB"/>
        </w:rPr>
        <w:t>: ICANN should publish a single, clear and consistent statement of its SSR remit and limited technical mission. ICANN should elicit and gain public feedback in order to reach a consensus-based statement.</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D40EA4"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BC Comment: </w:t>
      </w:r>
    </w:p>
    <w:p w:rsidR="00181D0E" w:rsidRPr="00277F6B" w:rsidRDefault="00D40EA4"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In general, support. However ICANN should develop and manage an improved approach to public comments, which prioritizes comments and interactions from affected parties, and not rely on a public </w:t>
      </w:r>
      <w:proofErr w:type="spellStart"/>
      <w:r>
        <w:rPr>
          <w:rFonts w:ascii="GarmdITC Lt BT" w:hAnsi="GarmdITC Lt BT" w:cs="Calibri-Bold"/>
          <w:bCs/>
          <w:color w:val="000000"/>
          <w:sz w:val="24"/>
          <w:szCs w:val="24"/>
          <w:lang w:val="en-GB"/>
        </w:rPr>
        <w:t>commnt</w:t>
      </w:r>
      <w:proofErr w:type="spellEnd"/>
      <w:r>
        <w:rPr>
          <w:rFonts w:ascii="GarmdITC Lt BT" w:hAnsi="GarmdITC Lt BT" w:cs="Calibri-Bold"/>
          <w:bCs/>
          <w:color w:val="000000"/>
          <w:sz w:val="24"/>
          <w:szCs w:val="24"/>
          <w:lang w:val="en-GB"/>
        </w:rPr>
        <w:t xml:space="preserve"> period to engage parties, such as web </w:t>
      </w:r>
      <w:proofErr w:type="spellStart"/>
      <w:r>
        <w:rPr>
          <w:rFonts w:ascii="GarmdITC Lt BT" w:hAnsi="GarmdITC Lt BT" w:cs="Calibri-Bold"/>
          <w:bCs/>
          <w:color w:val="000000"/>
          <w:sz w:val="24"/>
          <w:szCs w:val="24"/>
          <w:lang w:val="en-GB"/>
        </w:rPr>
        <w:t>hosters</w:t>
      </w:r>
      <w:proofErr w:type="spellEnd"/>
      <w:r>
        <w:rPr>
          <w:rFonts w:ascii="GarmdITC Lt BT" w:hAnsi="GarmdITC Lt BT" w:cs="Calibri-Bold"/>
          <w:bCs/>
          <w:color w:val="000000"/>
          <w:sz w:val="24"/>
          <w:szCs w:val="24"/>
          <w:lang w:val="en-GB"/>
        </w:rPr>
        <w:t xml:space="preserve">, </w:t>
      </w:r>
      <w:proofErr w:type="spellStart"/>
      <w:r>
        <w:rPr>
          <w:rFonts w:ascii="GarmdITC Lt BT" w:hAnsi="GarmdITC Lt BT" w:cs="Calibri-Bold"/>
          <w:bCs/>
          <w:color w:val="000000"/>
          <w:sz w:val="24"/>
          <w:szCs w:val="24"/>
          <w:lang w:val="en-GB"/>
        </w:rPr>
        <w:t>IXPs</w:t>
      </w:r>
      <w:proofErr w:type="spellEnd"/>
      <w:r>
        <w:rPr>
          <w:rFonts w:ascii="GarmdITC Lt BT" w:hAnsi="GarmdITC Lt BT" w:cs="Calibri-Bold"/>
          <w:bCs/>
          <w:color w:val="000000"/>
          <w:sz w:val="24"/>
          <w:szCs w:val="24"/>
          <w:lang w:val="en-GB"/>
        </w:rPr>
        <w:t xml:space="preserve">, ISPs.  Priority should be given to informed comments, which are in some cases in need of solicitation, and direct outreach, as well as </w:t>
      </w:r>
      <w:proofErr w:type="spellStart"/>
      <w:r>
        <w:rPr>
          <w:rFonts w:ascii="GarmdITC Lt BT" w:hAnsi="GarmdITC Lt BT" w:cs="Calibri-Bold"/>
          <w:bCs/>
          <w:color w:val="000000"/>
          <w:sz w:val="24"/>
          <w:szCs w:val="24"/>
          <w:lang w:val="en-GB"/>
        </w:rPr>
        <w:t>ICANN’s</w:t>
      </w:r>
      <w:proofErr w:type="spellEnd"/>
      <w:r>
        <w:rPr>
          <w:rFonts w:ascii="GarmdITC Lt BT" w:hAnsi="GarmdITC Lt BT" w:cs="Calibri-Bold"/>
          <w:bCs/>
          <w:color w:val="000000"/>
          <w:sz w:val="24"/>
          <w:szCs w:val="24"/>
          <w:lang w:val="en-GB"/>
        </w:rPr>
        <w:t xml:space="preserve"> interactions with contracted parties, ASO, </w:t>
      </w:r>
      <w:proofErr w:type="spellStart"/>
      <w:r>
        <w:rPr>
          <w:rFonts w:ascii="GarmdITC Lt BT" w:hAnsi="GarmdITC Lt BT" w:cs="Calibri-Bold"/>
          <w:bCs/>
          <w:color w:val="000000"/>
          <w:sz w:val="24"/>
          <w:szCs w:val="24"/>
          <w:lang w:val="en-GB"/>
        </w:rPr>
        <w:t>ccNSO</w:t>
      </w:r>
      <w:proofErr w:type="spellEnd"/>
      <w:r>
        <w:rPr>
          <w:rFonts w:ascii="GarmdITC Lt BT" w:hAnsi="GarmdITC Lt BT" w:cs="Calibri-Bold"/>
          <w:bCs/>
          <w:color w:val="000000"/>
          <w:sz w:val="24"/>
          <w:szCs w:val="24"/>
          <w:lang w:val="en-GB"/>
        </w:rPr>
        <w:t xml:space="preserve">, and entities who operate recursive servers, or major parts of the Internet’s </w:t>
      </w:r>
      <w:proofErr w:type="spellStart"/>
      <w:r>
        <w:rPr>
          <w:rFonts w:ascii="GarmdITC Lt BT" w:hAnsi="GarmdITC Lt BT" w:cs="Calibri-Bold"/>
          <w:bCs/>
          <w:color w:val="000000"/>
          <w:sz w:val="24"/>
          <w:szCs w:val="24"/>
          <w:lang w:val="en-GB"/>
        </w:rPr>
        <w:t>infrasctucture</w:t>
      </w:r>
      <w:proofErr w:type="spellEnd"/>
      <w:r>
        <w:rPr>
          <w:rFonts w:ascii="GarmdITC Lt BT" w:hAnsi="GarmdITC Lt BT" w:cs="Calibri-Bold"/>
          <w:bCs/>
          <w:color w:val="000000"/>
          <w:sz w:val="24"/>
          <w:szCs w:val="24"/>
          <w:lang w:val="en-GB"/>
        </w:rPr>
        <w:t xml:space="preserve">, or provide security apps. This may require further outreach by the SSR RT/supported by key ICANN staff.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w:t>
      </w:r>
      <w:r w:rsidRPr="00277F6B">
        <w:rPr>
          <w:rFonts w:ascii="GarmdITC Lt BT" w:hAnsi="GarmdITC Lt BT" w:cs="Calibri-Bold"/>
          <w:bCs/>
          <w:color w:val="000000"/>
          <w:sz w:val="24"/>
          <w:szCs w:val="24"/>
          <w:lang w:val="en-GB"/>
        </w:rPr>
        <w:t xml:space="preserve"> Once ICANN issues a consensus-based statement of its SSR remit and limited technical mission, ICANN should utilize consistent terminology and descriptions of this statement in all materials.</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D40EA4"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BC </w:t>
      </w:r>
      <w:r w:rsidRPr="00277F6B">
        <w:rPr>
          <w:rFonts w:ascii="GarmdITC Lt BT" w:hAnsi="GarmdITC Lt BT" w:cs="Calibri-Bold"/>
          <w:bCs/>
          <w:color w:val="000000"/>
          <w:sz w:val="24"/>
          <w:szCs w:val="24"/>
          <w:lang w:val="en-GB"/>
        </w:rPr>
        <w:t xml:space="preserve">Comment: </w:t>
      </w:r>
    </w:p>
    <w:p w:rsidR="00181D0E" w:rsidRPr="00277F6B" w:rsidRDefault="00D40EA4"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Support. </w:t>
      </w:r>
      <w:r w:rsidR="00181D0E">
        <w:rPr>
          <w:rFonts w:ascii="GarmdITC Lt BT" w:hAnsi="GarmdITC Lt BT" w:cs="Calibri-Bold"/>
          <w:bCs/>
          <w:color w:val="000000"/>
          <w:sz w:val="24"/>
          <w:szCs w:val="24"/>
          <w:lang w:val="en-GB"/>
        </w:rPr>
        <w:t xml:space="preserve"> However the process to gain consensus must be effective, and engage the </w:t>
      </w:r>
      <w:proofErr w:type="spellStart"/>
      <w:r w:rsidR="00181D0E">
        <w:rPr>
          <w:rFonts w:ascii="GarmdITC Lt BT" w:hAnsi="GarmdITC Lt BT" w:cs="Calibri-Bold"/>
          <w:bCs/>
          <w:color w:val="000000"/>
          <w:sz w:val="24"/>
          <w:szCs w:val="24"/>
          <w:lang w:val="en-GB"/>
        </w:rPr>
        <w:t>SOs/ACs/SGs/</w:t>
      </w:r>
      <w:proofErr w:type="gramStart"/>
      <w:r w:rsidR="00181D0E">
        <w:rPr>
          <w:rFonts w:ascii="GarmdITC Lt BT" w:hAnsi="GarmdITC Lt BT" w:cs="Calibri-Bold"/>
          <w:bCs/>
          <w:color w:val="000000"/>
          <w:sz w:val="24"/>
          <w:szCs w:val="24"/>
          <w:lang w:val="en-GB"/>
        </w:rPr>
        <w:t>Constituencies</w:t>
      </w:r>
      <w:proofErr w:type="spellEnd"/>
      <w:r w:rsidR="00181D0E">
        <w:rPr>
          <w:rFonts w:ascii="GarmdITC Lt BT" w:hAnsi="GarmdITC Lt BT" w:cs="Calibri-Bold"/>
          <w:bCs/>
          <w:color w:val="000000"/>
          <w:sz w:val="24"/>
          <w:szCs w:val="24"/>
          <w:lang w:val="en-GB"/>
        </w:rPr>
        <w:t xml:space="preserve"> </w:t>
      </w:r>
      <w:r>
        <w:rPr>
          <w:rFonts w:ascii="GarmdITC Lt BT" w:hAnsi="GarmdITC Lt BT" w:cs="Calibri-Bold"/>
          <w:bCs/>
          <w:color w:val="000000"/>
          <w:sz w:val="24"/>
          <w:szCs w:val="24"/>
          <w:lang w:val="en-GB"/>
        </w:rPr>
        <w:t xml:space="preserve"> and</w:t>
      </w:r>
      <w:proofErr w:type="gramEnd"/>
      <w:r>
        <w:rPr>
          <w:rFonts w:ascii="GarmdITC Lt BT" w:hAnsi="GarmdITC Lt BT" w:cs="Calibri-Bold"/>
          <w:bCs/>
          <w:color w:val="000000"/>
          <w:sz w:val="24"/>
          <w:szCs w:val="24"/>
          <w:lang w:val="en-GB"/>
        </w:rPr>
        <w:t xml:space="preserve"> affected parties [noted above] </w:t>
      </w:r>
      <w:r w:rsidR="00181D0E">
        <w:rPr>
          <w:rFonts w:ascii="GarmdITC Lt BT" w:hAnsi="GarmdITC Lt BT" w:cs="Calibri-Bold"/>
          <w:bCs/>
          <w:color w:val="000000"/>
          <w:sz w:val="24"/>
          <w:szCs w:val="24"/>
          <w:lang w:val="en-GB"/>
        </w:rPr>
        <w:t xml:space="preserve">fully.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3:</w:t>
      </w:r>
      <w:r w:rsidRPr="00277F6B">
        <w:rPr>
          <w:rFonts w:ascii="GarmdITC Lt BT" w:hAnsi="GarmdITC Lt BT" w:cs="Calibri-Bold"/>
          <w:bCs/>
          <w:color w:val="000000"/>
          <w:sz w:val="24"/>
          <w:szCs w:val="24"/>
          <w:lang w:val="en-GB"/>
        </w:rPr>
        <w:t xml:space="preserve"> ICANN should document and clearly define the nature of the SSR relationships it has within the ICANN community in order to provide a single focal point for understanding the interdependencies between organizations.</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D40EA4"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BC </w:t>
      </w:r>
      <w:r w:rsidRPr="00277F6B">
        <w:rPr>
          <w:rFonts w:ascii="GarmdITC Lt BT" w:hAnsi="GarmdITC Lt BT" w:cs="Calibri-Bold"/>
          <w:bCs/>
          <w:color w:val="000000"/>
          <w:sz w:val="24"/>
          <w:szCs w:val="24"/>
          <w:lang w:val="en-GB"/>
        </w:rPr>
        <w:t xml:space="preserve">Comment: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Support. This is an important element, and will strengthen </w:t>
      </w:r>
      <w:proofErr w:type="spellStart"/>
      <w:r>
        <w:rPr>
          <w:rFonts w:ascii="GarmdITC Lt BT" w:hAnsi="GarmdITC Lt BT" w:cs="Calibri-Bold"/>
          <w:bCs/>
          <w:color w:val="000000"/>
          <w:sz w:val="24"/>
          <w:szCs w:val="24"/>
          <w:lang w:val="en-GB"/>
        </w:rPr>
        <w:t>ICANN’s</w:t>
      </w:r>
      <w:proofErr w:type="spellEnd"/>
      <w:r>
        <w:rPr>
          <w:rFonts w:ascii="GarmdITC Lt BT" w:hAnsi="GarmdITC Lt BT" w:cs="Calibri-Bold"/>
          <w:bCs/>
          <w:color w:val="000000"/>
          <w:sz w:val="24"/>
          <w:szCs w:val="24"/>
          <w:lang w:val="en-GB"/>
        </w:rPr>
        <w:t xml:space="preserve"> interactions and the ability of the ICANN community to fully engage, and support </w:t>
      </w:r>
      <w:proofErr w:type="spellStart"/>
      <w:r>
        <w:rPr>
          <w:rFonts w:ascii="GarmdITC Lt BT" w:hAnsi="GarmdITC Lt BT" w:cs="Calibri-Bold"/>
          <w:bCs/>
          <w:color w:val="000000"/>
          <w:sz w:val="24"/>
          <w:szCs w:val="24"/>
          <w:lang w:val="en-GB"/>
        </w:rPr>
        <w:t>ICANN’s</w:t>
      </w:r>
      <w:proofErr w:type="spellEnd"/>
      <w:r>
        <w:rPr>
          <w:rFonts w:ascii="GarmdITC Lt BT" w:hAnsi="GarmdITC Lt BT" w:cs="Calibri-Bold"/>
          <w:bCs/>
          <w:color w:val="000000"/>
          <w:sz w:val="24"/>
          <w:szCs w:val="24"/>
          <w:lang w:val="en-GB"/>
        </w:rPr>
        <w:t xml:space="preserve"> activities in SSR. </w:t>
      </w:r>
    </w:p>
    <w:p w:rsidR="00181D0E" w:rsidRDefault="00181D0E" w:rsidP="00181D0E">
      <w:pPr>
        <w:autoSpaceDE w:val="0"/>
        <w:autoSpaceDN w:val="0"/>
        <w:adjustRightInd w:val="0"/>
        <w:spacing w:after="0" w:line="240" w:lineRule="auto"/>
        <w:rPr>
          <w:rFonts w:ascii="GarmdITC Lt BT" w:hAnsi="GarmdITC Lt BT" w:cs="Calibri-Bold"/>
          <w:b/>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4:</w:t>
      </w:r>
      <w:r w:rsidRPr="00277F6B">
        <w:rPr>
          <w:rFonts w:ascii="GarmdITC Lt BT" w:hAnsi="GarmdITC Lt BT" w:cs="Calibri-Bold"/>
          <w:bCs/>
          <w:color w:val="000000"/>
          <w:sz w:val="24"/>
          <w:szCs w:val="24"/>
          <w:lang w:val="en-GB"/>
        </w:rPr>
        <w:t xml:space="preserve"> ICANN should use the definition of its SSR relationships to e</w:t>
      </w:r>
      <w:r w:rsidR="00222F69">
        <w:rPr>
          <w:rFonts w:ascii="GarmdITC Lt BT" w:hAnsi="GarmdITC Lt BT" w:cs="Calibri-Bold"/>
          <w:bCs/>
          <w:color w:val="000000"/>
          <w:sz w:val="24"/>
          <w:szCs w:val="24"/>
          <w:lang w:val="en-GB"/>
        </w:rPr>
        <w:t>ncourage broad engagement on SSR</w:t>
      </w:r>
      <w:r w:rsidRPr="00277F6B">
        <w:rPr>
          <w:rFonts w:ascii="GarmdITC Lt BT" w:hAnsi="GarmdITC Lt BT" w:cs="Calibri-Bold"/>
          <w:bCs/>
          <w:color w:val="000000"/>
          <w:sz w:val="24"/>
          <w:szCs w:val="24"/>
          <w:lang w:val="en-GB"/>
        </w:rPr>
        <w:t xml:space="preserve"> matters using this to create an effective and coordinated SSR approach.</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BC </w:t>
      </w: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Some of these recommendations probably require reordering. </w:t>
      </w:r>
      <w:r w:rsidR="00222F69">
        <w:rPr>
          <w:rFonts w:ascii="GarmdITC Lt BT" w:hAnsi="GarmdITC Lt BT" w:cs="Calibri-Bold"/>
          <w:bCs/>
          <w:color w:val="000000"/>
          <w:sz w:val="24"/>
          <w:szCs w:val="24"/>
          <w:lang w:val="en-GB"/>
        </w:rPr>
        <w:t xml:space="preserve"> In the meantime</w:t>
      </w:r>
      <w:proofErr w:type="gramStart"/>
      <w:r w:rsidR="00222F69">
        <w:rPr>
          <w:rFonts w:ascii="GarmdITC Lt BT" w:hAnsi="GarmdITC Lt BT" w:cs="Calibri-Bold"/>
          <w:bCs/>
          <w:color w:val="000000"/>
          <w:sz w:val="24"/>
          <w:szCs w:val="24"/>
          <w:lang w:val="en-GB"/>
        </w:rPr>
        <w:t>,  Until</w:t>
      </w:r>
      <w:proofErr w:type="gramEnd"/>
      <w:r w:rsidR="00222F69">
        <w:rPr>
          <w:rFonts w:ascii="GarmdITC Lt BT" w:hAnsi="GarmdITC Lt BT" w:cs="Calibri-Bold"/>
          <w:bCs/>
          <w:color w:val="000000"/>
          <w:sz w:val="24"/>
          <w:szCs w:val="24"/>
          <w:lang w:val="en-GB"/>
        </w:rPr>
        <w:t xml:space="preserve"> ICANN defines, and gains support from community on what it is involved in directly, versus coordinating, or ‘supporting’ this recommendation is too vague to comment on. </w:t>
      </w:r>
    </w:p>
    <w:p w:rsidR="00181D0E"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5:</w:t>
      </w:r>
      <w:r w:rsidRPr="00277F6B">
        <w:rPr>
          <w:rFonts w:ascii="GarmdITC Lt BT" w:hAnsi="GarmdITC Lt BT" w:cs="Calibri-Bold"/>
          <w:bCs/>
          <w:color w:val="000000"/>
          <w:sz w:val="24"/>
          <w:szCs w:val="24"/>
          <w:lang w:val="en-GB"/>
        </w:rPr>
        <w:t xml:space="preserve"> ICANN should publish a document clearly outlining the roles and responsibilities for both the SSAC and RSSAC in order to delineate the activities of the two groups.  ICANN should seek consensus for this across both groups, recognising the history and circumstances of the formation of each. ICANN should consider appropriate resourcing for both groups, consistent with the demands places upon them.</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222F69"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Comment: </w:t>
      </w:r>
      <w:r>
        <w:rPr>
          <w:rFonts w:ascii="GarmdITC Lt BT" w:hAnsi="GarmdITC Lt BT" w:cs="Calibri-Bold"/>
          <w:bCs/>
          <w:color w:val="000000"/>
          <w:sz w:val="24"/>
          <w:szCs w:val="24"/>
          <w:lang w:val="en-GB"/>
        </w:rPr>
        <w:t xml:space="preserve">In general support further dialogue and understanding of roles.  However, the first priority should be furthering </w:t>
      </w:r>
      <w:proofErr w:type="gramStart"/>
      <w:r>
        <w:rPr>
          <w:rFonts w:ascii="GarmdITC Lt BT" w:hAnsi="GarmdITC Lt BT" w:cs="Calibri-Bold"/>
          <w:bCs/>
          <w:color w:val="000000"/>
          <w:sz w:val="24"/>
          <w:szCs w:val="24"/>
          <w:lang w:val="en-GB"/>
        </w:rPr>
        <w:t>existing  relationships</w:t>
      </w:r>
      <w:proofErr w:type="gramEnd"/>
      <w:r>
        <w:rPr>
          <w:rFonts w:ascii="GarmdITC Lt BT" w:hAnsi="GarmdITC Lt BT" w:cs="Calibri-Bold"/>
          <w:bCs/>
          <w:color w:val="000000"/>
          <w:sz w:val="24"/>
          <w:szCs w:val="24"/>
          <w:lang w:val="en-GB"/>
        </w:rPr>
        <w:t>. The SSAC is very unique from the R</w:t>
      </w:r>
      <w:r w:rsidR="00222F69">
        <w:rPr>
          <w:rFonts w:ascii="GarmdITC Lt BT" w:hAnsi="GarmdITC Lt BT" w:cs="Calibri-Bold"/>
          <w:bCs/>
          <w:color w:val="000000"/>
          <w:sz w:val="24"/>
          <w:szCs w:val="24"/>
          <w:lang w:val="en-GB"/>
        </w:rPr>
        <w:t xml:space="preserve">SAC, including the fact that SSAC </w:t>
      </w:r>
      <w:r>
        <w:rPr>
          <w:rFonts w:ascii="GarmdITC Lt BT" w:hAnsi="GarmdITC Lt BT" w:cs="Calibri-Bold"/>
          <w:bCs/>
          <w:color w:val="000000"/>
          <w:sz w:val="24"/>
          <w:szCs w:val="24"/>
          <w:lang w:val="en-GB"/>
        </w:rPr>
        <w:t>receives ICANN funding</w:t>
      </w:r>
      <w:r w:rsidR="00222F69">
        <w:rPr>
          <w:rFonts w:ascii="GarmdITC Lt BT" w:hAnsi="GarmdITC Lt BT" w:cs="Calibri-Bold"/>
          <w:bCs/>
          <w:color w:val="000000"/>
          <w:sz w:val="24"/>
          <w:szCs w:val="24"/>
          <w:lang w:val="en-GB"/>
        </w:rPr>
        <w:t xml:space="preserve">; has ICANN staff support, etc. </w:t>
      </w:r>
    </w:p>
    <w:p w:rsidR="00222F69" w:rsidRDefault="00222F69"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 The </w:t>
      </w:r>
      <w:proofErr w:type="gramStart"/>
      <w:r>
        <w:rPr>
          <w:rFonts w:ascii="GarmdITC Lt BT" w:hAnsi="GarmdITC Lt BT" w:cs="Calibri-Bold"/>
          <w:bCs/>
          <w:color w:val="000000"/>
          <w:sz w:val="24"/>
          <w:szCs w:val="24"/>
          <w:lang w:val="en-GB"/>
        </w:rPr>
        <w:t>RSAC ,</w:t>
      </w:r>
      <w:proofErr w:type="gramEnd"/>
      <w:r>
        <w:rPr>
          <w:rFonts w:ascii="GarmdITC Lt BT" w:hAnsi="GarmdITC Lt BT" w:cs="Calibri-Bold"/>
          <w:bCs/>
          <w:color w:val="000000"/>
          <w:sz w:val="24"/>
          <w:szCs w:val="24"/>
          <w:lang w:val="en-GB"/>
        </w:rPr>
        <w:t xml:space="preserve"> and its participants, are a very different entity, and should be so respected in </w:t>
      </w:r>
      <w:proofErr w:type="spellStart"/>
      <w:r>
        <w:rPr>
          <w:rFonts w:ascii="GarmdITC Lt BT" w:hAnsi="GarmdITC Lt BT" w:cs="Calibri-Bold"/>
          <w:bCs/>
          <w:color w:val="000000"/>
          <w:sz w:val="24"/>
          <w:szCs w:val="24"/>
          <w:lang w:val="en-GB"/>
        </w:rPr>
        <w:t>ICANN’s</w:t>
      </w:r>
      <w:proofErr w:type="spellEnd"/>
      <w:r>
        <w:rPr>
          <w:rFonts w:ascii="GarmdITC Lt BT" w:hAnsi="GarmdITC Lt BT" w:cs="Calibri-Bold"/>
          <w:bCs/>
          <w:color w:val="000000"/>
          <w:sz w:val="24"/>
          <w:szCs w:val="24"/>
          <w:lang w:val="en-GB"/>
        </w:rPr>
        <w:t xml:space="preserve"> interactions., and in the interactions of the SSAC.   </w:t>
      </w:r>
      <w:r w:rsidR="00222F69">
        <w:rPr>
          <w:rFonts w:ascii="GarmdITC Lt BT" w:hAnsi="GarmdITC Lt BT" w:cs="Calibri-Bold"/>
          <w:bCs/>
          <w:color w:val="000000"/>
          <w:sz w:val="24"/>
          <w:szCs w:val="24"/>
          <w:lang w:val="en-GB"/>
        </w:rPr>
        <w:t xml:space="preserve"> This section may deserve further discussion.  RSAC has a unique role, and responsibilities that are not defined by ICANN, per se.  This is not well understood by ICANN participants, and an easy to understand document will be helpful.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6</w:t>
      </w:r>
      <w:r w:rsidRPr="00277F6B">
        <w:rPr>
          <w:rFonts w:ascii="GarmdITC Lt BT" w:hAnsi="GarmdITC Lt BT" w:cs="Calibri-Bold"/>
          <w:bCs/>
          <w:color w:val="000000"/>
          <w:sz w:val="24"/>
          <w:szCs w:val="24"/>
          <w:lang w:val="en-GB"/>
        </w:rPr>
        <w:t xml:space="preserve">: </w:t>
      </w:r>
      <w:proofErr w:type="spellStart"/>
      <w:r w:rsidRPr="00277F6B">
        <w:rPr>
          <w:rFonts w:ascii="GarmdITC Lt BT" w:hAnsi="GarmdITC Lt BT" w:cs="Calibri-Bold"/>
          <w:bCs/>
          <w:color w:val="000000"/>
          <w:sz w:val="24"/>
          <w:szCs w:val="24"/>
          <w:lang w:val="en-GB"/>
        </w:rPr>
        <w:t>ICANN’s</w:t>
      </w:r>
      <w:proofErr w:type="spellEnd"/>
      <w:r w:rsidRPr="00277F6B">
        <w:rPr>
          <w:rFonts w:ascii="GarmdITC Lt BT" w:hAnsi="GarmdITC Lt BT" w:cs="Calibri-Bold"/>
          <w:bCs/>
          <w:color w:val="000000"/>
          <w:sz w:val="24"/>
          <w:szCs w:val="24"/>
          <w:lang w:val="en-GB"/>
        </w:rPr>
        <w:t xml:space="preserve"> definition and implementation of its SSR remit and limited technical mission should be reviewed in order to maintain consensus and elicit feedback from the community.  The process should be repeated on a regular basis, in conjunction with the cycle of future SSR reviews.  </w:t>
      </w:r>
    </w:p>
    <w:p w:rsidR="00181D0E" w:rsidRPr="00277F6B" w:rsidRDefault="00181D0E" w:rsidP="00181D0E">
      <w:pPr>
        <w:autoSpaceDE w:val="0"/>
        <w:autoSpaceDN w:val="0"/>
        <w:adjustRightInd w:val="0"/>
        <w:spacing w:after="0" w:line="240" w:lineRule="auto"/>
        <w:rPr>
          <w:rFonts w:ascii="GarmdITC Lt BT" w:hAnsi="GarmdITC Lt BT" w:cs="Calibri"/>
          <w:color w:val="A7A7A7"/>
          <w:sz w:val="24"/>
          <w:szCs w:val="24"/>
          <w:lang w:val="en-GB"/>
        </w:rPr>
      </w:pPr>
    </w:p>
    <w:p w:rsidR="00222F69"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p>
    <w:p w:rsidR="00181D0E"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roofErr w:type="gramStart"/>
      <w:r>
        <w:rPr>
          <w:rFonts w:ascii="GarmdITC Lt BT" w:hAnsi="GarmdITC Lt BT" w:cs="Calibri-Bold"/>
          <w:bCs/>
          <w:color w:val="000000"/>
          <w:sz w:val="24"/>
          <w:szCs w:val="24"/>
          <w:lang w:val="en-GB"/>
        </w:rPr>
        <w:t>in</w:t>
      </w:r>
      <w:proofErr w:type="gramEnd"/>
      <w:r>
        <w:rPr>
          <w:rFonts w:ascii="GarmdITC Lt BT" w:hAnsi="GarmdITC Lt BT" w:cs="Calibri-Bold"/>
          <w:bCs/>
          <w:color w:val="000000"/>
          <w:sz w:val="24"/>
          <w:szCs w:val="24"/>
          <w:lang w:val="en-GB"/>
        </w:rPr>
        <w:t xml:space="preserve"> general, support. The tough issue is how to engage knowledgeable and informed participants from the community in the review. The </w:t>
      </w:r>
      <w:proofErr w:type="spellStart"/>
      <w:r>
        <w:rPr>
          <w:rFonts w:ascii="GarmdITC Lt BT" w:hAnsi="GarmdITC Lt BT" w:cs="Calibri-Bold"/>
          <w:bCs/>
          <w:color w:val="000000"/>
          <w:sz w:val="24"/>
          <w:szCs w:val="24"/>
          <w:lang w:val="en-GB"/>
        </w:rPr>
        <w:t>AoC</w:t>
      </w:r>
      <w:proofErr w:type="spellEnd"/>
      <w:r>
        <w:rPr>
          <w:rFonts w:ascii="GarmdITC Lt BT" w:hAnsi="GarmdITC Lt BT" w:cs="Calibri-Bold"/>
          <w:bCs/>
          <w:color w:val="000000"/>
          <w:sz w:val="24"/>
          <w:szCs w:val="24"/>
          <w:lang w:val="en-GB"/>
        </w:rPr>
        <w:t xml:space="preserve"> mandated Reviews will result in a reoccurring</w:t>
      </w:r>
      <w:r w:rsidR="00D76E8F">
        <w:rPr>
          <w:rFonts w:ascii="GarmdITC Lt BT" w:hAnsi="GarmdITC Lt BT" w:cs="Calibri-Bold"/>
          <w:bCs/>
          <w:color w:val="000000"/>
          <w:sz w:val="24"/>
          <w:szCs w:val="24"/>
          <w:lang w:val="en-GB"/>
        </w:rPr>
        <w:t xml:space="preserve"> review, thus this recommendation is duplicative. </w:t>
      </w:r>
    </w:p>
    <w:p w:rsidR="00181D0E"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7:</w:t>
      </w:r>
      <w:r w:rsidRPr="00277F6B">
        <w:rPr>
          <w:rFonts w:ascii="GarmdITC Lt BT" w:hAnsi="GarmdITC Lt BT" w:cs="Calibri-Bold"/>
          <w:bCs/>
          <w:color w:val="000000"/>
          <w:sz w:val="24"/>
          <w:szCs w:val="24"/>
          <w:lang w:val="en-GB"/>
        </w:rPr>
        <w:t xml:space="preserve"> ICANN should build on its current SSR Framework by establishing a clear set of objectives and prioritizing its initiatives and activities in accordance with these objectives.  This process should be informed by a pragmatic cost-benefit and risk analysis.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222F69"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p>
    <w:p w:rsidR="00181D0E" w:rsidRPr="00277F6B" w:rsidRDefault="00D76E8F"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Support. However, we do have further questions about how this will work.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8:</w:t>
      </w:r>
      <w:r w:rsidRPr="00277F6B">
        <w:rPr>
          <w:rFonts w:ascii="GarmdITC Lt BT" w:hAnsi="GarmdITC Lt BT" w:cs="Calibri-Bold"/>
          <w:bCs/>
          <w:color w:val="000000"/>
          <w:sz w:val="24"/>
          <w:szCs w:val="24"/>
          <w:lang w:val="en-GB"/>
        </w:rPr>
        <w:t xml:space="preserve"> ICANN should continue to refine its Strategic Plan objectives, particularly the goal of maintainin</w:t>
      </w:r>
      <w:r>
        <w:rPr>
          <w:rFonts w:ascii="GarmdITC Lt BT" w:hAnsi="GarmdITC Lt BT" w:cs="Calibri-Bold"/>
          <w:bCs/>
          <w:color w:val="000000"/>
          <w:sz w:val="24"/>
          <w:szCs w:val="24"/>
          <w:lang w:val="en-GB"/>
        </w:rPr>
        <w:t>g and driving DNS availability.</w:t>
      </w:r>
      <w:bookmarkStart w:id="0" w:name="_GoBack"/>
      <w:bookmarkEnd w:id="0"/>
      <w:r w:rsidRPr="00277F6B">
        <w:rPr>
          <w:rFonts w:ascii="GarmdITC Lt BT" w:hAnsi="GarmdITC Lt BT" w:cs="Calibri-Bold"/>
          <w:bCs/>
          <w:color w:val="000000"/>
          <w:sz w:val="24"/>
          <w:szCs w:val="24"/>
          <w:lang w:val="en-GB"/>
        </w:rPr>
        <w:t xml:space="preserve"> It also should establish more direct connections between specific priorities and projects in the SSR Framework and the Strategic Plan.</w:t>
      </w:r>
    </w:p>
    <w:p w:rsidR="00222F69" w:rsidRDefault="00222F69" w:rsidP="00181D0E">
      <w:pPr>
        <w:autoSpaceDE w:val="0"/>
        <w:autoSpaceDN w:val="0"/>
        <w:adjustRightInd w:val="0"/>
        <w:spacing w:after="0" w:line="240" w:lineRule="auto"/>
        <w:rPr>
          <w:rFonts w:ascii="GarmdITC Lt BT" w:hAnsi="GarmdITC Lt BT" w:cs="Calibri-Bold"/>
          <w:bCs/>
          <w:color w:val="000000"/>
          <w:sz w:val="24"/>
          <w:szCs w:val="24"/>
          <w:lang w:val="en-GB"/>
        </w:rPr>
      </w:pPr>
    </w:p>
    <w:p w:rsidR="00222F69"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p>
    <w:p w:rsidR="00181D0E" w:rsidRPr="00277F6B" w:rsidRDefault="00D76E8F" w:rsidP="00181D0E">
      <w:pPr>
        <w:autoSpaceDE w:val="0"/>
        <w:autoSpaceDN w:val="0"/>
        <w:adjustRightInd w:val="0"/>
        <w:spacing w:after="0" w:line="240" w:lineRule="auto"/>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t xml:space="preserve">Support. The BC finds that the level of detail in the Framework and the Strategic Plan are so limited that it is challenging in many areas, including SSR. </w:t>
      </w:r>
      <w:r w:rsidR="00222F69">
        <w:rPr>
          <w:rFonts w:ascii="GarmdITC Lt BT" w:hAnsi="GarmdITC Lt BT" w:cs="Calibri-Bold"/>
          <w:bCs/>
          <w:color w:val="000000"/>
          <w:sz w:val="24"/>
          <w:szCs w:val="24"/>
          <w:lang w:val="en-GB"/>
        </w:rPr>
        <w:t xml:space="preserve"> Since so much of </w:t>
      </w:r>
      <w:proofErr w:type="spellStart"/>
      <w:r w:rsidR="00222F69">
        <w:rPr>
          <w:rFonts w:ascii="GarmdITC Lt BT" w:hAnsi="GarmdITC Lt BT" w:cs="Calibri-Bold"/>
          <w:bCs/>
          <w:color w:val="000000"/>
          <w:sz w:val="24"/>
          <w:szCs w:val="24"/>
          <w:lang w:val="en-GB"/>
        </w:rPr>
        <w:t>ICANN’s</w:t>
      </w:r>
      <w:proofErr w:type="spellEnd"/>
      <w:r w:rsidR="00222F69">
        <w:rPr>
          <w:rFonts w:ascii="GarmdITC Lt BT" w:hAnsi="GarmdITC Lt BT" w:cs="Calibri-Bold"/>
          <w:bCs/>
          <w:color w:val="000000"/>
          <w:sz w:val="24"/>
          <w:szCs w:val="24"/>
          <w:lang w:val="en-GB"/>
        </w:rPr>
        <w:t xml:space="preserve"> budget is implicated by these responsibilities, more detail is essential.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9</w:t>
      </w:r>
      <w:r w:rsidRPr="00277F6B">
        <w:rPr>
          <w:rFonts w:ascii="GarmdITC Lt BT" w:hAnsi="GarmdITC Lt BT" w:cs="Calibri"/>
          <w:b/>
          <w:color w:val="000000"/>
          <w:sz w:val="24"/>
          <w:szCs w:val="24"/>
          <w:lang w:val="en-GB"/>
        </w:rPr>
        <w:t>:</w:t>
      </w:r>
      <w:r w:rsidRPr="00277F6B">
        <w:rPr>
          <w:rFonts w:ascii="GarmdITC Lt BT" w:hAnsi="GarmdITC Lt BT" w:cs="Calibri"/>
          <w:color w:val="000000"/>
          <w:sz w:val="24"/>
          <w:szCs w:val="24"/>
          <w:lang w:val="en-GB"/>
        </w:rPr>
        <w:t xml:space="preserve"> ICANN should develop a roadmap that leads towards more formal and widely adopted certification of its SSR-related processes in line with industry best practice.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222F69">
        <w:rPr>
          <w:rFonts w:ascii="GarmdITC Lt BT" w:hAnsi="GarmdITC Lt BT" w:cs="Calibri-Bold"/>
          <w:bCs/>
          <w:color w:val="000000"/>
          <w:sz w:val="24"/>
          <w:szCs w:val="24"/>
          <w:lang w:val="en-GB"/>
        </w:rPr>
        <w:t xml:space="preserve">support. </w:t>
      </w:r>
      <w:r w:rsidR="00D76E8F">
        <w:rPr>
          <w:rFonts w:ascii="GarmdITC Lt BT" w:hAnsi="GarmdITC Lt BT" w:cs="Calibri-Bold"/>
          <w:bCs/>
          <w:color w:val="000000"/>
          <w:sz w:val="24"/>
          <w:szCs w:val="24"/>
          <w:lang w:val="en-GB"/>
        </w:rPr>
        <w:t xml:space="preserve"> Use of ISO and IEEE standards, for instance, or others that re globally recognized</w:t>
      </w:r>
      <w:r w:rsidR="00222F69">
        <w:rPr>
          <w:rFonts w:ascii="GarmdITC Lt BT" w:hAnsi="GarmdITC Lt BT" w:cs="Calibri-Bold"/>
          <w:bCs/>
          <w:color w:val="000000"/>
          <w:sz w:val="24"/>
          <w:szCs w:val="24"/>
          <w:lang w:val="en-GB"/>
        </w:rPr>
        <w:t xml:space="preserve"> for standards/security areas. </w:t>
      </w:r>
      <w:r w:rsidR="00D76E8F">
        <w:rPr>
          <w:rFonts w:ascii="GarmdITC Lt BT" w:hAnsi="GarmdITC Lt BT" w:cs="Calibri-Bold"/>
          <w:bCs/>
          <w:color w:val="000000"/>
          <w:sz w:val="24"/>
          <w:szCs w:val="24"/>
          <w:lang w:val="en-GB"/>
        </w:rPr>
        <w:t xml:space="preserve">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10:</w:t>
      </w:r>
      <w:r w:rsidRPr="00277F6B">
        <w:rPr>
          <w:rFonts w:ascii="GarmdITC Lt BT" w:hAnsi="GarmdITC Lt BT" w:cs="Calibri-Bold"/>
          <w:bCs/>
          <w:color w:val="000000"/>
          <w:sz w:val="24"/>
          <w:szCs w:val="24"/>
          <w:lang w:val="en-GB"/>
        </w:rPr>
        <w:t xml:space="preserve"> ICANN should continue its efforts to step up contract compliance enforcement and provide adequate resources for this function.  ICANN also should develop and implement a more structured process for monitoring compliance issues and investigations.</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222F69"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Comment: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Contract compliance enforcement</w:t>
      </w:r>
      <w:r w:rsidR="00D76E8F">
        <w:rPr>
          <w:rFonts w:ascii="GarmdITC Lt BT" w:hAnsi="GarmdITC Lt BT" w:cs="Calibri-Bold"/>
          <w:bCs/>
          <w:color w:val="000000"/>
          <w:sz w:val="24"/>
          <w:szCs w:val="24"/>
          <w:lang w:val="en-GB"/>
        </w:rPr>
        <w:t xml:space="preserve"> improvement</w:t>
      </w:r>
      <w:r w:rsidRPr="00277F6B">
        <w:rPr>
          <w:rFonts w:ascii="GarmdITC Lt BT" w:hAnsi="GarmdITC Lt BT" w:cs="Calibri-Bold"/>
          <w:bCs/>
          <w:color w:val="000000"/>
          <w:sz w:val="24"/>
          <w:szCs w:val="24"/>
          <w:lang w:val="en-GB"/>
        </w:rPr>
        <w:t xml:space="preserve"> is essential.</w:t>
      </w:r>
      <w:r w:rsidR="00D76E8F">
        <w:rPr>
          <w:rFonts w:ascii="GarmdITC Lt BT" w:hAnsi="GarmdITC Lt BT" w:cs="Calibri-Bold"/>
          <w:bCs/>
          <w:color w:val="000000"/>
          <w:sz w:val="24"/>
          <w:szCs w:val="24"/>
          <w:lang w:val="en-GB"/>
        </w:rPr>
        <w:t xml:space="preserve"> While this has been called for in other public comments, this must be a priority.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
          <w:color w:val="000000"/>
          <w:sz w:val="24"/>
          <w:szCs w:val="24"/>
          <w:lang w:val="en-GB"/>
        </w:rPr>
      </w:pPr>
      <w:r w:rsidRPr="00277F6B">
        <w:rPr>
          <w:rFonts w:ascii="GarmdITC Lt BT" w:hAnsi="GarmdITC Lt BT" w:cs="Calibri"/>
          <w:b/>
          <w:bCs/>
          <w:color w:val="000000"/>
          <w:sz w:val="24"/>
          <w:szCs w:val="24"/>
          <w:lang w:val="en-GB"/>
        </w:rPr>
        <w:t>RECOMMENDATION 11</w:t>
      </w:r>
      <w:r w:rsidRPr="00277F6B">
        <w:rPr>
          <w:rFonts w:ascii="GarmdITC Lt BT" w:hAnsi="GarmdITC Lt BT" w:cs="Calibri"/>
          <w:color w:val="000000"/>
          <w:sz w:val="24"/>
          <w:szCs w:val="24"/>
          <w:lang w:val="en-GB"/>
        </w:rPr>
        <w:t xml:space="preserve">: ICANN should finalize and implement measures of success for new </w:t>
      </w:r>
      <w:proofErr w:type="spellStart"/>
      <w:r w:rsidRPr="00277F6B">
        <w:rPr>
          <w:rFonts w:ascii="GarmdITC Lt BT" w:hAnsi="GarmdITC Lt BT" w:cs="Calibri"/>
          <w:color w:val="000000"/>
          <w:sz w:val="24"/>
          <w:szCs w:val="24"/>
          <w:lang w:val="en-GB"/>
        </w:rPr>
        <w:t>gTLDs</w:t>
      </w:r>
      <w:proofErr w:type="spellEnd"/>
      <w:r w:rsidRPr="00277F6B">
        <w:rPr>
          <w:rFonts w:ascii="GarmdITC Lt BT" w:hAnsi="GarmdITC Lt BT" w:cs="Calibri"/>
          <w:color w:val="000000"/>
          <w:sz w:val="24"/>
          <w:szCs w:val="24"/>
          <w:lang w:val="en-GB"/>
        </w:rPr>
        <w:t xml:space="preserve"> and IDN fast track that expressly relate to its SSR-related program objectives, including measurements for the effectiveness of mechanisms to mitigate domain name abuse and consumer confusion.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D76E8F"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D76E8F">
        <w:rPr>
          <w:rFonts w:ascii="GarmdITC Lt BT" w:hAnsi="GarmdITC Lt BT" w:cs="Calibri-Bold"/>
          <w:bCs/>
          <w:color w:val="000000"/>
          <w:sz w:val="24"/>
          <w:szCs w:val="24"/>
          <w:lang w:val="en-GB"/>
        </w:rPr>
        <w:t xml:space="preserve">The GNSO Policy Council has a working group </w:t>
      </w:r>
      <w:proofErr w:type="gramStart"/>
      <w:r w:rsidR="00D76E8F">
        <w:rPr>
          <w:rFonts w:ascii="GarmdITC Lt BT" w:hAnsi="GarmdITC Lt BT" w:cs="Calibri-Bold"/>
          <w:bCs/>
          <w:color w:val="000000"/>
          <w:sz w:val="24"/>
          <w:szCs w:val="24"/>
          <w:lang w:val="en-GB"/>
        </w:rPr>
        <w:t>entitled :</w:t>
      </w:r>
      <w:proofErr w:type="gramEnd"/>
      <w:r w:rsidR="00D76E8F">
        <w:rPr>
          <w:rFonts w:ascii="GarmdITC Lt BT" w:hAnsi="GarmdITC Lt BT" w:cs="Calibri-Bold"/>
          <w:bCs/>
          <w:color w:val="000000"/>
          <w:sz w:val="24"/>
          <w:szCs w:val="24"/>
          <w:lang w:val="en-GB"/>
        </w:rPr>
        <w:t xml:space="preserve"> Consumer Choice, Confidence and Competition : reference this work?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12:</w:t>
      </w:r>
      <w:r w:rsidRPr="00277F6B">
        <w:rPr>
          <w:rFonts w:ascii="GarmdITC Lt BT" w:hAnsi="GarmdITC Lt BT" w:cs="Calibri-Bold"/>
          <w:bCs/>
          <w:color w:val="000000"/>
          <w:sz w:val="24"/>
          <w:szCs w:val="24"/>
          <w:lang w:val="en-GB"/>
        </w:rPr>
        <w:t xml:space="preserve"> ICANN should support the development and implementation of SSR-related best practices through contracts, agreements, </w:t>
      </w:r>
      <w:proofErr w:type="spellStart"/>
      <w:r w:rsidRPr="00277F6B">
        <w:rPr>
          <w:rFonts w:ascii="GarmdITC Lt BT" w:hAnsi="GarmdITC Lt BT" w:cs="Calibri-Bold"/>
          <w:bCs/>
          <w:color w:val="000000"/>
          <w:sz w:val="24"/>
          <w:szCs w:val="24"/>
          <w:lang w:val="en-GB"/>
        </w:rPr>
        <w:t>MOUs</w:t>
      </w:r>
      <w:proofErr w:type="spellEnd"/>
      <w:r w:rsidRPr="00277F6B">
        <w:rPr>
          <w:rFonts w:ascii="GarmdITC Lt BT" w:hAnsi="GarmdITC Lt BT" w:cs="Calibri-Bold"/>
          <w:bCs/>
          <w:color w:val="000000"/>
          <w:sz w:val="24"/>
          <w:szCs w:val="24"/>
          <w:lang w:val="en-GB"/>
        </w:rPr>
        <w:t xml:space="preserve"> and other mechanisms.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D76E8F" w:rsidRDefault="00181D0E" w:rsidP="00D76E8F">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D76E8F">
        <w:rPr>
          <w:rFonts w:ascii="GarmdITC Lt BT" w:hAnsi="GarmdITC Lt BT" w:cs="Calibri-Bold"/>
          <w:bCs/>
          <w:color w:val="000000"/>
          <w:sz w:val="24"/>
          <w:szCs w:val="24"/>
          <w:lang w:val="en-GB"/>
        </w:rPr>
        <w:t xml:space="preserve">These proposals are unclear in how they would work, and whom they apply to.  While it is worthwhile to consider </w:t>
      </w:r>
      <w:proofErr w:type="spellStart"/>
      <w:r w:rsidR="00D76E8F">
        <w:rPr>
          <w:rFonts w:ascii="GarmdITC Lt BT" w:hAnsi="GarmdITC Lt BT" w:cs="Calibri-Bold"/>
          <w:bCs/>
          <w:color w:val="000000"/>
          <w:sz w:val="24"/>
          <w:szCs w:val="24"/>
          <w:lang w:val="en-GB"/>
        </w:rPr>
        <w:t>MOUs</w:t>
      </w:r>
      <w:proofErr w:type="spellEnd"/>
      <w:r w:rsidR="00D76E8F">
        <w:rPr>
          <w:rFonts w:ascii="GarmdITC Lt BT" w:hAnsi="GarmdITC Lt BT" w:cs="Calibri-Bold"/>
          <w:bCs/>
          <w:color w:val="000000"/>
          <w:sz w:val="24"/>
          <w:szCs w:val="24"/>
          <w:lang w:val="en-GB"/>
        </w:rPr>
        <w:t xml:space="preserve">, such mechanisms will require board level review and approval. Contracted party </w:t>
      </w:r>
      <w:proofErr w:type="spellStart"/>
      <w:r w:rsidR="00D76E8F">
        <w:rPr>
          <w:rFonts w:ascii="GarmdITC Lt BT" w:hAnsi="GarmdITC Lt BT" w:cs="Calibri-Bold"/>
          <w:bCs/>
          <w:color w:val="000000"/>
          <w:sz w:val="24"/>
          <w:szCs w:val="24"/>
          <w:lang w:val="en-GB"/>
        </w:rPr>
        <w:t>agreemenrts</w:t>
      </w:r>
      <w:proofErr w:type="spellEnd"/>
      <w:r w:rsidR="00D76E8F">
        <w:rPr>
          <w:rFonts w:ascii="GarmdITC Lt BT" w:hAnsi="GarmdITC Lt BT" w:cs="Calibri-Bold"/>
          <w:bCs/>
          <w:color w:val="000000"/>
          <w:sz w:val="24"/>
          <w:szCs w:val="24"/>
          <w:lang w:val="en-GB"/>
        </w:rPr>
        <w:t xml:space="preserve">  [explore]. Many </w:t>
      </w:r>
      <w:proofErr w:type="gramStart"/>
      <w:r w:rsidR="00D76E8F">
        <w:rPr>
          <w:rFonts w:ascii="GarmdITC Lt BT" w:hAnsi="GarmdITC Lt BT" w:cs="Calibri-Bold"/>
          <w:bCs/>
          <w:color w:val="000000"/>
          <w:sz w:val="24"/>
          <w:szCs w:val="24"/>
          <w:lang w:val="en-GB"/>
        </w:rPr>
        <w:t>non contracted</w:t>
      </w:r>
      <w:proofErr w:type="gramEnd"/>
      <w:r w:rsidR="00D76E8F">
        <w:rPr>
          <w:rFonts w:ascii="GarmdITC Lt BT" w:hAnsi="GarmdITC Lt BT" w:cs="Calibri-Bold"/>
          <w:bCs/>
          <w:color w:val="000000"/>
          <w:sz w:val="24"/>
          <w:szCs w:val="24"/>
          <w:lang w:val="en-GB"/>
        </w:rPr>
        <w:t xml:space="preserve"> parties are affected, or contribute to the SSR issues: further exploration of how to work with such parties is worthwhile. </w:t>
      </w:r>
      <w:r w:rsidR="0020348E">
        <w:rPr>
          <w:rFonts w:ascii="GarmdITC Lt BT" w:hAnsi="GarmdITC Lt BT" w:cs="Calibri-Bold"/>
          <w:bCs/>
          <w:color w:val="000000"/>
          <w:sz w:val="24"/>
          <w:szCs w:val="24"/>
          <w:lang w:val="en-GB"/>
        </w:rPr>
        <w:t xml:space="preserve">Voluntary </w:t>
      </w:r>
      <w:r w:rsidR="00D76E8F">
        <w:rPr>
          <w:rFonts w:ascii="GarmdITC Lt BT" w:hAnsi="GarmdITC Lt BT" w:cs="Calibri-Bold"/>
          <w:bCs/>
          <w:color w:val="000000"/>
          <w:sz w:val="24"/>
          <w:szCs w:val="24"/>
          <w:lang w:val="en-GB"/>
        </w:rPr>
        <w:t xml:space="preserve">Codes of conduct may be very useful in such circumstances.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13:</w:t>
      </w:r>
      <w:r w:rsidRPr="00277F6B">
        <w:rPr>
          <w:rFonts w:ascii="GarmdITC Lt BT" w:hAnsi="GarmdITC Lt BT" w:cs="Calibri-Bold"/>
          <w:bCs/>
          <w:color w:val="000000"/>
          <w:sz w:val="24"/>
          <w:szCs w:val="24"/>
          <w:lang w:val="en-GB"/>
        </w:rPr>
        <w:t xml:space="preserve"> ICANN should encourage all Supporting Organizations to develop and publish SSR-related best practices for their members.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20348E"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Comment: </w:t>
      </w:r>
      <w:r w:rsidR="0020348E">
        <w:rPr>
          <w:rFonts w:ascii="GarmdITC Lt BT" w:hAnsi="GarmdITC Lt BT" w:cs="Calibri-Bold"/>
          <w:bCs/>
          <w:color w:val="000000"/>
          <w:sz w:val="24"/>
          <w:szCs w:val="24"/>
          <w:lang w:val="en-GB"/>
        </w:rPr>
        <w:t xml:space="preserve">This is a </w:t>
      </w:r>
      <w:proofErr w:type="gramStart"/>
      <w:r w:rsidR="0020348E">
        <w:rPr>
          <w:rFonts w:ascii="GarmdITC Lt BT" w:hAnsi="GarmdITC Lt BT" w:cs="Calibri-Bold"/>
          <w:bCs/>
          <w:color w:val="000000"/>
          <w:sz w:val="24"/>
          <w:szCs w:val="24"/>
          <w:lang w:val="en-GB"/>
        </w:rPr>
        <w:t>wide ranging</w:t>
      </w:r>
      <w:proofErr w:type="gramEnd"/>
      <w:r w:rsidR="0020348E">
        <w:rPr>
          <w:rFonts w:ascii="GarmdITC Lt BT" w:hAnsi="GarmdITC Lt BT" w:cs="Calibri-Bold"/>
          <w:bCs/>
          <w:color w:val="000000"/>
          <w:sz w:val="24"/>
          <w:szCs w:val="24"/>
          <w:lang w:val="en-GB"/>
        </w:rPr>
        <w:t xml:space="preserve"> suggestion.  This would imply ASO, </w:t>
      </w:r>
      <w:proofErr w:type="spellStart"/>
      <w:r w:rsidR="0020348E">
        <w:rPr>
          <w:rFonts w:ascii="GarmdITC Lt BT" w:hAnsi="GarmdITC Lt BT" w:cs="Calibri-Bold"/>
          <w:bCs/>
          <w:color w:val="000000"/>
          <w:sz w:val="24"/>
          <w:szCs w:val="24"/>
          <w:lang w:val="en-GB"/>
        </w:rPr>
        <w:t>ccNSO</w:t>
      </w:r>
      <w:proofErr w:type="spellEnd"/>
      <w:r w:rsidR="0020348E">
        <w:rPr>
          <w:rFonts w:ascii="GarmdITC Lt BT" w:hAnsi="GarmdITC Lt BT" w:cs="Calibri-Bold"/>
          <w:bCs/>
          <w:color w:val="000000"/>
          <w:sz w:val="24"/>
          <w:szCs w:val="24"/>
          <w:lang w:val="en-GB"/>
        </w:rPr>
        <w:t xml:space="preserve">, and GNSO ‘best practices’. This may not be a practical approach for the </w:t>
      </w:r>
      <w:proofErr w:type="spellStart"/>
      <w:r w:rsidR="0020348E">
        <w:rPr>
          <w:rFonts w:ascii="GarmdITC Lt BT" w:hAnsi="GarmdITC Lt BT" w:cs="Calibri-Bold"/>
          <w:bCs/>
          <w:color w:val="000000"/>
          <w:sz w:val="24"/>
          <w:szCs w:val="24"/>
          <w:lang w:val="en-GB"/>
        </w:rPr>
        <w:t>GNSO’s</w:t>
      </w:r>
      <w:proofErr w:type="spellEnd"/>
      <w:r w:rsidR="0020348E">
        <w:rPr>
          <w:rFonts w:ascii="GarmdITC Lt BT" w:hAnsi="GarmdITC Lt BT" w:cs="Calibri-Bold"/>
          <w:bCs/>
          <w:color w:val="000000"/>
          <w:sz w:val="24"/>
          <w:szCs w:val="24"/>
          <w:lang w:val="en-GB"/>
        </w:rPr>
        <w:t xml:space="preserve"> constituencies/</w:t>
      </w:r>
      <w:proofErr w:type="spellStart"/>
      <w:r w:rsidR="0020348E">
        <w:rPr>
          <w:rFonts w:ascii="GarmdITC Lt BT" w:hAnsi="GarmdITC Lt BT" w:cs="Calibri-Bold"/>
          <w:bCs/>
          <w:color w:val="000000"/>
          <w:sz w:val="24"/>
          <w:szCs w:val="24"/>
          <w:lang w:val="en-GB"/>
        </w:rPr>
        <w:t>SGs</w:t>
      </w:r>
      <w:proofErr w:type="spellEnd"/>
      <w:r w:rsidR="0020348E">
        <w:rPr>
          <w:rFonts w:ascii="GarmdITC Lt BT" w:hAnsi="GarmdITC Lt BT" w:cs="Calibri-Bold"/>
          <w:bCs/>
          <w:color w:val="000000"/>
          <w:sz w:val="24"/>
          <w:szCs w:val="24"/>
          <w:lang w:val="en-GB"/>
        </w:rPr>
        <w:t xml:space="preserve">.  Contracted parties are different from other participants in the GNSO. Further discussion is needed.  The ASO and </w:t>
      </w:r>
      <w:proofErr w:type="spellStart"/>
      <w:r w:rsidR="0020348E">
        <w:rPr>
          <w:rFonts w:ascii="GarmdITC Lt BT" w:hAnsi="GarmdITC Lt BT" w:cs="Calibri-Bold"/>
          <w:bCs/>
          <w:color w:val="000000"/>
          <w:sz w:val="24"/>
          <w:szCs w:val="24"/>
          <w:lang w:val="en-GB"/>
        </w:rPr>
        <w:t>ccNSO</w:t>
      </w:r>
      <w:proofErr w:type="spellEnd"/>
      <w:r w:rsidR="0020348E">
        <w:rPr>
          <w:rFonts w:ascii="GarmdITC Lt BT" w:hAnsi="GarmdITC Lt BT" w:cs="Calibri-Bold"/>
          <w:bCs/>
          <w:color w:val="000000"/>
          <w:sz w:val="24"/>
          <w:szCs w:val="24"/>
          <w:lang w:val="en-GB"/>
        </w:rPr>
        <w:t xml:space="preserve"> should advise on their receptivity to this suggestion</w:t>
      </w:r>
      <w:proofErr w:type="gramStart"/>
      <w:r w:rsidR="0020348E">
        <w:rPr>
          <w:rFonts w:ascii="GarmdITC Lt BT" w:hAnsi="GarmdITC Lt BT" w:cs="Calibri-Bold"/>
          <w:bCs/>
          <w:color w:val="000000"/>
          <w:sz w:val="24"/>
          <w:szCs w:val="24"/>
          <w:lang w:val="en-GB"/>
        </w:rPr>
        <w:t>,  Some</w:t>
      </w:r>
      <w:proofErr w:type="gramEnd"/>
      <w:r w:rsidR="0020348E">
        <w:rPr>
          <w:rFonts w:ascii="GarmdITC Lt BT" w:hAnsi="GarmdITC Lt BT" w:cs="Calibri-Bold"/>
          <w:bCs/>
          <w:color w:val="000000"/>
          <w:sz w:val="24"/>
          <w:szCs w:val="24"/>
          <w:lang w:val="en-GB"/>
        </w:rPr>
        <w:t xml:space="preserve"> parts of the </w:t>
      </w:r>
      <w:proofErr w:type="spellStart"/>
      <w:r w:rsidR="0020348E">
        <w:rPr>
          <w:rFonts w:ascii="GarmdITC Lt BT" w:hAnsi="GarmdITC Lt BT" w:cs="Calibri-Bold"/>
          <w:bCs/>
          <w:color w:val="000000"/>
          <w:sz w:val="24"/>
          <w:szCs w:val="24"/>
          <w:lang w:val="en-GB"/>
        </w:rPr>
        <w:t>GNSO’s</w:t>
      </w:r>
      <w:proofErr w:type="spellEnd"/>
      <w:r w:rsidR="0020348E">
        <w:rPr>
          <w:rFonts w:ascii="GarmdITC Lt BT" w:hAnsi="GarmdITC Lt BT" w:cs="Calibri-Bold"/>
          <w:bCs/>
          <w:color w:val="000000"/>
          <w:sz w:val="24"/>
          <w:szCs w:val="24"/>
          <w:lang w:val="en-GB"/>
        </w:rPr>
        <w:t xml:space="preserve"> constituencies may be interested, </w:t>
      </w:r>
      <w:proofErr w:type="spellStart"/>
      <w:r w:rsidR="0020348E">
        <w:rPr>
          <w:rFonts w:ascii="GarmdITC Lt BT" w:hAnsi="GarmdITC Lt BT" w:cs="Calibri-Bold"/>
          <w:bCs/>
          <w:color w:val="000000"/>
          <w:sz w:val="24"/>
          <w:szCs w:val="24"/>
          <w:lang w:val="en-GB"/>
        </w:rPr>
        <w:t>sucha</w:t>
      </w:r>
      <w:proofErr w:type="spellEnd"/>
      <w:r w:rsidR="0020348E">
        <w:rPr>
          <w:rFonts w:ascii="GarmdITC Lt BT" w:hAnsi="GarmdITC Lt BT" w:cs="Calibri-Bold"/>
          <w:bCs/>
          <w:color w:val="000000"/>
          <w:sz w:val="24"/>
          <w:szCs w:val="24"/>
          <w:lang w:val="en-GB"/>
        </w:rPr>
        <w:t xml:space="preserve"> s ISPs and business users, but this doesn’t seem applicable to </w:t>
      </w:r>
      <w:proofErr w:type="spellStart"/>
      <w:r w:rsidR="0020348E">
        <w:rPr>
          <w:rFonts w:ascii="GarmdITC Lt BT" w:hAnsi="GarmdITC Lt BT" w:cs="Calibri-Bold"/>
          <w:bCs/>
          <w:color w:val="000000"/>
          <w:sz w:val="24"/>
          <w:szCs w:val="24"/>
          <w:lang w:val="en-GB"/>
        </w:rPr>
        <w:t>indiviudual</w:t>
      </w:r>
      <w:proofErr w:type="spellEnd"/>
      <w:r w:rsidR="0020348E">
        <w:rPr>
          <w:rFonts w:ascii="GarmdITC Lt BT" w:hAnsi="GarmdITC Lt BT" w:cs="Calibri-Bold"/>
          <w:bCs/>
          <w:color w:val="000000"/>
          <w:sz w:val="24"/>
          <w:szCs w:val="24"/>
          <w:lang w:val="en-GB"/>
        </w:rPr>
        <w:t xml:space="preserve"> users, or academic participants in NCUC.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14:</w:t>
      </w:r>
      <w:r w:rsidRPr="00277F6B">
        <w:rPr>
          <w:rFonts w:ascii="GarmdITC Lt BT" w:hAnsi="GarmdITC Lt BT" w:cs="Calibri-Bold"/>
          <w:bCs/>
          <w:color w:val="000000"/>
          <w:sz w:val="24"/>
          <w:szCs w:val="24"/>
          <w:lang w:val="en-GB"/>
        </w:rPr>
        <w:t xml:space="preserve"> ICANN should ensure that its SSR related outreach activities continuously evolve to remain relevant, timely and appropriate.  Feedback from the community should provide a mechanism to review and increase this relevance.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20348E">
        <w:rPr>
          <w:rFonts w:ascii="GarmdITC Lt BT" w:hAnsi="GarmdITC Lt BT" w:cs="Calibri-Bold"/>
          <w:bCs/>
          <w:color w:val="000000"/>
          <w:sz w:val="24"/>
          <w:szCs w:val="24"/>
          <w:lang w:val="en-GB"/>
        </w:rPr>
        <w:t xml:space="preserve">Support. ICANN is however, a long way away from having useful materials and activities that translate, or are transportable into such global settings,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15:</w:t>
      </w:r>
      <w:r w:rsidRPr="00277F6B">
        <w:rPr>
          <w:rFonts w:ascii="GarmdITC Lt BT" w:hAnsi="GarmdITC Lt BT" w:cs="Calibri-Bold"/>
          <w:bCs/>
          <w:color w:val="000000"/>
          <w:sz w:val="24"/>
          <w:szCs w:val="24"/>
          <w:lang w:val="en-GB"/>
        </w:rPr>
        <w:t xml:space="preserve"> ICANN should publish information about DNS threats and mitigation strategies as a resource for the broader Internet community.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20348E"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20348E">
        <w:rPr>
          <w:rFonts w:ascii="GarmdITC Lt BT" w:hAnsi="GarmdITC Lt BT" w:cs="Calibri-Bold"/>
          <w:bCs/>
          <w:color w:val="000000"/>
          <w:sz w:val="24"/>
          <w:szCs w:val="24"/>
          <w:lang w:val="en-GB"/>
        </w:rPr>
        <w:t xml:space="preserve">support, but suggest that such </w:t>
      </w:r>
      <w:r>
        <w:rPr>
          <w:rFonts w:ascii="GarmdITC Lt BT" w:hAnsi="GarmdITC Lt BT" w:cs="Calibri-Bold"/>
          <w:bCs/>
          <w:color w:val="000000"/>
          <w:sz w:val="24"/>
          <w:szCs w:val="24"/>
          <w:lang w:val="en-GB"/>
        </w:rPr>
        <w:t xml:space="preserve">materials should be made </w:t>
      </w:r>
      <w:r w:rsidR="0020348E">
        <w:rPr>
          <w:rFonts w:ascii="GarmdITC Lt BT" w:hAnsi="GarmdITC Lt BT" w:cs="Calibri-Bold"/>
          <w:bCs/>
          <w:color w:val="000000"/>
          <w:sz w:val="24"/>
          <w:szCs w:val="24"/>
          <w:lang w:val="en-GB"/>
        </w:rPr>
        <w:t xml:space="preserve">appropriate to the audiences targeted, with appropriate language translation.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16:</w:t>
      </w:r>
      <w:r w:rsidRPr="00277F6B">
        <w:rPr>
          <w:rFonts w:ascii="GarmdITC Lt BT" w:hAnsi="GarmdITC Lt BT" w:cs="Calibri-Bold"/>
          <w:bCs/>
          <w:color w:val="000000"/>
          <w:sz w:val="24"/>
          <w:szCs w:val="24"/>
          <w:lang w:val="en-GB"/>
        </w:rPr>
        <w:t xml:space="preserve"> ICANN should continue its outreach efforts to expand community participation and input into the SSR Framework development process.  ICANN also should establish a process for obtaining more systematic input from other ecosystem participants.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20348E">
        <w:rPr>
          <w:rFonts w:ascii="GarmdITC Lt BT" w:hAnsi="GarmdITC Lt BT" w:cs="Calibri-Bold"/>
          <w:bCs/>
          <w:color w:val="000000"/>
          <w:sz w:val="24"/>
          <w:szCs w:val="24"/>
          <w:lang w:val="en-GB"/>
        </w:rPr>
        <w:t xml:space="preserve">Support.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17:</w:t>
      </w:r>
      <w:r w:rsidRPr="00277F6B">
        <w:rPr>
          <w:rFonts w:ascii="GarmdITC Lt BT" w:hAnsi="GarmdITC Lt BT" w:cs="Calibri-Bold"/>
          <w:bCs/>
          <w:color w:val="000000"/>
          <w:sz w:val="24"/>
          <w:szCs w:val="24"/>
          <w:lang w:val="en-GB"/>
        </w:rPr>
        <w:t xml:space="preserve"> ICANN should establish a more structure</w:t>
      </w:r>
      <w:r>
        <w:rPr>
          <w:rFonts w:ascii="GarmdITC Lt BT" w:hAnsi="GarmdITC Lt BT" w:cs="Calibri-Bold"/>
          <w:bCs/>
          <w:color w:val="000000"/>
          <w:sz w:val="24"/>
          <w:szCs w:val="24"/>
          <w:lang w:val="en-GB"/>
        </w:rPr>
        <w:t>d</w:t>
      </w:r>
      <w:r w:rsidRPr="00277F6B">
        <w:rPr>
          <w:rFonts w:ascii="GarmdITC Lt BT" w:hAnsi="GarmdITC Lt BT" w:cs="Calibri-Bold"/>
          <w:bCs/>
          <w:color w:val="000000"/>
          <w:sz w:val="24"/>
          <w:szCs w:val="24"/>
          <w:lang w:val="en-GB"/>
        </w:rPr>
        <w:t xml:space="preserve"> internal process for showing how activities and initiatives relate to specific strategic goals, objectives and priorities in the SSR Framework.  It also should establish metrics and milestones for implementation.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20348E">
        <w:rPr>
          <w:rFonts w:ascii="GarmdITC Lt BT" w:hAnsi="GarmdITC Lt BT" w:cs="Calibri-Bold"/>
          <w:bCs/>
          <w:color w:val="000000"/>
          <w:sz w:val="24"/>
          <w:szCs w:val="24"/>
          <w:lang w:val="en-GB"/>
        </w:rPr>
        <w:t xml:space="preserve">Support.  However, this must include the community’s participation in determining priorities.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18:</w:t>
      </w:r>
      <w:r w:rsidRPr="00277F6B">
        <w:rPr>
          <w:rFonts w:ascii="GarmdITC Lt BT" w:hAnsi="GarmdITC Lt BT" w:cs="Calibri-Bold"/>
          <w:bCs/>
          <w:color w:val="000000"/>
          <w:sz w:val="24"/>
          <w:szCs w:val="24"/>
          <w:lang w:val="en-GB"/>
        </w:rPr>
        <w:t xml:space="preserve"> ICANN should conduct an annual operational review of its progress in implementing the SSR Framework and include this assessment as a component of the following year’s SSR Framework.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20348E">
        <w:rPr>
          <w:rFonts w:ascii="GarmdITC Lt BT" w:hAnsi="GarmdITC Lt BT" w:cs="Calibri-Bold"/>
          <w:bCs/>
          <w:color w:val="000000"/>
          <w:sz w:val="24"/>
          <w:szCs w:val="24"/>
          <w:lang w:val="en-GB"/>
        </w:rPr>
        <w:t xml:space="preserve">Support.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19:</w:t>
      </w:r>
      <w:r w:rsidRPr="00277F6B">
        <w:rPr>
          <w:rFonts w:ascii="GarmdITC Lt BT" w:hAnsi="GarmdITC Lt BT" w:cs="Calibri-Bold"/>
          <w:bCs/>
          <w:color w:val="000000"/>
          <w:sz w:val="24"/>
          <w:szCs w:val="24"/>
          <w:lang w:val="en-GB"/>
        </w:rPr>
        <w:t xml:space="preserve"> ICANN should establish a process that allows the community to track the implementation of the SSR Framework.  Information should be provided with enough clarity that the community </w:t>
      </w:r>
      <w:proofErr w:type="gramStart"/>
      <w:r w:rsidRPr="00277F6B">
        <w:rPr>
          <w:rFonts w:ascii="GarmdITC Lt BT" w:hAnsi="GarmdITC Lt BT" w:cs="Calibri-Bold"/>
          <w:bCs/>
          <w:color w:val="000000"/>
          <w:sz w:val="24"/>
          <w:szCs w:val="24"/>
          <w:lang w:val="en-GB"/>
        </w:rPr>
        <w:t>can</w:t>
      </w:r>
      <w:proofErr w:type="gramEnd"/>
      <w:r w:rsidRPr="00277F6B">
        <w:rPr>
          <w:rFonts w:ascii="GarmdITC Lt BT" w:hAnsi="GarmdITC Lt BT" w:cs="Calibri-Bold"/>
          <w:bCs/>
          <w:color w:val="000000"/>
          <w:sz w:val="24"/>
          <w:szCs w:val="24"/>
          <w:lang w:val="en-GB"/>
        </w:rPr>
        <w:t xml:space="preserve"> track </w:t>
      </w:r>
      <w:proofErr w:type="spellStart"/>
      <w:r w:rsidRPr="00277F6B">
        <w:rPr>
          <w:rFonts w:ascii="GarmdITC Lt BT" w:hAnsi="GarmdITC Lt BT" w:cs="Calibri-Bold"/>
          <w:bCs/>
          <w:color w:val="000000"/>
          <w:sz w:val="24"/>
          <w:szCs w:val="24"/>
          <w:lang w:val="en-GB"/>
        </w:rPr>
        <w:t>ICANN’s</w:t>
      </w:r>
      <w:proofErr w:type="spellEnd"/>
      <w:r w:rsidRPr="00277F6B">
        <w:rPr>
          <w:rFonts w:ascii="GarmdITC Lt BT" w:hAnsi="GarmdITC Lt BT" w:cs="Calibri-Bold"/>
          <w:bCs/>
          <w:color w:val="000000"/>
          <w:sz w:val="24"/>
          <w:szCs w:val="24"/>
          <w:lang w:val="en-GB"/>
        </w:rPr>
        <w:t xml:space="preserve"> execution of its SSR responsibilities, while not harming </w:t>
      </w:r>
      <w:proofErr w:type="spellStart"/>
      <w:r w:rsidRPr="00277F6B">
        <w:rPr>
          <w:rFonts w:ascii="GarmdITC Lt BT" w:hAnsi="GarmdITC Lt BT" w:cs="Calibri-Bold"/>
          <w:bCs/>
          <w:color w:val="000000"/>
          <w:sz w:val="24"/>
          <w:szCs w:val="24"/>
          <w:lang w:val="en-GB"/>
        </w:rPr>
        <w:t>ICANN’s</w:t>
      </w:r>
      <w:proofErr w:type="spellEnd"/>
      <w:r w:rsidRPr="00277F6B">
        <w:rPr>
          <w:rFonts w:ascii="GarmdITC Lt BT" w:hAnsi="GarmdITC Lt BT" w:cs="Calibri-Bold"/>
          <w:bCs/>
          <w:color w:val="000000"/>
          <w:sz w:val="24"/>
          <w:szCs w:val="24"/>
          <w:lang w:val="en-GB"/>
        </w:rPr>
        <w:t xml:space="preserve"> ability to operate effectively.  The dashboard process being used to track implementation of the ATRT recommendations serves as a good model.  </w:t>
      </w:r>
    </w:p>
    <w:p w:rsidR="00181D0E" w:rsidRPr="00277F6B" w:rsidRDefault="00181D0E" w:rsidP="00181D0E">
      <w:pPr>
        <w:autoSpaceDE w:val="0"/>
        <w:autoSpaceDN w:val="0"/>
        <w:adjustRightInd w:val="0"/>
        <w:spacing w:after="0" w:line="240" w:lineRule="auto"/>
        <w:rPr>
          <w:rFonts w:ascii="GarmdITC Lt BT" w:hAnsi="GarmdITC Lt BT" w:cs="Calibri"/>
          <w:color w:val="A7A7A7"/>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
          <w:color w:val="A7A7A7"/>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443FA8">
        <w:rPr>
          <w:rFonts w:ascii="GarmdITC Lt BT" w:hAnsi="GarmdITC Lt BT" w:cs="Calibri-Bold"/>
          <w:bCs/>
          <w:color w:val="000000"/>
          <w:sz w:val="24"/>
          <w:szCs w:val="24"/>
          <w:lang w:val="en-GB"/>
        </w:rPr>
        <w:t>Support</w:t>
      </w:r>
    </w:p>
    <w:p w:rsidR="00181D0E" w:rsidRPr="00277F6B" w:rsidRDefault="00181D0E" w:rsidP="00181D0E">
      <w:pPr>
        <w:autoSpaceDE w:val="0"/>
        <w:autoSpaceDN w:val="0"/>
        <w:adjustRightInd w:val="0"/>
        <w:spacing w:after="0" w:line="240" w:lineRule="auto"/>
        <w:rPr>
          <w:rFonts w:ascii="GarmdITC Lt BT" w:hAnsi="GarmdITC Lt BT" w:cs="Calibri"/>
          <w:color w:val="A7A7A7"/>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20</w:t>
      </w:r>
      <w:r w:rsidRPr="00277F6B">
        <w:rPr>
          <w:rFonts w:ascii="GarmdITC Lt BT" w:hAnsi="GarmdITC Lt BT" w:cs="Calibri-Bold"/>
          <w:bCs/>
          <w:color w:val="000000"/>
          <w:sz w:val="24"/>
          <w:szCs w:val="24"/>
          <w:lang w:val="en-GB"/>
        </w:rPr>
        <w:t xml:space="preserve">: ICANN should increase the transparency of information about organization and budget related to implementing the SSR Framework and performing SSR-related functions.  Information should be provided with enough clarity that the community </w:t>
      </w:r>
      <w:proofErr w:type="gramStart"/>
      <w:r w:rsidRPr="00277F6B">
        <w:rPr>
          <w:rFonts w:ascii="GarmdITC Lt BT" w:hAnsi="GarmdITC Lt BT" w:cs="Calibri-Bold"/>
          <w:bCs/>
          <w:color w:val="000000"/>
          <w:sz w:val="24"/>
          <w:szCs w:val="24"/>
          <w:lang w:val="en-GB"/>
        </w:rPr>
        <w:t>can</w:t>
      </w:r>
      <w:proofErr w:type="gramEnd"/>
      <w:r w:rsidRPr="00277F6B">
        <w:rPr>
          <w:rFonts w:ascii="GarmdITC Lt BT" w:hAnsi="GarmdITC Lt BT" w:cs="Calibri-Bold"/>
          <w:bCs/>
          <w:color w:val="000000"/>
          <w:sz w:val="24"/>
          <w:szCs w:val="24"/>
          <w:lang w:val="en-GB"/>
        </w:rPr>
        <w:t xml:space="preserve"> track </w:t>
      </w:r>
      <w:proofErr w:type="spellStart"/>
      <w:r w:rsidRPr="00277F6B">
        <w:rPr>
          <w:rFonts w:ascii="GarmdITC Lt BT" w:hAnsi="GarmdITC Lt BT" w:cs="Calibri-Bold"/>
          <w:bCs/>
          <w:color w:val="000000"/>
          <w:sz w:val="24"/>
          <w:szCs w:val="24"/>
          <w:lang w:val="en-GB"/>
        </w:rPr>
        <w:t>ICANN’s</w:t>
      </w:r>
      <w:proofErr w:type="spellEnd"/>
      <w:r w:rsidRPr="00277F6B">
        <w:rPr>
          <w:rFonts w:ascii="GarmdITC Lt BT" w:hAnsi="GarmdITC Lt BT" w:cs="Calibri-Bold"/>
          <w:bCs/>
          <w:color w:val="000000"/>
          <w:sz w:val="24"/>
          <w:szCs w:val="24"/>
          <w:lang w:val="en-GB"/>
        </w:rPr>
        <w:t xml:space="preserve"> execution of its SSR responsibilities, while not impeding </w:t>
      </w:r>
      <w:proofErr w:type="spellStart"/>
      <w:r w:rsidRPr="00277F6B">
        <w:rPr>
          <w:rFonts w:ascii="GarmdITC Lt BT" w:hAnsi="GarmdITC Lt BT" w:cs="Calibri-Bold"/>
          <w:bCs/>
          <w:color w:val="000000"/>
          <w:sz w:val="24"/>
          <w:szCs w:val="24"/>
          <w:lang w:val="en-GB"/>
        </w:rPr>
        <w:t>ICANN’s</w:t>
      </w:r>
      <w:proofErr w:type="spellEnd"/>
      <w:r w:rsidRPr="00277F6B">
        <w:rPr>
          <w:rFonts w:ascii="GarmdITC Lt BT" w:hAnsi="GarmdITC Lt BT" w:cs="Calibri-Bold"/>
          <w:bCs/>
          <w:color w:val="000000"/>
          <w:sz w:val="24"/>
          <w:szCs w:val="24"/>
          <w:lang w:val="en-GB"/>
        </w:rPr>
        <w:t xml:space="preserve"> ability to operate effectively. </w:t>
      </w:r>
    </w:p>
    <w:p w:rsidR="00443FA8" w:rsidRDefault="00443FA8"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443FA8">
        <w:rPr>
          <w:rFonts w:ascii="GarmdITC Lt BT" w:hAnsi="GarmdITC Lt BT" w:cs="Calibri-Bold"/>
          <w:bCs/>
          <w:color w:val="000000"/>
          <w:sz w:val="24"/>
          <w:szCs w:val="24"/>
          <w:lang w:val="en-GB"/>
        </w:rPr>
        <w:t xml:space="preserve">Support.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21:</w:t>
      </w:r>
      <w:r w:rsidRPr="00277F6B">
        <w:rPr>
          <w:rFonts w:ascii="GarmdITC Lt BT" w:hAnsi="GarmdITC Lt BT" w:cs="Calibri-Bold"/>
          <w:bCs/>
          <w:color w:val="000000"/>
          <w:sz w:val="24"/>
          <w:szCs w:val="24"/>
          <w:lang w:val="en-GB"/>
        </w:rPr>
        <w:t xml:space="preserve"> ICANN should establish a more structured internal process for showing how organization and budget decisions relate to the SSR Framework, including the underlying cost-benefit analysis.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Comment: </w:t>
      </w:r>
      <w:r w:rsidR="00443FA8">
        <w:rPr>
          <w:rFonts w:ascii="GarmdITC Lt BT" w:hAnsi="GarmdITC Lt BT" w:cs="Calibri-Bold"/>
          <w:bCs/>
          <w:color w:val="000000"/>
          <w:sz w:val="24"/>
          <w:szCs w:val="24"/>
          <w:lang w:val="en-GB"/>
        </w:rPr>
        <w:t xml:space="preserve">Support. This must be part of the Framework, and then the draft Budget, with sufficient detail to enable public comment. </w:t>
      </w:r>
    </w:p>
    <w:p w:rsidR="00181D0E" w:rsidRDefault="00181D0E" w:rsidP="00181D0E">
      <w:pPr>
        <w:autoSpaceDE w:val="0"/>
        <w:autoSpaceDN w:val="0"/>
        <w:adjustRightInd w:val="0"/>
        <w:spacing w:after="0" w:line="240" w:lineRule="auto"/>
        <w:rPr>
          <w:rFonts w:ascii="GarmdITC Lt BT" w:hAnsi="GarmdITC Lt BT" w:cs="Calibri-Bold"/>
          <w:b/>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22:</w:t>
      </w:r>
      <w:r w:rsidRPr="00277F6B">
        <w:rPr>
          <w:rFonts w:ascii="GarmdITC Lt BT" w:hAnsi="GarmdITC Lt BT" w:cs="Calibri-Bold"/>
          <w:bCs/>
          <w:color w:val="000000"/>
          <w:sz w:val="24"/>
          <w:szCs w:val="24"/>
          <w:lang w:val="en-GB"/>
        </w:rPr>
        <w:t xml:space="preserve"> ICANN should publish, monitor and update documentation on the organization and budget resources needed to manage SSR issues in conjunction with introduction of new </w:t>
      </w:r>
      <w:proofErr w:type="spellStart"/>
      <w:r w:rsidRPr="00277F6B">
        <w:rPr>
          <w:rFonts w:ascii="GarmdITC Lt BT" w:hAnsi="GarmdITC Lt BT" w:cs="Calibri-Bold"/>
          <w:bCs/>
          <w:color w:val="000000"/>
          <w:sz w:val="24"/>
          <w:szCs w:val="24"/>
          <w:lang w:val="en-GB"/>
        </w:rPr>
        <w:t>gTLDs</w:t>
      </w:r>
      <w:proofErr w:type="spellEnd"/>
      <w:r w:rsidRPr="00277F6B">
        <w:rPr>
          <w:rFonts w:ascii="GarmdITC Lt BT" w:hAnsi="GarmdITC Lt BT" w:cs="Calibri-Bold"/>
          <w:bCs/>
          <w:color w:val="000000"/>
          <w:sz w:val="24"/>
          <w:szCs w:val="24"/>
          <w:lang w:val="en-GB"/>
        </w:rPr>
        <w:t xml:space="preserve">.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443FA8">
        <w:rPr>
          <w:rFonts w:ascii="GarmdITC Lt BT" w:hAnsi="GarmdITC Lt BT" w:cs="Calibri-Bold"/>
          <w:bCs/>
          <w:color w:val="000000"/>
          <w:sz w:val="24"/>
          <w:szCs w:val="24"/>
          <w:lang w:val="en-GB"/>
        </w:rPr>
        <w:t>support</w:t>
      </w:r>
      <w:r>
        <w:rPr>
          <w:rFonts w:ascii="GarmdITC Lt BT" w:hAnsi="GarmdITC Lt BT" w:cs="Calibri-Bold"/>
          <w:bCs/>
          <w:color w:val="000000"/>
          <w:sz w:val="24"/>
          <w:szCs w:val="24"/>
          <w:lang w:val="en-GB"/>
        </w:rPr>
        <w:t>.</w:t>
      </w:r>
      <w:r w:rsidR="00443FA8">
        <w:rPr>
          <w:rFonts w:ascii="GarmdITC Lt BT" w:hAnsi="GarmdITC Lt BT" w:cs="Calibri-Bold"/>
          <w:bCs/>
          <w:color w:val="000000"/>
          <w:sz w:val="24"/>
          <w:szCs w:val="24"/>
          <w:lang w:val="en-GB"/>
        </w:rPr>
        <w:t xml:space="preserve"> This is an undefined area, and will require additional resources than have been presently identified.  It is however, important to </w:t>
      </w:r>
      <w:proofErr w:type="spellStart"/>
      <w:r w:rsidR="00443FA8">
        <w:rPr>
          <w:rFonts w:ascii="GarmdITC Lt BT" w:hAnsi="GarmdITC Lt BT" w:cs="Calibri-Bold"/>
          <w:bCs/>
          <w:color w:val="000000"/>
          <w:sz w:val="24"/>
          <w:szCs w:val="24"/>
          <w:lang w:val="en-GB"/>
        </w:rPr>
        <w:t>ICANN’s</w:t>
      </w:r>
      <w:proofErr w:type="spellEnd"/>
      <w:r w:rsidR="00443FA8">
        <w:rPr>
          <w:rFonts w:ascii="GarmdITC Lt BT" w:hAnsi="GarmdITC Lt BT" w:cs="Calibri-Bold"/>
          <w:bCs/>
          <w:color w:val="000000"/>
          <w:sz w:val="24"/>
          <w:szCs w:val="24"/>
          <w:lang w:val="en-GB"/>
        </w:rPr>
        <w:t xml:space="preserve"> integrity in how it carries out its core mission.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23</w:t>
      </w:r>
      <w:r w:rsidRPr="00277F6B">
        <w:rPr>
          <w:rFonts w:ascii="GarmdITC Lt BT" w:hAnsi="GarmdITC Lt BT" w:cs="Calibri-Bold"/>
          <w:bCs/>
          <w:color w:val="000000"/>
          <w:sz w:val="24"/>
          <w:szCs w:val="24"/>
          <w:lang w:val="en-GB"/>
        </w:rPr>
        <w:t>: ICANN must provide appropriate resources for SSR-related working groups and advisory committees, consistent with the demands place</w:t>
      </w:r>
      <w:r>
        <w:rPr>
          <w:rFonts w:ascii="GarmdITC Lt BT" w:hAnsi="GarmdITC Lt BT" w:cs="Calibri-Bold"/>
          <w:bCs/>
          <w:color w:val="000000"/>
          <w:sz w:val="24"/>
          <w:szCs w:val="24"/>
          <w:lang w:val="en-GB"/>
        </w:rPr>
        <w:t>d</w:t>
      </w:r>
      <w:r w:rsidRPr="00277F6B">
        <w:rPr>
          <w:rFonts w:ascii="GarmdITC Lt BT" w:hAnsi="GarmdITC Lt BT" w:cs="Calibri-Bold"/>
          <w:bCs/>
          <w:color w:val="000000"/>
          <w:sz w:val="24"/>
          <w:szCs w:val="24"/>
          <w:lang w:val="en-GB"/>
        </w:rPr>
        <w:t xml:space="preserve"> upon them.  ICANN also must ensure decisions reached by working groups and advisory committees are reached in an objective manner that is free from external or internal pressure.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443FA8">
        <w:rPr>
          <w:rFonts w:ascii="GarmdITC Lt BT" w:hAnsi="GarmdITC Lt BT" w:cs="Calibri-Bold"/>
          <w:bCs/>
          <w:color w:val="000000"/>
          <w:sz w:val="24"/>
          <w:szCs w:val="24"/>
          <w:lang w:val="en-GB"/>
        </w:rPr>
        <w:t xml:space="preserve">Support.  The implication in this is that such groups may require funding for travel or expert advice.  This deserves more thought. The SSAC is allocated funding for certain aspects of travel, etc. If there are other SSR working groups, such a model may be needed.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RECOMMNDATION 24:</w:t>
      </w:r>
      <w:r w:rsidRPr="00277F6B">
        <w:rPr>
          <w:rFonts w:ascii="GarmdITC Lt BT" w:hAnsi="GarmdITC Lt BT" w:cs="Calibri-Bold"/>
          <w:bCs/>
          <w:color w:val="000000"/>
          <w:sz w:val="24"/>
          <w:szCs w:val="24"/>
          <w:lang w:val="en-GB"/>
        </w:rPr>
        <w:t xml:space="preserve"> ICANN must clearly define the charter, roles and responsibilities of the Chief Security Office team related to implementing plans that are designed to address longer-term risks.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443FA8">
        <w:rPr>
          <w:rFonts w:ascii="GarmdITC Lt BT" w:hAnsi="GarmdITC Lt BT" w:cs="Calibri-Bold"/>
          <w:bCs/>
          <w:color w:val="000000"/>
          <w:sz w:val="24"/>
          <w:szCs w:val="24"/>
          <w:lang w:val="en-GB"/>
        </w:rPr>
        <w:t xml:space="preserve">Support. This needs more visibility, and more consultation to support this important functional role.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25:</w:t>
      </w:r>
      <w:r w:rsidRPr="00277F6B">
        <w:rPr>
          <w:rFonts w:ascii="GarmdITC Lt BT" w:hAnsi="GarmdITC Lt BT" w:cs="Calibri-Bold"/>
          <w:bCs/>
          <w:color w:val="000000"/>
          <w:sz w:val="24"/>
          <w:szCs w:val="24"/>
          <w:lang w:val="en-GB"/>
        </w:rPr>
        <w:t xml:space="preserve"> ICANN should put in place mechanisms for identifying longer-term risks and strategic factors in its risk management framework.  This process should be informed by insights from research, business partnerships, ICANN supporting organizations and other sources.  ICANN should publish information about longer-term risks, recognizing the sensitive nature of some of these factors.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443FA8">
        <w:rPr>
          <w:rFonts w:ascii="GarmdITC Lt BT" w:hAnsi="GarmdITC Lt BT" w:cs="Calibri-Bold"/>
          <w:bCs/>
          <w:color w:val="000000"/>
          <w:sz w:val="24"/>
          <w:szCs w:val="24"/>
          <w:lang w:val="en-GB"/>
        </w:rPr>
        <w:t xml:space="preserve">Support. This is not as easy as it sounds, as publishing risks often includes advertising such risks.  However, industry leaders in this area have some experience in such approaches.  It may require a </w:t>
      </w:r>
      <w:proofErr w:type="gramStart"/>
      <w:r w:rsidR="00443FA8">
        <w:rPr>
          <w:rFonts w:ascii="GarmdITC Lt BT" w:hAnsi="GarmdITC Lt BT" w:cs="Calibri-Bold"/>
          <w:bCs/>
          <w:color w:val="000000"/>
          <w:sz w:val="24"/>
          <w:szCs w:val="24"/>
          <w:lang w:val="en-GB"/>
        </w:rPr>
        <w:t>two tier</w:t>
      </w:r>
      <w:proofErr w:type="gramEnd"/>
      <w:r w:rsidR="00443FA8">
        <w:rPr>
          <w:rFonts w:ascii="GarmdITC Lt BT" w:hAnsi="GarmdITC Lt BT" w:cs="Calibri-Bold"/>
          <w:bCs/>
          <w:color w:val="000000"/>
          <w:sz w:val="24"/>
          <w:szCs w:val="24"/>
          <w:lang w:val="en-GB"/>
        </w:rPr>
        <w:t xml:space="preserve"> approach to publishing information.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26:</w:t>
      </w:r>
      <w:r w:rsidRPr="00277F6B">
        <w:rPr>
          <w:rFonts w:ascii="GarmdITC Lt BT" w:hAnsi="GarmdITC Lt BT" w:cs="Calibri-Bold"/>
          <w:bCs/>
          <w:color w:val="000000"/>
          <w:sz w:val="24"/>
          <w:szCs w:val="24"/>
          <w:lang w:val="en-GB"/>
        </w:rPr>
        <w:t xml:space="preserve"> ICANN should prioritize the timely completion of a risk-management framework.  This work should follow high standards of participation and transparency.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443FA8">
        <w:rPr>
          <w:rFonts w:ascii="GarmdITC Lt BT" w:hAnsi="GarmdITC Lt BT" w:cs="Calibri-Bold"/>
          <w:bCs/>
          <w:color w:val="000000"/>
          <w:sz w:val="24"/>
          <w:szCs w:val="24"/>
          <w:lang w:val="en-GB"/>
        </w:rPr>
        <w:t xml:space="preserve">Support.  A time frame should be agreed. </w:t>
      </w:r>
      <w:r>
        <w:rPr>
          <w:rFonts w:ascii="GarmdITC Lt BT" w:hAnsi="GarmdITC Lt BT" w:cs="Calibri-Bold"/>
          <w:bCs/>
          <w:color w:val="000000"/>
          <w:sz w:val="24"/>
          <w:szCs w:val="24"/>
          <w:lang w:val="en-GB"/>
        </w:rPr>
        <w:t xml:space="preserve"> </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27:</w:t>
      </w:r>
      <w:r w:rsidRPr="00277F6B">
        <w:rPr>
          <w:rFonts w:ascii="GarmdITC Lt BT" w:hAnsi="GarmdITC Lt BT" w:cs="Calibri-Bold"/>
          <w:bCs/>
          <w:color w:val="000000"/>
          <w:sz w:val="24"/>
          <w:szCs w:val="24"/>
          <w:lang w:val="en-GB"/>
        </w:rPr>
        <w:t xml:space="preserve"> </w:t>
      </w:r>
      <w:proofErr w:type="spellStart"/>
      <w:r w:rsidRPr="00277F6B">
        <w:rPr>
          <w:rFonts w:ascii="GarmdITC Lt BT" w:hAnsi="GarmdITC Lt BT" w:cs="Calibri-Bold"/>
          <w:bCs/>
          <w:color w:val="000000"/>
          <w:sz w:val="24"/>
          <w:szCs w:val="24"/>
          <w:lang w:val="en-GB"/>
        </w:rPr>
        <w:t>ICANN’s</w:t>
      </w:r>
      <w:proofErr w:type="spellEnd"/>
      <w:r w:rsidRPr="00277F6B">
        <w:rPr>
          <w:rFonts w:ascii="GarmdITC Lt BT" w:hAnsi="GarmdITC Lt BT" w:cs="Calibri-Bold"/>
          <w:bCs/>
          <w:color w:val="000000"/>
          <w:sz w:val="24"/>
          <w:szCs w:val="24"/>
          <w:lang w:val="en-GB"/>
        </w:rPr>
        <w:t xml:space="preserve"> risk-management framework should be compre</w:t>
      </w:r>
      <w:r w:rsidR="00EF6D7D">
        <w:rPr>
          <w:rFonts w:ascii="GarmdITC Lt BT" w:hAnsi="GarmdITC Lt BT" w:cs="Calibri-Bold"/>
          <w:bCs/>
          <w:color w:val="000000"/>
          <w:sz w:val="24"/>
          <w:szCs w:val="24"/>
          <w:lang w:val="en-GB"/>
        </w:rPr>
        <w:t xml:space="preserve">hensive within the scope of the </w:t>
      </w:r>
      <w:r w:rsidRPr="00277F6B">
        <w:rPr>
          <w:rFonts w:ascii="GarmdITC Lt BT" w:hAnsi="GarmdITC Lt BT" w:cs="Calibri-Bold"/>
          <w:bCs/>
          <w:color w:val="000000"/>
          <w:sz w:val="24"/>
          <w:szCs w:val="24"/>
          <w:lang w:val="en-GB"/>
        </w:rPr>
        <w:t>SSR remit and limited missions.</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Comment:</w:t>
      </w:r>
      <w:r>
        <w:rPr>
          <w:rFonts w:ascii="GarmdITC Lt BT" w:hAnsi="GarmdITC Lt BT" w:cs="Calibri-Bold"/>
          <w:bCs/>
          <w:color w:val="000000"/>
          <w:sz w:val="24"/>
          <w:szCs w:val="24"/>
          <w:lang w:val="en-GB"/>
        </w:rPr>
        <w:t xml:space="preserve"> </w:t>
      </w:r>
      <w:r w:rsidR="00EF6D7D">
        <w:rPr>
          <w:rFonts w:ascii="GarmdITC Lt BT" w:hAnsi="GarmdITC Lt BT" w:cs="Calibri-Bold"/>
          <w:bCs/>
          <w:color w:val="000000"/>
          <w:sz w:val="24"/>
          <w:szCs w:val="24"/>
          <w:lang w:val="en-GB"/>
        </w:rPr>
        <w:t>Support</w:t>
      </w: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p>
    <w:p w:rsidR="00181D0E" w:rsidRPr="00277F6B" w:rsidRDefault="00181D0E" w:rsidP="00181D0E">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28:</w:t>
      </w:r>
      <w:r w:rsidRPr="00277F6B">
        <w:rPr>
          <w:rFonts w:ascii="GarmdITC Lt BT" w:hAnsi="GarmdITC Lt BT" w:cs="Calibri-Bold"/>
          <w:bCs/>
          <w:color w:val="000000"/>
          <w:sz w:val="24"/>
          <w:szCs w:val="24"/>
          <w:lang w:val="en-GB"/>
        </w:rPr>
        <w:t xml:space="preserve"> ICANN should continue to actively engage in threat detection and mitigation, and participate in efforts to distribute threat and incident information.  </w:t>
      </w:r>
    </w:p>
    <w:p w:rsidR="00EF6D7D" w:rsidRDefault="00EF6D7D"/>
    <w:p w:rsidR="00EF6D7D" w:rsidRDefault="00EF6D7D">
      <w:r>
        <w:t xml:space="preserve">Comment : Support.  ICANN must play a range of rôles in thèse areas, including catalyzing participation by various stakeholder groups, as well as its own contribution, and collaborating </w:t>
      </w:r>
      <w:proofErr w:type="spellStart"/>
      <w:r>
        <w:t>with</w:t>
      </w:r>
      <w:proofErr w:type="spellEnd"/>
      <w:r>
        <w:t xml:space="preserve"> </w:t>
      </w:r>
      <w:proofErr w:type="spellStart"/>
      <w:r>
        <w:t>such</w:t>
      </w:r>
      <w:proofErr w:type="spellEnd"/>
      <w:r>
        <w:t xml:space="preserve"> groups as </w:t>
      </w:r>
      <w:proofErr w:type="spellStart"/>
      <w:r>
        <w:t>Root</w:t>
      </w:r>
      <w:proofErr w:type="spellEnd"/>
      <w:r>
        <w:t xml:space="preserve"> server </w:t>
      </w:r>
      <w:proofErr w:type="spellStart"/>
      <w:r>
        <w:t>operators</w:t>
      </w:r>
      <w:proofErr w:type="spellEnd"/>
      <w:r>
        <w:t xml:space="preserve"> ; groups of </w:t>
      </w:r>
      <w:proofErr w:type="spellStart"/>
      <w:r>
        <w:t>ccTLDS/CcNSO</w:t>
      </w:r>
      <w:proofErr w:type="spellEnd"/>
      <w:r>
        <w:t xml:space="preserve"> ; </w:t>
      </w:r>
      <w:proofErr w:type="spellStart"/>
      <w:r>
        <w:t>contractd</w:t>
      </w:r>
      <w:proofErr w:type="spellEnd"/>
      <w:r>
        <w:t xml:space="preserve"> parties, and </w:t>
      </w:r>
      <w:proofErr w:type="spellStart"/>
      <w:r>
        <w:t>others</w:t>
      </w:r>
      <w:proofErr w:type="spellEnd"/>
      <w:r>
        <w:t xml:space="preserve"> </w:t>
      </w:r>
      <w:proofErr w:type="spellStart"/>
      <w:r>
        <w:t>who</w:t>
      </w:r>
      <w:proofErr w:type="spellEnd"/>
      <w:r>
        <w:t xml:space="preserve"> are </w:t>
      </w:r>
      <w:proofErr w:type="spellStart"/>
      <w:r>
        <w:t>affected</w:t>
      </w:r>
      <w:proofErr w:type="spellEnd"/>
      <w:r>
        <w:t xml:space="preserve"> via </w:t>
      </w:r>
      <w:proofErr w:type="spellStart"/>
      <w:r>
        <w:t>their</w:t>
      </w:r>
      <w:proofErr w:type="spellEnd"/>
      <w:r>
        <w:t xml:space="preserve"> </w:t>
      </w:r>
      <w:proofErr w:type="spellStart"/>
      <w:r>
        <w:t>role</w:t>
      </w:r>
      <w:proofErr w:type="spellEnd"/>
      <w:r>
        <w:t xml:space="preserve"> in operating </w:t>
      </w:r>
      <w:proofErr w:type="spellStart"/>
      <w:r>
        <w:t>some</w:t>
      </w:r>
      <w:proofErr w:type="spellEnd"/>
      <w:r>
        <w:t xml:space="preserve"> part of the CIR. </w:t>
      </w:r>
    </w:p>
    <w:p w:rsidR="00EF6D7D" w:rsidRDefault="00EF6D7D"/>
    <w:p w:rsidR="00181D0E" w:rsidRDefault="00181D0E"/>
    <w:sectPr w:rsidR="00181D0E" w:rsidSect="00181D0E">
      <w:footerReference w:type="even" r:id="rId5"/>
      <w:footerReference w:type="default" r:id="rI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mdITC Bk BT">
    <w:altName w:val="Cambria"/>
    <w:charset w:val="00"/>
    <w:family w:val="roman"/>
    <w:pitch w:val="variable"/>
    <w:sig w:usb0="00000087" w:usb1="00000000" w:usb2="00000000" w:usb3="00000000" w:csb0="0000001B" w:csb1="00000000"/>
  </w:font>
  <w:font w:name="GarmdITC Lt BT">
    <w:altName w:val="Cambria"/>
    <w:charset w:val="00"/>
    <w:family w:val="roman"/>
    <w:pitch w:val="variable"/>
    <w:sig w:usb0="00000087" w:usb1="00000000" w:usb2="00000000" w:usb3="00000000" w:csb0="0000001B"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2F69" w:rsidRDefault="00222F69" w:rsidP="00D4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F69" w:rsidRDefault="00222F69" w:rsidP="006C095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2F69" w:rsidRDefault="00222F69" w:rsidP="00D40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30A2">
      <w:rPr>
        <w:rStyle w:val="PageNumber"/>
        <w:noProof/>
      </w:rPr>
      <w:t>4</w:t>
    </w:r>
    <w:r>
      <w:rPr>
        <w:rStyle w:val="PageNumber"/>
      </w:rPr>
      <w:fldChar w:fldCharType="end"/>
    </w:r>
  </w:p>
  <w:p w:rsidR="00222F69" w:rsidRDefault="00222F69" w:rsidP="006C095B">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89E0876"/>
    <w:multiLevelType w:val="multilevel"/>
    <w:tmpl w:val="7716F55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81D0E"/>
    <w:rsid w:val="001330A2"/>
    <w:rsid w:val="00181D0E"/>
    <w:rsid w:val="0020348E"/>
    <w:rsid w:val="00222F69"/>
    <w:rsid w:val="00443FA8"/>
    <w:rsid w:val="006C095B"/>
    <w:rsid w:val="00916374"/>
    <w:rsid w:val="00D40EA4"/>
    <w:rsid w:val="00D76E8F"/>
    <w:rsid w:val="00EF6D7D"/>
  </w:rsids>
  <m:mathPr>
    <m:mathFont m:val="GarmdITC Bk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0E"/>
    <w:pPr>
      <w:spacing w:after="200" w:line="276" w:lineRule="auto"/>
    </w:pPr>
    <w:rPr>
      <w:sz w:val="22"/>
      <w:szCs w:val="22"/>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81D0E"/>
    <w:pPr>
      <w:ind w:left="720"/>
      <w:contextualSpacing/>
    </w:pPr>
  </w:style>
  <w:style w:type="paragraph" w:styleId="Header">
    <w:name w:val="header"/>
    <w:basedOn w:val="Normal"/>
    <w:link w:val="HeaderChar"/>
    <w:unhideWhenUsed/>
    <w:rsid w:val="00181D0E"/>
    <w:pPr>
      <w:tabs>
        <w:tab w:val="center" w:pos="4536"/>
        <w:tab w:val="right" w:pos="9072"/>
      </w:tabs>
      <w:spacing w:after="0" w:line="240" w:lineRule="auto"/>
    </w:pPr>
  </w:style>
  <w:style w:type="character" w:customStyle="1" w:styleId="HeaderChar">
    <w:name w:val="Header Char"/>
    <w:basedOn w:val="DefaultParagraphFont"/>
    <w:link w:val="Header"/>
    <w:rsid w:val="00181D0E"/>
    <w:rPr>
      <w:sz w:val="22"/>
      <w:szCs w:val="22"/>
      <w:lang w:val="fr-FR"/>
    </w:rPr>
  </w:style>
  <w:style w:type="paragraph" w:styleId="Footer">
    <w:name w:val="footer"/>
    <w:basedOn w:val="Normal"/>
    <w:link w:val="FooterChar"/>
    <w:unhideWhenUsed/>
    <w:rsid w:val="00181D0E"/>
    <w:pPr>
      <w:tabs>
        <w:tab w:val="center" w:pos="4536"/>
        <w:tab w:val="right" w:pos="9072"/>
      </w:tabs>
      <w:spacing w:after="0" w:line="240" w:lineRule="auto"/>
    </w:pPr>
  </w:style>
  <w:style w:type="character" w:customStyle="1" w:styleId="FooterChar">
    <w:name w:val="Footer Char"/>
    <w:basedOn w:val="DefaultParagraphFont"/>
    <w:link w:val="Footer"/>
    <w:rsid w:val="00181D0E"/>
    <w:rPr>
      <w:sz w:val="22"/>
      <w:szCs w:val="22"/>
      <w:lang w:val="fr-FR"/>
    </w:rPr>
  </w:style>
  <w:style w:type="paragraph" w:styleId="BalloonText">
    <w:name w:val="Balloon Text"/>
    <w:basedOn w:val="Normal"/>
    <w:link w:val="BalloonTextChar"/>
    <w:uiPriority w:val="99"/>
    <w:semiHidden/>
    <w:unhideWhenUsed/>
    <w:rsid w:val="00181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0E"/>
    <w:rPr>
      <w:rFonts w:ascii="Tahoma" w:hAnsi="Tahoma" w:cs="Tahoma"/>
      <w:sz w:val="16"/>
      <w:szCs w:val="16"/>
      <w:lang w:val="fr-FR"/>
    </w:rPr>
  </w:style>
  <w:style w:type="character" w:styleId="PageNumber">
    <w:name w:val="page number"/>
    <w:basedOn w:val="DefaultParagraphFont"/>
    <w:uiPriority w:val="99"/>
    <w:semiHidden/>
    <w:unhideWhenUsed/>
    <w:rsid w:val="006C095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10143</Characters>
  <Application>Microsoft Word 12.1.0</Application>
  <DocSecurity>0</DocSecurity>
  <Lines>241</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12241</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Cade</dc:creator>
  <cp:keywords/>
  <dc:description/>
  <cp:lastModifiedBy>Marilyn Cade</cp:lastModifiedBy>
  <cp:revision>2</cp:revision>
  <cp:lastPrinted>2012-04-09T23:27:00Z</cp:lastPrinted>
  <dcterms:created xsi:type="dcterms:W3CDTF">2012-04-09T23:27:00Z</dcterms:created>
  <dcterms:modified xsi:type="dcterms:W3CDTF">2012-04-09T23:27:00Z</dcterms:modified>
  <cp:category/>
</cp:coreProperties>
</file>