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844"/>
        <w:gridCol w:w="7119"/>
        <w:gridCol w:w="63"/>
      </w:tblGrid>
      <w:tr w:rsidR="005524D4" w:rsidRPr="005524D4" w:rsidTr="005524D4">
        <w:trPr>
          <w:tblCellSpacing w:w="0" w:type="dxa"/>
          <w:jc w:val="center"/>
        </w:trPr>
        <w:tc>
          <w:tcPr>
            <w:tcW w:w="0" w:type="auto"/>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1219200" cy="257175"/>
                  <wp:effectExtent l="19050" t="0" r="0" b="0"/>
                  <wp:docPr id="1" name="Picture 1" descr="InterNIC (145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IC (1453 bytes)"/>
                          <pic:cNvPicPr>
                            <a:picLocks noChangeAspect="1" noChangeArrowheads="1"/>
                          </pic:cNvPicPr>
                        </pic:nvPicPr>
                        <pic:blipFill>
                          <a:blip r:embed="rId4"/>
                          <a:srcRect/>
                          <a:stretch>
                            <a:fillRect/>
                          </a:stretch>
                        </pic:blipFill>
                        <pic:spPr bwMode="auto">
                          <a:xfrm>
                            <a:off x="0" y="0"/>
                            <a:ext cx="1219200" cy="257175"/>
                          </a:xfrm>
                          <a:prstGeom prst="rect">
                            <a:avLst/>
                          </a:prstGeom>
                          <a:noFill/>
                          <a:ln w="9525">
                            <a:noFill/>
                            <a:miter lim="800000"/>
                            <a:headEnd/>
                            <a:tailEnd/>
                          </a:ln>
                        </pic:spPr>
                      </pic:pic>
                    </a:graphicData>
                  </a:graphic>
                </wp:inline>
              </w:drawing>
            </w:r>
          </w:p>
        </w:tc>
        <w:tc>
          <w:tcPr>
            <w:tcW w:w="0" w:type="auto"/>
            <w:shd w:val="clear" w:color="auto" w:fill="CC3333"/>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4762500" cy="333375"/>
                  <wp:effectExtent l="19050" t="0" r="0" b="0"/>
                  <wp:docPr id="2" name="Picture 2" descr="red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ar.gif"/>
                          <pic:cNvPicPr>
                            <a:picLocks noChangeAspect="1" noChangeArrowheads="1"/>
                          </pic:cNvPicPr>
                        </pic:nvPicPr>
                        <pic:blipFill>
                          <a:blip r:embed="rId5"/>
                          <a:srcRect/>
                          <a:stretch>
                            <a:fillRect/>
                          </a:stretch>
                        </pic:blipFill>
                        <pic:spPr bwMode="auto">
                          <a:xfrm>
                            <a:off x="0" y="0"/>
                            <a:ext cx="4762500" cy="333375"/>
                          </a:xfrm>
                          <a:prstGeom prst="rect">
                            <a:avLst/>
                          </a:prstGeom>
                          <a:noFill/>
                          <a:ln w="9525">
                            <a:noFill/>
                            <a:miter lim="800000"/>
                            <a:headEnd/>
                            <a:tailEnd/>
                          </a:ln>
                        </pic:spPr>
                      </pic:pic>
                    </a:graphicData>
                  </a:graphic>
                </wp:inline>
              </w:drawing>
            </w:r>
          </w:p>
        </w:tc>
        <w:tc>
          <w:tcPr>
            <w:tcW w:w="300" w:type="dxa"/>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w:t>
            </w:r>
          </w:p>
        </w:tc>
      </w:tr>
    </w:tbl>
    <w:p w:rsidR="005524D4" w:rsidRPr="005524D4" w:rsidRDefault="005524D4" w:rsidP="005524D4">
      <w:pPr>
        <w:spacing w:before="0" w:beforeAutospacing="0" w:after="0" w:afterAutospacing="0" w:line="240" w:lineRule="auto"/>
        <w:ind w:left="0" w:firstLine="0"/>
        <w:jc w:val="center"/>
        <w:rPr>
          <w:rFonts w:ascii="Times New Roman" w:eastAsia="Times New Roman" w:hAnsi="Times New Roman" w:cs="Times New Roman"/>
          <w:vanish/>
          <w:szCs w:val="24"/>
          <w:lang w:eastAsia="en-GB"/>
        </w:rPr>
      </w:pPr>
    </w:p>
    <w:tbl>
      <w:tblPr>
        <w:tblW w:w="5000" w:type="pct"/>
        <w:jc w:val="center"/>
        <w:tblCellSpacing w:w="0" w:type="dxa"/>
        <w:tblCellMar>
          <w:left w:w="0" w:type="dxa"/>
          <w:right w:w="0" w:type="dxa"/>
        </w:tblCellMar>
        <w:tblLook w:val="04A0"/>
      </w:tblPr>
      <w:tblGrid>
        <w:gridCol w:w="4800"/>
        <w:gridCol w:w="3926"/>
        <w:gridCol w:w="300"/>
      </w:tblGrid>
      <w:tr w:rsidR="005524D4" w:rsidRPr="005524D4" w:rsidTr="005524D4">
        <w:trPr>
          <w:trHeight w:val="150"/>
          <w:tblCellSpacing w:w="0" w:type="dxa"/>
          <w:jc w:val="center"/>
        </w:trPr>
        <w:tc>
          <w:tcPr>
            <w:tcW w:w="4800" w:type="dxa"/>
            <w:vAlign w:val="center"/>
            <w:hideMark/>
          </w:tcPr>
          <w:p w:rsidR="005524D4" w:rsidRPr="005524D4" w:rsidRDefault="005524D4" w:rsidP="005524D4">
            <w:pPr>
              <w:spacing w:before="0" w:beforeAutospacing="0" w:after="0" w:afterAutospacing="0" w:line="150" w:lineRule="atLeast"/>
              <w:ind w:left="0" w:firstLine="0"/>
              <w:rPr>
                <w:rFonts w:ascii="Arial" w:eastAsia="Times New Roman" w:hAnsi="Arial" w:cs="Arial"/>
                <w:szCs w:val="24"/>
                <w:lang w:eastAsia="en-GB"/>
              </w:rPr>
            </w:pPr>
            <w:r w:rsidRPr="005524D4">
              <w:rPr>
                <w:rFonts w:ascii="Arial" w:eastAsia="Times New Roman" w:hAnsi="Arial" w:cs="Arial"/>
                <w:szCs w:val="24"/>
                <w:lang w:eastAsia="en-GB"/>
              </w:rPr>
              <w:t> </w:t>
            </w:r>
          </w:p>
        </w:tc>
        <w:tc>
          <w:tcPr>
            <w:tcW w:w="0" w:type="auto"/>
            <w:vAlign w:val="center"/>
            <w:hideMark/>
          </w:tcPr>
          <w:p w:rsidR="005524D4" w:rsidRPr="005524D4" w:rsidRDefault="005524D4" w:rsidP="005524D4">
            <w:pPr>
              <w:spacing w:before="0" w:beforeAutospacing="0" w:after="0" w:afterAutospacing="0" w:line="150" w:lineRule="atLeast"/>
              <w:ind w:left="0" w:firstLine="0"/>
              <w:jc w:val="right"/>
              <w:rPr>
                <w:rFonts w:ascii="Arial" w:eastAsia="Times New Roman" w:hAnsi="Arial" w:cs="Arial"/>
                <w:szCs w:val="24"/>
                <w:lang w:eastAsia="en-GB"/>
              </w:rPr>
            </w:pPr>
            <w:hyperlink r:id="rId6" w:history="1">
              <w:r w:rsidRPr="005524D4">
                <w:rPr>
                  <w:rFonts w:ascii="Arial" w:eastAsia="Times New Roman" w:hAnsi="Arial" w:cs="Arial"/>
                  <w:color w:val="0000FF"/>
                  <w:szCs w:val="24"/>
                  <w:u w:val="single"/>
                  <w:lang w:eastAsia="en-GB"/>
                </w:rPr>
                <w:t>Home</w:t>
              </w:r>
            </w:hyperlink>
            <w:r w:rsidRPr="005524D4">
              <w:rPr>
                <w:rFonts w:ascii="Arial" w:eastAsia="Times New Roman" w:hAnsi="Arial" w:cs="Arial"/>
                <w:szCs w:val="24"/>
                <w:lang w:eastAsia="en-GB"/>
              </w:rPr>
              <w:t xml:space="preserve">              </w:t>
            </w:r>
            <w:hyperlink r:id="rId7" w:history="1">
              <w:r w:rsidRPr="005524D4">
                <w:rPr>
                  <w:rFonts w:ascii="Arial" w:eastAsia="Times New Roman" w:hAnsi="Arial" w:cs="Arial"/>
                  <w:color w:val="0000FF"/>
                  <w:szCs w:val="24"/>
                  <w:u w:val="single"/>
                  <w:lang w:eastAsia="en-GB"/>
                </w:rPr>
                <w:t>Registrars</w:t>
              </w:r>
            </w:hyperlink>
            <w:r w:rsidRPr="005524D4">
              <w:rPr>
                <w:rFonts w:ascii="Arial" w:eastAsia="Times New Roman" w:hAnsi="Arial" w:cs="Arial"/>
                <w:szCs w:val="24"/>
                <w:lang w:eastAsia="en-GB"/>
              </w:rPr>
              <w:t xml:space="preserve">              </w:t>
            </w:r>
            <w:hyperlink r:id="rId8" w:history="1">
              <w:r w:rsidRPr="005524D4">
                <w:rPr>
                  <w:rFonts w:ascii="Arial" w:eastAsia="Times New Roman" w:hAnsi="Arial" w:cs="Arial"/>
                  <w:color w:val="0000FF"/>
                  <w:szCs w:val="24"/>
                  <w:u w:val="single"/>
                  <w:lang w:eastAsia="en-GB"/>
                </w:rPr>
                <w:t>FAQ</w:t>
              </w:r>
            </w:hyperlink>
            <w:r w:rsidRPr="005524D4">
              <w:rPr>
                <w:rFonts w:ascii="Arial" w:eastAsia="Times New Roman" w:hAnsi="Arial" w:cs="Arial"/>
                <w:szCs w:val="24"/>
                <w:lang w:eastAsia="en-GB"/>
              </w:rPr>
              <w:t xml:space="preserve">              </w:t>
            </w:r>
            <w:hyperlink r:id="rId9" w:history="1">
              <w:r w:rsidRPr="005524D4">
                <w:rPr>
                  <w:rFonts w:ascii="Arial" w:eastAsia="Times New Roman" w:hAnsi="Arial" w:cs="Arial"/>
                  <w:color w:val="0000FF"/>
                  <w:szCs w:val="24"/>
                  <w:u w:val="single"/>
                  <w:lang w:eastAsia="en-GB"/>
                </w:rPr>
                <w:t>Whois</w:t>
              </w:r>
            </w:hyperlink>
            <w:r w:rsidRPr="005524D4">
              <w:rPr>
                <w:rFonts w:ascii="Arial" w:eastAsia="Times New Roman" w:hAnsi="Arial" w:cs="Arial"/>
                <w:szCs w:val="24"/>
                <w:lang w:eastAsia="en-GB"/>
              </w:rPr>
              <w:t xml:space="preserve"> </w:t>
            </w:r>
          </w:p>
        </w:tc>
        <w:tc>
          <w:tcPr>
            <w:tcW w:w="300" w:type="dxa"/>
            <w:vAlign w:val="center"/>
            <w:hideMark/>
          </w:tcPr>
          <w:p w:rsidR="005524D4" w:rsidRPr="005524D4" w:rsidRDefault="005524D4" w:rsidP="005524D4">
            <w:pPr>
              <w:spacing w:before="0" w:beforeAutospacing="0" w:after="0" w:afterAutospacing="0" w:line="150" w:lineRule="atLeast"/>
              <w:ind w:left="0" w:firstLine="0"/>
              <w:rPr>
                <w:rFonts w:ascii="Arial" w:eastAsia="Times New Roman" w:hAnsi="Arial" w:cs="Arial"/>
                <w:szCs w:val="24"/>
                <w:lang w:eastAsia="en-GB"/>
              </w:rPr>
            </w:pPr>
            <w:r w:rsidRPr="005524D4">
              <w:rPr>
                <w:rFonts w:ascii="Arial" w:eastAsia="Times New Roman" w:hAnsi="Arial" w:cs="Arial"/>
                <w:szCs w:val="24"/>
                <w:lang w:eastAsia="en-GB"/>
              </w:rPr>
              <w:t> </w:t>
            </w:r>
          </w:p>
        </w:tc>
      </w:tr>
    </w:tbl>
    <w:p w:rsidR="005524D4" w:rsidRPr="005524D4" w:rsidRDefault="005524D4" w:rsidP="005524D4">
      <w:pPr>
        <w:spacing w:before="0" w:beforeAutospacing="0" w:after="0" w:afterAutospacing="0" w:line="240" w:lineRule="auto"/>
        <w:ind w:left="0" w:firstLine="0"/>
        <w:jc w:val="center"/>
        <w:rPr>
          <w:rFonts w:ascii="Times New Roman" w:eastAsia="Times New Roman" w:hAnsi="Times New Roman" w:cs="Times New Roman"/>
          <w:vanish/>
          <w:szCs w:val="24"/>
          <w:lang w:eastAsia="en-GB"/>
        </w:rPr>
      </w:pPr>
    </w:p>
    <w:tbl>
      <w:tblPr>
        <w:tblW w:w="5000" w:type="pct"/>
        <w:jc w:val="center"/>
        <w:tblCellSpacing w:w="0" w:type="dxa"/>
        <w:tblCellMar>
          <w:left w:w="0" w:type="dxa"/>
          <w:right w:w="0" w:type="dxa"/>
        </w:tblCellMar>
        <w:tblLook w:val="04A0"/>
      </w:tblPr>
      <w:tblGrid>
        <w:gridCol w:w="9012"/>
        <w:gridCol w:w="14"/>
      </w:tblGrid>
      <w:tr w:rsidR="005524D4" w:rsidRPr="005524D4" w:rsidTr="005524D4">
        <w:trPr>
          <w:trHeight w:val="75"/>
          <w:tblCellSpacing w:w="0" w:type="dxa"/>
          <w:jc w:val="center"/>
        </w:trPr>
        <w:tc>
          <w:tcPr>
            <w:tcW w:w="0" w:type="auto"/>
            <w:shd w:val="clear" w:color="auto" w:fill="CC3333"/>
            <w:hideMark/>
          </w:tcPr>
          <w:p w:rsidR="005524D4" w:rsidRPr="005524D4" w:rsidRDefault="005524D4" w:rsidP="005524D4">
            <w:pPr>
              <w:spacing w:before="0" w:beforeAutospacing="0" w:after="0" w:afterAutospacing="0" w:line="75" w:lineRule="atLeast"/>
              <w:ind w:left="0" w:firstLine="0"/>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6000750" cy="47625"/>
                  <wp:effectExtent l="19050" t="0" r="0" b="0"/>
                  <wp:docPr id="3" name="Picture 3" descr="sma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bar.gif"/>
                          <pic:cNvPicPr>
                            <a:picLocks noChangeAspect="1" noChangeArrowheads="1"/>
                          </pic:cNvPicPr>
                        </pic:nvPicPr>
                        <pic:blipFill>
                          <a:blip r:embed="rId10"/>
                          <a:srcRect/>
                          <a:stretch>
                            <a:fillRect/>
                          </a:stretch>
                        </pic:blipFill>
                        <pic:spPr bwMode="auto">
                          <a:xfrm>
                            <a:off x="0" y="0"/>
                            <a:ext cx="6000750" cy="47625"/>
                          </a:xfrm>
                          <a:prstGeom prst="rect">
                            <a:avLst/>
                          </a:prstGeom>
                          <a:noFill/>
                          <a:ln w="9525">
                            <a:noFill/>
                            <a:miter lim="800000"/>
                            <a:headEnd/>
                            <a:tailEnd/>
                          </a:ln>
                        </pic:spPr>
                      </pic:pic>
                    </a:graphicData>
                  </a:graphic>
                </wp:inline>
              </w:drawing>
            </w:r>
          </w:p>
        </w:tc>
        <w:tc>
          <w:tcPr>
            <w:tcW w:w="300" w:type="dxa"/>
            <w:shd w:val="clear" w:color="auto" w:fill="FFFFFF"/>
            <w:vAlign w:val="center"/>
            <w:hideMark/>
          </w:tcPr>
          <w:p w:rsidR="005524D4" w:rsidRPr="005524D4" w:rsidRDefault="005524D4" w:rsidP="005524D4">
            <w:pPr>
              <w:spacing w:before="0" w:beforeAutospacing="0" w:after="0" w:afterAutospacing="0" w:line="75" w:lineRule="atLeast"/>
              <w:ind w:left="0" w:firstLine="0"/>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9525" cy="9525"/>
                  <wp:effectExtent l="0" t="0" r="0" b="0"/>
                  <wp:docPr id="4" name="Picture 4" descr="http://reports.internic.net/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ports.internic.net/images/do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524D4" w:rsidRPr="005524D4" w:rsidRDefault="005524D4" w:rsidP="005524D4">
      <w:pPr>
        <w:spacing w:before="0" w:beforeAutospacing="0" w:after="0" w:afterAutospacing="0" w:line="240" w:lineRule="auto"/>
        <w:ind w:left="0" w:firstLine="0"/>
        <w:jc w:val="center"/>
        <w:rPr>
          <w:rFonts w:ascii="Times New Roman" w:eastAsia="Times New Roman" w:hAnsi="Times New Roman" w:cs="Times New Roman"/>
          <w:vanish/>
          <w:szCs w:val="24"/>
          <w:lang w:eastAsia="en-GB"/>
        </w:rPr>
      </w:pPr>
    </w:p>
    <w:tbl>
      <w:tblPr>
        <w:tblW w:w="4500" w:type="pct"/>
        <w:jc w:val="center"/>
        <w:tblCellSpacing w:w="15" w:type="dxa"/>
        <w:tblCellMar>
          <w:top w:w="15" w:type="dxa"/>
          <w:left w:w="15" w:type="dxa"/>
          <w:bottom w:w="15" w:type="dxa"/>
          <w:right w:w="15" w:type="dxa"/>
        </w:tblCellMar>
        <w:tblLook w:val="04A0"/>
      </w:tblPr>
      <w:tblGrid>
        <w:gridCol w:w="8204"/>
      </w:tblGrid>
      <w:tr w:rsidR="005524D4" w:rsidRPr="005524D4" w:rsidTr="005524D4">
        <w:trPr>
          <w:tblCellSpacing w:w="15" w:type="dxa"/>
          <w:jc w:val="center"/>
        </w:trPr>
        <w:tc>
          <w:tcPr>
            <w:tcW w:w="0" w:type="auto"/>
            <w:vAlign w:val="center"/>
            <w:hideMark/>
          </w:tcPr>
          <w:p w:rsidR="005524D4" w:rsidRPr="005524D4" w:rsidRDefault="005524D4" w:rsidP="005524D4">
            <w:pPr>
              <w:spacing w:line="240" w:lineRule="auto"/>
              <w:ind w:left="0" w:firstLine="0"/>
              <w:outlineLvl w:val="1"/>
              <w:rPr>
                <w:rFonts w:ascii="Arial" w:eastAsia="Times New Roman" w:hAnsi="Arial" w:cs="Arial"/>
                <w:b/>
                <w:bCs/>
                <w:sz w:val="36"/>
                <w:szCs w:val="36"/>
                <w:lang w:eastAsia="en-GB"/>
              </w:rPr>
            </w:pPr>
            <w:r w:rsidRPr="005524D4">
              <w:rPr>
                <w:rFonts w:ascii="Arial" w:eastAsia="Times New Roman" w:hAnsi="Arial" w:cs="Arial"/>
                <w:b/>
                <w:bCs/>
                <w:i/>
                <w:iCs/>
                <w:sz w:val="36"/>
                <w:szCs w:val="36"/>
                <w:lang w:eastAsia="en-GB"/>
              </w:rPr>
              <w:t>Inter</w:t>
            </w:r>
            <w:r w:rsidRPr="005524D4">
              <w:rPr>
                <w:rFonts w:ascii="Arial" w:eastAsia="Times New Roman" w:hAnsi="Arial" w:cs="Arial"/>
                <w:b/>
                <w:bCs/>
                <w:i/>
                <w:iCs/>
                <w:color w:val="FF0000"/>
                <w:sz w:val="36"/>
                <w:szCs w:val="36"/>
                <w:lang w:eastAsia="en-GB"/>
              </w:rPr>
              <w:t>NIC</w:t>
            </w:r>
            <w:r w:rsidRPr="005524D4">
              <w:rPr>
                <w:rFonts w:ascii="Arial" w:eastAsia="Times New Roman" w:hAnsi="Arial" w:cs="Arial"/>
                <w:b/>
                <w:bCs/>
                <w:sz w:val="36"/>
                <w:szCs w:val="36"/>
                <w:lang w:eastAsia="en-GB"/>
              </w:rPr>
              <w:t xml:space="preserve"> Complainant Form</w:t>
            </w:r>
          </w:p>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Thank you for visiting ICANN's Help Desk.</w:t>
            </w:r>
          </w:p>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By completing this form, Internet users can initiate help from ICANN's Support Services in filing a grievance concerning a nonresponsive registrar or about enforcement of an alleged violation of the terms listed in the Registrar Accreditation Agreement (RAA). Before filing a formal grievance, please visit the Helpful Hints page at </w:t>
            </w:r>
            <w:hyperlink r:id="rId12" w:history="1">
              <w:r w:rsidRPr="005524D4">
                <w:rPr>
                  <w:rFonts w:ascii="Arial" w:eastAsia="Times New Roman" w:hAnsi="Arial" w:cs="Arial"/>
                  <w:color w:val="0000FF"/>
                  <w:szCs w:val="24"/>
                  <w:u w:val="single"/>
                  <w:lang w:eastAsia="en-GB"/>
                </w:rPr>
                <w:t>http://www.internic.net/</w:t>
              </w:r>
            </w:hyperlink>
            <w:r w:rsidRPr="005524D4">
              <w:rPr>
                <w:rFonts w:ascii="Arial" w:eastAsia="Times New Roman" w:hAnsi="Arial" w:cs="Arial"/>
                <w:szCs w:val="24"/>
                <w:lang w:eastAsia="en-GB"/>
              </w:rPr>
              <w:t xml:space="preserve"> for information regarding Internet domain name registration services.</w:t>
            </w:r>
          </w:p>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Some domain name related issues can be resolved without ICANN's assistance. Examples are problems with obtaining your username and password or redirection of your name servers. We encourage you to try to resolve these issues informally with your registrar before filing a grievance with ICANN.</w:t>
            </w:r>
          </w:p>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To initiate help, in the form below please select the specific issue you wish addressed. Check one issue per request and be as specific as possible about your concern. To assist us in directing complaints to the appropriate parties, please complete the form for each separate complaint.</w:t>
            </w:r>
          </w:p>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ICANN itself does not resolve individual customer complaints. Instead, we refer your complaints to your registrar or other appropriate party, and follow up with them to make sure they are working with you to resolve your issues.</w:t>
            </w:r>
          </w:p>
          <w:p w:rsidR="005524D4" w:rsidRPr="005524D4" w:rsidRDefault="005524D4" w:rsidP="005524D4">
            <w:pPr>
              <w:pBdr>
                <w:bottom w:val="single" w:sz="6" w:space="1" w:color="auto"/>
              </w:pBdr>
              <w:spacing w:before="0" w:beforeAutospacing="0" w:after="0" w:afterAutospacing="0" w:line="240" w:lineRule="auto"/>
              <w:ind w:left="0" w:firstLine="0"/>
              <w:jc w:val="center"/>
              <w:rPr>
                <w:rFonts w:ascii="Arial" w:eastAsia="Times New Roman" w:hAnsi="Arial" w:cs="Arial"/>
                <w:vanish/>
                <w:sz w:val="16"/>
                <w:szCs w:val="16"/>
                <w:lang w:eastAsia="en-GB"/>
              </w:rPr>
            </w:pPr>
            <w:r w:rsidRPr="005524D4">
              <w:rPr>
                <w:rFonts w:ascii="Arial" w:eastAsia="Times New Roman" w:hAnsi="Arial" w:cs="Arial"/>
                <w:vanish/>
                <w:sz w:val="16"/>
                <w:szCs w:val="16"/>
                <w:lang w:eastAsia="en-GB"/>
              </w:rPr>
              <w:t>Top of Form</w:t>
            </w:r>
          </w:p>
          <w:p w:rsidR="005524D4" w:rsidRPr="005524D4" w:rsidRDefault="005524D4" w:rsidP="005524D4">
            <w:pPr>
              <w:spacing w:before="0" w:beforeAutospacing="0" w:after="0" w:afterAutospacing="0" w:line="240" w:lineRule="auto"/>
              <w:ind w:left="0" w:firstLine="0"/>
              <w:jc w:val="center"/>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in;height:18pt" o:ole="">
                  <v:imagedata r:id="rId13" o:title=""/>
                </v:shape>
                <w:control r:id="rId14" w:name="DefaultOcxName" w:shapeid="_x0000_i1115"/>
              </w:object>
            </w:r>
          </w:p>
          <w:tbl>
            <w:tblPr>
              <w:tblW w:w="4000" w:type="pct"/>
              <w:jc w:val="center"/>
              <w:tblCellSpacing w:w="45" w:type="dxa"/>
              <w:shd w:val="clear" w:color="auto" w:fill="CCCCFF"/>
              <w:tblCellMar>
                <w:top w:w="90" w:type="dxa"/>
                <w:left w:w="90" w:type="dxa"/>
                <w:bottom w:w="90" w:type="dxa"/>
                <w:right w:w="90" w:type="dxa"/>
              </w:tblCellMar>
              <w:tblLook w:val="04A0"/>
            </w:tblPr>
            <w:tblGrid>
              <w:gridCol w:w="1623"/>
              <w:gridCol w:w="5040"/>
            </w:tblGrid>
            <w:tr w:rsidR="005524D4" w:rsidRPr="005524D4">
              <w:trPr>
                <w:tblCellSpacing w:w="45" w:type="dxa"/>
                <w:jc w:val="center"/>
              </w:trPr>
              <w:tc>
                <w:tcPr>
                  <w:tcW w:w="0" w:type="auto"/>
                  <w:gridSpan w:val="2"/>
                  <w:shd w:val="clear" w:color="auto" w:fill="CCCCFF"/>
                  <w:hideMark/>
                </w:tcPr>
                <w:p w:rsidR="005524D4" w:rsidRPr="005524D4" w:rsidRDefault="005524D4" w:rsidP="005524D4">
                  <w:pPr>
                    <w:spacing w:line="240" w:lineRule="auto"/>
                    <w:ind w:left="0" w:firstLine="0"/>
                    <w:jc w:val="center"/>
                    <w:outlineLvl w:val="2"/>
                    <w:rPr>
                      <w:rFonts w:ascii="Arial" w:eastAsia="Times New Roman" w:hAnsi="Arial" w:cs="Arial"/>
                      <w:b/>
                      <w:bCs/>
                      <w:sz w:val="27"/>
                      <w:szCs w:val="27"/>
                      <w:lang w:eastAsia="en-GB"/>
                    </w:rPr>
                  </w:pPr>
                  <w:r w:rsidRPr="005524D4">
                    <w:rPr>
                      <w:rFonts w:ascii="Arial" w:eastAsia="Times New Roman" w:hAnsi="Arial" w:cs="Arial"/>
                      <w:b/>
                      <w:bCs/>
                      <w:sz w:val="27"/>
                      <w:szCs w:val="27"/>
                      <w:lang w:eastAsia="en-GB"/>
                    </w:rPr>
                    <w:t>Complainant Form</w:t>
                  </w:r>
                </w:p>
              </w:tc>
            </w:tr>
            <w:tr w:rsidR="005524D4" w:rsidRPr="005524D4">
              <w:trPr>
                <w:tblCellSpacing w:w="45" w:type="dxa"/>
                <w:jc w:val="center"/>
              </w:trPr>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jc w:val="right"/>
                    <w:rPr>
                      <w:rFonts w:ascii="Arial" w:eastAsia="Times New Roman" w:hAnsi="Arial" w:cs="Arial"/>
                      <w:szCs w:val="24"/>
                      <w:lang w:eastAsia="en-GB"/>
                    </w:rPr>
                  </w:pPr>
                  <w:r w:rsidRPr="005524D4">
                    <w:rPr>
                      <w:rFonts w:ascii="Arial" w:eastAsia="Times New Roman" w:hAnsi="Arial" w:cs="Arial"/>
                      <w:szCs w:val="24"/>
                      <w:lang w:eastAsia="en-GB"/>
                    </w:rPr>
                    <w:t xml:space="preserve">Your name: </w:t>
                  </w:r>
                </w:p>
              </w:tc>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 w:val="20"/>
                      <w:szCs w:val="20"/>
                      <w:lang w:eastAsia="en-GB"/>
                    </w:rPr>
                    <w:object w:dxaOrig="1440" w:dyaOrig="1440">
                      <v:shape id="_x0000_i1114" type="#_x0000_t75" style="width:236.25pt;height:18pt" o:ole="">
                        <v:imagedata r:id="rId15" o:title=""/>
                      </v:shape>
                      <w:control r:id="rId16" w:name="DefaultOcxName1" w:shapeid="_x0000_i1114"/>
                    </w:object>
                  </w:r>
                </w:p>
              </w:tc>
            </w:tr>
            <w:tr w:rsidR="005524D4" w:rsidRPr="005524D4">
              <w:trPr>
                <w:tblCellSpacing w:w="45" w:type="dxa"/>
                <w:jc w:val="center"/>
              </w:trPr>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jc w:val="right"/>
                    <w:rPr>
                      <w:rFonts w:ascii="Arial" w:eastAsia="Times New Roman" w:hAnsi="Arial" w:cs="Arial"/>
                      <w:szCs w:val="24"/>
                      <w:lang w:eastAsia="en-GB"/>
                    </w:rPr>
                  </w:pPr>
                  <w:r w:rsidRPr="005524D4">
                    <w:rPr>
                      <w:rFonts w:ascii="Arial" w:eastAsia="Times New Roman" w:hAnsi="Arial" w:cs="Arial"/>
                      <w:szCs w:val="24"/>
                      <w:lang w:eastAsia="en-GB"/>
                    </w:rPr>
                    <w:t xml:space="preserve">Your organization (if any): </w:t>
                  </w:r>
                </w:p>
              </w:tc>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 w:val="20"/>
                      <w:szCs w:val="20"/>
                      <w:lang w:eastAsia="en-GB"/>
                    </w:rPr>
                    <w:object w:dxaOrig="1440" w:dyaOrig="1440">
                      <v:shape id="_x0000_i1113" type="#_x0000_t75" style="width:236.25pt;height:18pt" o:ole="">
                        <v:imagedata r:id="rId17" o:title=""/>
                      </v:shape>
                      <w:control r:id="rId18" w:name="DefaultOcxName2" w:shapeid="_x0000_i1113"/>
                    </w:object>
                  </w:r>
                </w:p>
              </w:tc>
            </w:tr>
            <w:tr w:rsidR="005524D4" w:rsidRPr="005524D4">
              <w:trPr>
                <w:tblCellSpacing w:w="45" w:type="dxa"/>
                <w:jc w:val="center"/>
              </w:trPr>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jc w:val="right"/>
                    <w:rPr>
                      <w:rFonts w:ascii="Arial" w:eastAsia="Times New Roman" w:hAnsi="Arial" w:cs="Arial"/>
                      <w:szCs w:val="24"/>
                      <w:lang w:eastAsia="en-GB"/>
                    </w:rPr>
                  </w:pPr>
                  <w:r w:rsidRPr="005524D4">
                    <w:rPr>
                      <w:rFonts w:ascii="Arial" w:eastAsia="Times New Roman" w:hAnsi="Arial" w:cs="Arial"/>
                      <w:szCs w:val="24"/>
                      <w:lang w:eastAsia="en-GB"/>
                    </w:rPr>
                    <w:t xml:space="preserve">Your email address: </w:t>
                  </w:r>
                </w:p>
              </w:tc>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 w:val="20"/>
                      <w:szCs w:val="20"/>
                      <w:lang w:eastAsia="en-GB"/>
                    </w:rPr>
                    <w:object w:dxaOrig="1440" w:dyaOrig="1440">
                      <v:shape id="_x0000_i1112" type="#_x0000_t75" style="width:236.25pt;height:18pt" o:ole="">
                        <v:imagedata r:id="rId19" o:title=""/>
                      </v:shape>
                      <w:control r:id="rId20" w:name="DefaultOcxName3" w:shapeid="_x0000_i1112"/>
                    </w:object>
                  </w:r>
                </w:p>
              </w:tc>
            </w:tr>
            <w:tr w:rsidR="005524D4" w:rsidRPr="005524D4">
              <w:trPr>
                <w:tblCellSpacing w:w="45" w:type="dxa"/>
                <w:jc w:val="center"/>
              </w:trPr>
              <w:tc>
                <w:tcPr>
                  <w:tcW w:w="0" w:type="auto"/>
                  <w:shd w:val="clear" w:color="auto" w:fill="CCCCFF"/>
                  <w:vAlign w:val="center"/>
                  <w:hideMark/>
                </w:tcPr>
                <w:p w:rsidR="005524D4" w:rsidRPr="005524D4" w:rsidRDefault="005524D4" w:rsidP="005524D4">
                  <w:pPr>
                    <w:spacing w:line="240" w:lineRule="auto"/>
                    <w:ind w:left="0" w:firstLine="0"/>
                    <w:jc w:val="right"/>
                    <w:rPr>
                      <w:rFonts w:ascii="Arial" w:eastAsia="Times New Roman" w:hAnsi="Arial" w:cs="Arial"/>
                      <w:szCs w:val="24"/>
                      <w:lang w:eastAsia="en-GB"/>
                    </w:rPr>
                  </w:pPr>
                  <w:r w:rsidRPr="005524D4">
                    <w:rPr>
                      <w:rFonts w:ascii="Arial" w:eastAsia="Times New Roman" w:hAnsi="Arial" w:cs="Arial"/>
                      <w:szCs w:val="24"/>
                      <w:lang w:eastAsia="en-GB"/>
                    </w:rPr>
                    <w:t xml:space="preserve">Your phone </w:t>
                  </w:r>
                  <w:r w:rsidRPr="005524D4">
                    <w:rPr>
                      <w:rFonts w:ascii="Arial" w:eastAsia="Times New Roman" w:hAnsi="Arial" w:cs="Arial"/>
                      <w:szCs w:val="24"/>
                      <w:lang w:eastAsia="en-GB"/>
                    </w:rPr>
                    <w:lastRenderedPageBreak/>
                    <w:t>number (optional):</w:t>
                  </w:r>
                </w:p>
              </w:tc>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 w:val="20"/>
                      <w:szCs w:val="20"/>
                      <w:lang w:eastAsia="en-GB"/>
                    </w:rPr>
                    <w:lastRenderedPageBreak/>
                    <w:object w:dxaOrig="1440" w:dyaOrig="1440">
                      <v:shape id="_x0000_i1111" type="#_x0000_t75" style="width:236.25pt;height:18pt" o:ole="">
                        <v:imagedata r:id="rId21" o:title=""/>
                      </v:shape>
                      <w:control r:id="rId22" w:name="DefaultOcxName4" w:shapeid="_x0000_i1111"/>
                    </w:object>
                  </w:r>
                </w:p>
              </w:tc>
            </w:tr>
            <w:tr w:rsidR="005524D4" w:rsidRPr="005524D4">
              <w:trPr>
                <w:tblCellSpacing w:w="45" w:type="dxa"/>
                <w:jc w:val="center"/>
              </w:trPr>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jc w:val="right"/>
                    <w:rPr>
                      <w:rFonts w:ascii="Arial" w:eastAsia="Times New Roman" w:hAnsi="Arial" w:cs="Arial"/>
                      <w:szCs w:val="24"/>
                      <w:lang w:eastAsia="en-GB"/>
                    </w:rPr>
                  </w:pPr>
                  <w:r w:rsidRPr="005524D4">
                    <w:rPr>
                      <w:rFonts w:ascii="Arial" w:eastAsia="Times New Roman" w:hAnsi="Arial" w:cs="Arial"/>
                      <w:szCs w:val="24"/>
                      <w:lang w:eastAsia="en-GB"/>
                    </w:rPr>
                    <w:lastRenderedPageBreak/>
                    <w:t xml:space="preserve">Specific domain name: </w:t>
                  </w:r>
                </w:p>
              </w:tc>
              <w:tc>
                <w:tcPr>
                  <w:tcW w:w="0" w:type="auto"/>
                  <w:shd w:val="clear" w:color="auto" w:fill="CCCCFF"/>
                  <w:vAlign w:val="center"/>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 w:val="20"/>
                      <w:szCs w:val="20"/>
                      <w:lang w:eastAsia="en-GB"/>
                    </w:rPr>
                    <w:object w:dxaOrig="1440" w:dyaOrig="1440">
                      <v:shape id="_x0000_i1110" type="#_x0000_t75" style="width:236.25pt;height:18pt" o:ole="">
                        <v:imagedata r:id="rId23" o:title=""/>
                      </v:shape>
                      <w:control r:id="rId24" w:name="DefaultOcxName5" w:shapeid="_x0000_i1110"/>
                    </w:object>
                  </w:r>
                </w:p>
              </w:tc>
            </w:tr>
            <w:tr w:rsidR="005524D4" w:rsidRPr="005524D4">
              <w:trPr>
                <w:tblCellSpacing w:w="45" w:type="dxa"/>
                <w:jc w:val="center"/>
              </w:trPr>
              <w:tc>
                <w:tcPr>
                  <w:tcW w:w="0" w:type="auto"/>
                  <w:gridSpan w:val="2"/>
                  <w:shd w:val="clear" w:color="auto" w:fill="CCCCFF"/>
                  <w:vAlign w:val="center"/>
                  <w:hideMark/>
                </w:tcPr>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Please select your issue:</w:t>
                  </w:r>
                </w:p>
              </w:tc>
            </w:tr>
            <w:tr w:rsidR="005524D4" w:rsidRPr="005524D4">
              <w:trPr>
                <w:tblCellSpacing w:w="45" w:type="dxa"/>
                <w:jc w:val="center"/>
              </w:trPr>
              <w:tc>
                <w:tcPr>
                  <w:tcW w:w="0" w:type="auto"/>
                  <w:gridSpan w:val="2"/>
                  <w:shd w:val="clear" w:color="auto" w:fill="CCCCFF"/>
                  <w:vAlign w:val="center"/>
                  <w:hideMark/>
                </w:tcPr>
                <w:tbl>
                  <w:tblPr>
                    <w:tblW w:w="4000" w:type="pct"/>
                    <w:jc w:val="center"/>
                    <w:tblCellSpacing w:w="15" w:type="dxa"/>
                    <w:tblCellMar>
                      <w:top w:w="15" w:type="dxa"/>
                      <w:left w:w="15" w:type="dxa"/>
                      <w:bottom w:w="15" w:type="dxa"/>
                      <w:right w:w="15" w:type="dxa"/>
                    </w:tblCellMar>
                    <w:tblLook w:val="04A0"/>
                  </w:tblPr>
                  <w:tblGrid>
                    <w:gridCol w:w="2534"/>
                    <w:gridCol w:w="2508"/>
                  </w:tblGrid>
                  <w:tr w:rsidR="005524D4" w:rsidRPr="005524D4">
                    <w:trPr>
                      <w:tblCellSpacing w:w="15" w:type="dxa"/>
                      <w:jc w:val="center"/>
                    </w:trPr>
                    <w:tc>
                      <w:tcPr>
                        <w:tcW w:w="0" w:type="auto"/>
                        <w:hideMark/>
                      </w:tcPr>
                      <w:tbl>
                        <w:tblPr>
                          <w:tblW w:w="5000" w:type="pct"/>
                          <w:tblCellSpacing w:w="15" w:type="dxa"/>
                          <w:tblCellMar>
                            <w:top w:w="15" w:type="dxa"/>
                            <w:left w:w="15" w:type="dxa"/>
                            <w:bottom w:w="15" w:type="dxa"/>
                            <w:right w:w="15" w:type="dxa"/>
                          </w:tblCellMar>
                          <w:tblLook w:val="04A0"/>
                        </w:tblPr>
                        <w:tblGrid>
                          <w:gridCol w:w="480"/>
                          <w:gridCol w:w="1979"/>
                        </w:tblGrid>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9" type="#_x0000_t75" style="width:20.25pt;height:18pt" o:ole="">
                                    <v:imagedata r:id="rId25" o:title=""/>
                                  </v:shape>
                                  <w:control r:id="rId26" w:name="DefaultOcxName6" w:shapeid="_x0000_i1109"/>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Spam/Abuse</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8" type="#_x0000_t75" style="width:20.25pt;height:18pt" o:ole="">
                                    <v:imagedata r:id="rId25" o:title=""/>
                                  </v:shape>
                                  <w:control r:id="rId27" w:name="DefaultOcxName7" w:shapeid="_x0000_i1108"/>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UDRP - </w:t>
                              </w:r>
                              <w:r w:rsidRPr="005524D4">
                                <w:rPr>
                                  <w:rFonts w:ascii="Arial" w:eastAsia="Times New Roman" w:hAnsi="Arial" w:cs="Arial"/>
                                  <w:szCs w:val="24"/>
                                  <w:lang w:eastAsia="en-GB"/>
                                </w:rPr>
                                <w:br/>
                                <w:t>Trademark Infringement</w:t>
                              </w:r>
                              <w:r w:rsidRPr="005524D4">
                                <w:rPr>
                                  <w:rFonts w:ascii="Arial" w:eastAsia="Times New Roman" w:hAnsi="Arial" w:cs="Arial"/>
                                  <w:szCs w:val="24"/>
                                  <w:lang w:eastAsia="en-GB"/>
                                </w:rPr>
                                <w:br/>
                                <w:t>Cybersquatting</w:t>
                              </w:r>
                              <w:r w:rsidRPr="005524D4">
                                <w:rPr>
                                  <w:rFonts w:ascii="Arial" w:eastAsia="Times New Roman" w:hAnsi="Arial" w:cs="Arial"/>
                                  <w:szCs w:val="24"/>
                                  <w:lang w:eastAsia="en-GB"/>
                                </w:rPr>
                                <w:br/>
                                <w:t>Abusive Registration</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7" type="#_x0000_t75" style="width:20.25pt;height:18pt" o:ole="">
                                    <v:imagedata r:id="rId25" o:title=""/>
                                  </v:shape>
                                  <w:control r:id="rId28" w:name="DefaultOcxName8" w:shapeid="_x0000_i1107"/>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New gTLDs</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6" type="#_x0000_t75" style="width:20.25pt;height:18pt" o:ole="">
                                    <v:imagedata r:id="rId25" o:title=""/>
                                  </v:shape>
                                  <w:control r:id="rId29" w:name="DefaultOcxName9" w:shapeid="_x0000_i1106"/>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Transfer of Ownership</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5" type="#_x0000_t75" style="width:20.25pt;height:18pt" o:ole="">
                                    <v:imagedata r:id="rId25" o:title=""/>
                                  </v:shape>
                                  <w:control r:id="rId30" w:name="DefaultOcxName10" w:shapeid="_x0000_i1105"/>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Financial Transactions</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4" type="#_x0000_t75" style="width:20.25pt;height:18pt" o:ole="">
                                    <v:imagedata r:id="rId25" o:title=""/>
                                  </v:shape>
                                  <w:control r:id="rId31" w:name="DefaultOcxName11" w:shapeid="_x0000_i1104"/>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User Name and Password</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3" type="#_x0000_t75" style="width:20.25pt;height:18pt" o:ole="">
                                    <v:imagedata r:id="rId25" o:title=""/>
                                  </v:shape>
                                  <w:control r:id="rId32" w:name="DefaultOcxName12" w:shapeid="_x0000_i1103"/>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Domain Renewal</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2" type="#_x0000_t75" style="width:20.25pt;height:18pt" o:ole="">
                                    <v:imagedata r:id="rId25" o:title=""/>
                                  </v:shape>
                                  <w:control r:id="rId33" w:name="DefaultOcxName13" w:shapeid="_x0000_i1102"/>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Regional Internet Registry/PEN</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1" type="#_x0000_t75" style="width:20.25pt;height:18pt" o:ole="">
                                    <v:imagedata r:id="rId25" o:title=""/>
                                  </v:shape>
                                  <w:control r:id="rId34" w:name="DefaultOcxName14" w:shapeid="_x0000_i1101"/>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ccTLD</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100" type="#_x0000_t75" style="width:20.25pt;height:18pt" o:ole="">
                                    <v:imagedata r:id="rId25" o:title=""/>
                                  </v:shape>
                                  <w:control r:id="rId35" w:name="DefaultOcxName15" w:shapeid="_x0000_i1100"/>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Control Panel</w:t>
                              </w:r>
                            </w:p>
                          </w:tc>
                        </w:tr>
                      </w:tbl>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p>
                    </w:tc>
                    <w:tc>
                      <w:tcPr>
                        <w:tcW w:w="0" w:type="auto"/>
                        <w:hideMark/>
                      </w:tcPr>
                      <w:tbl>
                        <w:tblPr>
                          <w:tblW w:w="5000" w:type="pct"/>
                          <w:tblCellSpacing w:w="15" w:type="dxa"/>
                          <w:tblCellMar>
                            <w:top w:w="15" w:type="dxa"/>
                            <w:left w:w="15" w:type="dxa"/>
                            <w:bottom w:w="15" w:type="dxa"/>
                            <w:right w:w="15" w:type="dxa"/>
                          </w:tblCellMar>
                          <w:tblLook w:val="04A0"/>
                        </w:tblPr>
                        <w:tblGrid>
                          <w:gridCol w:w="480"/>
                          <w:gridCol w:w="1953"/>
                        </w:tblGrid>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9" type="#_x0000_t75" style="width:20.25pt;height:18pt" o:ole="">
                                    <v:imagedata r:id="rId25" o:title=""/>
                                  </v:shape>
                                  <w:control r:id="rId36" w:name="DefaultOcxName16" w:shapeid="_x0000_i1099"/>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Domain Name Dispute - </w:t>
                              </w:r>
                              <w:r w:rsidRPr="005524D4">
                                <w:rPr>
                                  <w:rFonts w:ascii="Arial" w:eastAsia="Times New Roman" w:hAnsi="Arial" w:cs="Arial"/>
                                  <w:szCs w:val="24"/>
                                  <w:lang w:eastAsia="en-GB"/>
                                </w:rPr>
                                <w:br/>
                                <w:t>Obtain Rights to a Registered Domain</w:t>
                              </w:r>
                              <w:r w:rsidRPr="005524D4">
                                <w:rPr>
                                  <w:rFonts w:ascii="Arial" w:eastAsia="Times New Roman" w:hAnsi="Arial" w:cs="Arial"/>
                                  <w:szCs w:val="24"/>
                                  <w:lang w:eastAsia="en-GB"/>
                                </w:rPr>
                                <w:br/>
                                <w:t>Domain Deleted and Registered</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8" type="#_x0000_t75" style="width:20.25pt;height:18pt" o:ole="">
                                    <v:imagedata r:id="rId25" o:title=""/>
                                  </v:shape>
                                  <w:control r:id="rId37" w:name="DefaultOcxName17" w:shapeid="_x0000_i1098"/>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Update Contact Info</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7" type="#_x0000_t75" style="width:20.25pt;height:18pt" o:ole="">
                                    <v:imagedata r:id="rId25" o:title=""/>
                                  </v:shape>
                                  <w:control r:id="rId38" w:name="DefaultOcxName18" w:shapeid="_x0000_i1097"/>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Reseller/Web Hosting Provider</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6" type="#_x0000_t75" style="width:20.25pt;height:18pt" o:ole="">
                                    <v:imagedata r:id="rId25" o:title=""/>
                                  </v:shape>
                                  <w:control r:id="rId39" w:name="DefaultOcxName19" w:shapeid="_x0000_i1096"/>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Whois - </w:t>
                              </w:r>
                              <w:r w:rsidRPr="005524D4">
                                <w:rPr>
                                  <w:rFonts w:ascii="Arial" w:eastAsia="Times New Roman" w:hAnsi="Arial" w:cs="Arial"/>
                                  <w:szCs w:val="24"/>
                                  <w:lang w:eastAsia="en-GB"/>
                                </w:rPr>
                                <w:br/>
                                <w:t>Inaccurate Whois</w:t>
                              </w:r>
                              <w:r w:rsidRPr="005524D4">
                                <w:rPr>
                                  <w:rFonts w:ascii="Arial" w:eastAsia="Times New Roman" w:hAnsi="Arial" w:cs="Arial"/>
                                  <w:szCs w:val="24"/>
                                  <w:lang w:eastAsia="en-GB"/>
                                </w:rPr>
                                <w:br/>
                                <w:t>Hidden Whois</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5" type="#_x0000_t75" style="width:20.25pt;height:18pt" o:ole="">
                                    <v:imagedata r:id="rId25" o:title=""/>
                                  </v:shape>
                                  <w:control r:id="rId40" w:name="DefaultOcxName20" w:shapeid="_x0000_i1095"/>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Redemption Grace Period</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4" type="#_x0000_t75" style="width:20.25pt;height:18pt" o:ole="">
                                    <v:imagedata r:id="rId25" o:title=""/>
                                  </v:shape>
                                  <w:control r:id="rId41" w:name="DefaultOcxName21" w:shapeid="_x0000_i1094"/>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Registrar Customer Service</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3" type="#_x0000_t75" style="width:20.25pt;height:18pt" o:ole="">
                                    <v:imagedata r:id="rId25" o:title=""/>
                                  </v:shape>
                                  <w:control r:id="rId42" w:name="DefaultOcxName22" w:shapeid="_x0000_i1093"/>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Website Content</w:t>
                              </w:r>
                            </w:p>
                          </w:tc>
                        </w:tr>
                        <w:tr w:rsidR="005524D4" w:rsidRPr="005524D4">
                          <w:trPr>
                            <w:tblCellSpacing w:w="15" w:type="dxa"/>
                          </w:trPr>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2" type="#_x0000_t75" style="width:20.25pt;height:18pt" o:ole="">
                                    <v:imagedata r:id="rId43" o:title=""/>
                                  </v:shape>
                                  <w:control r:id="rId44" w:name="DefaultOcxName23" w:shapeid="_x0000_i1092"/>
                                </w:object>
                              </w:r>
                            </w:p>
                          </w:tc>
                          <w:tc>
                            <w:tcPr>
                              <w:tcW w:w="0" w:type="auto"/>
                              <w:hideMark/>
                            </w:tcPr>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Transfer Problems - </w:t>
                              </w:r>
                              <w:r w:rsidRPr="005524D4">
                                <w:rPr>
                                  <w:rFonts w:ascii="Arial" w:eastAsia="Times New Roman" w:hAnsi="Arial" w:cs="Arial"/>
                                  <w:szCs w:val="24"/>
                                  <w:lang w:eastAsia="en-GB"/>
                                </w:rPr>
                                <w:br/>
                                <w:t>Auth Codes</w:t>
                              </w:r>
                              <w:r w:rsidRPr="005524D4">
                                <w:rPr>
                                  <w:rFonts w:ascii="Arial" w:eastAsia="Times New Roman" w:hAnsi="Arial" w:cs="Arial"/>
                                  <w:szCs w:val="24"/>
                                  <w:lang w:eastAsia="en-GB"/>
                                </w:rPr>
                                <w:br/>
                                <w:t>Locked Domain</w:t>
                              </w:r>
                              <w:r w:rsidRPr="005524D4">
                                <w:rPr>
                                  <w:rFonts w:ascii="Arial" w:eastAsia="Times New Roman" w:hAnsi="Arial" w:cs="Arial"/>
                                  <w:szCs w:val="24"/>
                                  <w:lang w:eastAsia="en-GB"/>
                                </w:rPr>
                                <w:br/>
                                <w:t>Fraudulent Transfer</w:t>
                              </w:r>
                              <w:r w:rsidRPr="005524D4">
                                <w:rPr>
                                  <w:rFonts w:ascii="Arial" w:eastAsia="Times New Roman" w:hAnsi="Arial" w:cs="Arial"/>
                                  <w:szCs w:val="24"/>
                                  <w:lang w:eastAsia="en-GB"/>
                                </w:rPr>
                                <w:br/>
                                <w:t>Registrar Denied Transfer</w:t>
                              </w:r>
                            </w:p>
                          </w:tc>
                        </w:tr>
                      </w:tbl>
                      <w:p w:rsidR="005524D4" w:rsidRPr="005524D4" w:rsidRDefault="005524D4" w:rsidP="005524D4">
                        <w:pPr>
                          <w:spacing w:before="0" w:beforeAutospacing="0" w:after="0" w:afterAutospacing="0" w:line="240" w:lineRule="auto"/>
                          <w:ind w:left="0" w:firstLine="0"/>
                          <w:rPr>
                            <w:rFonts w:ascii="Arial" w:eastAsia="Times New Roman" w:hAnsi="Arial" w:cs="Arial"/>
                            <w:szCs w:val="24"/>
                            <w:lang w:eastAsia="en-GB"/>
                          </w:rPr>
                        </w:pPr>
                      </w:p>
                    </w:tc>
                  </w:tr>
                </w:tbl>
                <w:p w:rsidR="005524D4" w:rsidRPr="005524D4" w:rsidRDefault="005524D4" w:rsidP="005524D4">
                  <w:pPr>
                    <w:spacing w:before="0" w:beforeAutospacing="0" w:after="0" w:afterAutospacing="0" w:line="240" w:lineRule="auto"/>
                    <w:ind w:left="0" w:firstLine="0"/>
                    <w:jc w:val="center"/>
                    <w:rPr>
                      <w:rFonts w:ascii="Arial" w:eastAsia="Times New Roman" w:hAnsi="Arial" w:cs="Arial"/>
                      <w:szCs w:val="24"/>
                      <w:lang w:eastAsia="en-GB"/>
                    </w:rPr>
                  </w:pPr>
                </w:p>
              </w:tc>
            </w:tr>
            <w:tr w:rsidR="005524D4" w:rsidRPr="005524D4">
              <w:trPr>
                <w:tblCellSpacing w:w="45" w:type="dxa"/>
                <w:jc w:val="center"/>
              </w:trPr>
              <w:tc>
                <w:tcPr>
                  <w:tcW w:w="0" w:type="auto"/>
                  <w:gridSpan w:val="2"/>
                  <w:shd w:val="clear" w:color="auto" w:fill="CCCCFF"/>
                  <w:vAlign w:val="center"/>
                  <w:hideMark/>
                </w:tcPr>
                <w:p w:rsidR="005524D4" w:rsidRPr="005524D4" w:rsidRDefault="005524D4" w:rsidP="005524D4">
                  <w:pPr>
                    <w:spacing w:line="240" w:lineRule="auto"/>
                    <w:ind w:left="0" w:firstLine="0"/>
                    <w:rPr>
                      <w:rFonts w:ascii="Arial" w:eastAsia="Times New Roman" w:hAnsi="Arial" w:cs="Arial"/>
                      <w:szCs w:val="24"/>
                      <w:lang w:eastAsia="en-GB"/>
                    </w:rPr>
                  </w:pPr>
                  <w:r w:rsidRPr="005524D4">
                    <w:rPr>
                      <w:rFonts w:ascii="Arial" w:eastAsia="Times New Roman" w:hAnsi="Arial" w:cs="Arial"/>
                      <w:szCs w:val="24"/>
                      <w:lang w:eastAsia="en-GB"/>
                    </w:rPr>
                    <w:t xml:space="preserve">A brief summary of your problem or complaint (please provide relevant dates, the steps you have taken to correct the problem, and the current status of the domain name). </w:t>
                  </w:r>
                  <w:r w:rsidRPr="005524D4">
                    <w:rPr>
                      <w:rFonts w:ascii="Arial" w:eastAsia="Times New Roman" w:hAnsi="Arial" w:cs="Arial"/>
                      <w:color w:val="FF0000"/>
                      <w:szCs w:val="24"/>
                      <w:lang w:eastAsia="en-GB"/>
                    </w:rPr>
                    <w:t>Please submit one issue per complaint:</w:t>
                  </w:r>
                </w:p>
              </w:tc>
            </w:tr>
            <w:tr w:rsidR="005524D4" w:rsidRPr="005524D4">
              <w:trPr>
                <w:tblCellSpacing w:w="45" w:type="dxa"/>
                <w:jc w:val="center"/>
              </w:trPr>
              <w:tc>
                <w:tcPr>
                  <w:tcW w:w="0" w:type="auto"/>
                  <w:gridSpan w:val="2"/>
                  <w:shd w:val="clear" w:color="auto" w:fill="CCCCFF"/>
                  <w:vAlign w:val="center"/>
                  <w:hideMark/>
                </w:tcPr>
                <w:p w:rsidR="005524D4" w:rsidRPr="005524D4" w:rsidRDefault="005524D4" w:rsidP="005524D4">
                  <w:pPr>
                    <w:spacing w:before="0" w:beforeAutospacing="0" w:after="0" w:afterAutospacing="0" w:line="240" w:lineRule="auto"/>
                    <w:ind w:left="0" w:firstLine="0"/>
                    <w:jc w:val="center"/>
                    <w:rPr>
                      <w:rFonts w:ascii="Arial" w:eastAsia="Times New Roman" w:hAnsi="Arial" w:cs="Arial"/>
                      <w:szCs w:val="24"/>
                      <w:lang w:eastAsia="en-GB"/>
                    </w:rPr>
                  </w:pPr>
                  <w:r w:rsidRPr="005524D4">
                    <w:rPr>
                      <w:rFonts w:ascii="Arial" w:eastAsia="Times New Roman" w:hAnsi="Arial" w:cs="Arial"/>
                      <w:sz w:val="20"/>
                      <w:szCs w:val="20"/>
                      <w:lang w:eastAsia="en-GB"/>
                    </w:rPr>
                    <w:lastRenderedPageBreak/>
                    <w:object w:dxaOrig="1440" w:dyaOrig="1440">
                      <v:shape id="_x0000_i1116" type="#_x0000_t75" style="width:305.25pt;height:186.75pt" o:ole="">
                        <v:imagedata r:id="rId45" o:title=""/>
                      </v:shape>
                      <w:control r:id="rId46" w:name="DefaultOcxName24" w:shapeid="_x0000_i1116"/>
                    </w:object>
                  </w:r>
                </w:p>
              </w:tc>
            </w:tr>
            <w:tr w:rsidR="005524D4" w:rsidRPr="005524D4">
              <w:trPr>
                <w:tblCellSpacing w:w="45" w:type="dxa"/>
                <w:jc w:val="center"/>
              </w:trPr>
              <w:tc>
                <w:tcPr>
                  <w:tcW w:w="0" w:type="auto"/>
                  <w:gridSpan w:val="2"/>
                  <w:shd w:val="clear" w:color="auto" w:fill="CCCCFF"/>
                  <w:vAlign w:val="center"/>
                  <w:hideMark/>
                </w:tcPr>
                <w:p w:rsidR="005524D4" w:rsidRPr="005524D4" w:rsidRDefault="005524D4" w:rsidP="005524D4">
                  <w:pPr>
                    <w:spacing w:before="0" w:beforeAutospacing="0" w:after="0" w:afterAutospacing="0" w:line="240" w:lineRule="auto"/>
                    <w:ind w:left="0" w:firstLine="0"/>
                    <w:jc w:val="center"/>
                    <w:rPr>
                      <w:rFonts w:ascii="Arial" w:eastAsia="Times New Roman" w:hAnsi="Arial" w:cs="Arial"/>
                      <w:szCs w:val="24"/>
                      <w:lang w:eastAsia="en-GB"/>
                    </w:rPr>
                  </w:pPr>
                  <w:r w:rsidRPr="005524D4">
                    <w:rPr>
                      <w:rFonts w:ascii="Arial" w:eastAsia="Times New Roman" w:hAnsi="Arial" w:cs="Arial"/>
                      <w:szCs w:val="24"/>
                      <w:lang w:eastAsia="en-GB"/>
                    </w:rPr>
                    <w:object w:dxaOrig="1440" w:dyaOrig="1440">
                      <v:shape id="_x0000_i1090" type="#_x0000_t75" style="width:1in;height:18pt" o:ole="">
                        <v:imagedata r:id="rId47" o:title=""/>
                      </v:shape>
                      <w:control r:id="rId48" w:name="DefaultOcxName25" w:shapeid="_x0000_i1090"/>
                    </w:object>
                  </w:r>
                </w:p>
                <w:p w:rsidR="005524D4" w:rsidRPr="005524D4" w:rsidRDefault="005524D4" w:rsidP="005524D4">
                  <w:pPr>
                    <w:spacing w:line="240" w:lineRule="auto"/>
                    <w:ind w:left="0" w:firstLine="0"/>
                    <w:jc w:val="center"/>
                    <w:rPr>
                      <w:rFonts w:ascii="Arial" w:eastAsia="Times New Roman" w:hAnsi="Arial" w:cs="Arial"/>
                      <w:szCs w:val="24"/>
                      <w:lang w:eastAsia="en-GB"/>
                    </w:rPr>
                  </w:pPr>
                  <w:r w:rsidRPr="005524D4">
                    <w:rPr>
                      <w:rFonts w:ascii="Arial" w:eastAsia="Times New Roman" w:hAnsi="Arial" w:cs="Arial"/>
                      <w:szCs w:val="24"/>
                      <w:lang w:eastAsia="en-GB"/>
                    </w:rPr>
                    <w:br/>
                    <w:t xml:space="preserve">Please enter the characters in the image below: </w:t>
                  </w:r>
                  <w:r w:rsidRPr="005524D4">
                    <w:rPr>
                      <w:rFonts w:ascii="Arial" w:eastAsia="Times New Roman" w:hAnsi="Arial" w:cs="Arial"/>
                      <w:szCs w:val="24"/>
                      <w:lang w:eastAsia="en-GB"/>
                    </w:rPr>
                    <w:object w:dxaOrig="1440" w:dyaOrig="1440">
                      <v:shape id="_x0000_i1089" type="#_x0000_t75" style="width:49.5pt;height:18pt" o:ole="">
                        <v:imagedata r:id="rId49" o:title=""/>
                      </v:shape>
                      <w:control r:id="rId50" w:name="DefaultOcxName26" w:shapeid="_x0000_i1089"/>
                    </w:object>
                  </w:r>
                </w:p>
                <w:p w:rsidR="005524D4" w:rsidRPr="005524D4" w:rsidRDefault="005524D4" w:rsidP="005524D4">
                  <w:pPr>
                    <w:spacing w:before="0" w:beforeAutospacing="0" w:after="0" w:afterAutospacing="0" w:line="240" w:lineRule="auto"/>
                    <w:ind w:left="0" w:firstLine="0"/>
                    <w:jc w:val="center"/>
                    <w:rPr>
                      <w:rFonts w:ascii="Arial" w:eastAsia="Times New Roman" w:hAnsi="Arial" w:cs="Arial"/>
                      <w:szCs w:val="24"/>
                      <w:lang w:eastAsia="en-GB"/>
                    </w:rPr>
                  </w:pPr>
                  <w:r>
                    <w:rPr>
                      <w:rFonts w:ascii="Arial" w:eastAsia="Times New Roman" w:hAnsi="Arial" w:cs="Arial"/>
                      <w:noProof/>
                      <w:szCs w:val="24"/>
                      <w:lang w:eastAsia="en-GB"/>
                    </w:rPr>
                    <w:drawing>
                      <wp:inline distT="0" distB="0" distL="0" distR="0">
                        <wp:extent cx="1190625" cy="333375"/>
                        <wp:effectExtent l="19050" t="0" r="9525" b="0"/>
                        <wp:docPr id="5" name="Picture 5" descr="http://reports.internic.net/Captcha/221ba7f36e5133753b17aad981a14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ports.internic.net/Captcha/221ba7f36e5133753b17aad981a14217.png"/>
                                <pic:cNvPicPr>
                                  <a:picLocks noChangeAspect="1" noChangeArrowheads="1"/>
                                </pic:cNvPicPr>
                              </pic:nvPicPr>
                              <pic:blipFill>
                                <a:blip r:embed="rId51"/>
                                <a:srcRect/>
                                <a:stretch>
                                  <a:fillRect/>
                                </a:stretch>
                              </pic:blipFill>
                              <pic:spPr bwMode="auto">
                                <a:xfrm>
                                  <a:off x="0" y="0"/>
                                  <a:ext cx="1190625" cy="333375"/>
                                </a:xfrm>
                                <a:prstGeom prst="rect">
                                  <a:avLst/>
                                </a:prstGeom>
                                <a:noFill/>
                                <a:ln w="9525">
                                  <a:noFill/>
                                  <a:miter lim="800000"/>
                                  <a:headEnd/>
                                  <a:tailEnd/>
                                </a:ln>
                              </pic:spPr>
                            </pic:pic>
                          </a:graphicData>
                        </a:graphic>
                      </wp:inline>
                    </w:drawing>
                  </w:r>
                </w:p>
              </w:tc>
            </w:tr>
          </w:tbl>
          <w:p w:rsidR="005524D4" w:rsidRPr="005524D4" w:rsidRDefault="005524D4" w:rsidP="005524D4">
            <w:pPr>
              <w:pBdr>
                <w:top w:val="single" w:sz="6" w:space="1" w:color="auto"/>
              </w:pBdr>
              <w:spacing w:before="0" w:beforeAutospacing="0" w:after="0" w:afterAutospacing="0" w:line="240" w:lineRule="auto"/>
              <w:ind w:left="0" w:firstLine="0"/>
              <w:jc w:val="center"/>
              <w:rPr>
                <w:rFonts w:ascii="Arial" w:eastAsia="Times New Roman" w:hAnsi="Arial" w:cs="Arial"/>
                <w:vanish/>
                <w:sz w:val="16"/>
                <w:szCs w:val="16"/>
                <w:lang w:eastAsia="en-GB"/>
              </w:rPr>
            </w:pPr>
            <w:r w:rsidRPr="005524D4">
              <w:rPr>
                <w:rFonts w:ascii="Arial" w:eastAsia="Times New Roman" w:hAnsi="Arial" w:cs="Arial"/>
                <w:vanish/>
                <w:sz w:val="16"/>
                <w:szCs w:val="16"/>
                <w:lang w:eastAsia="en-GB"/>
              </w:rPr>
              <w:t>Bottom of Form</w:t>
            </w:r>
          </w:p>
        </w:tc>
      </w:tr>
    </w:tbl>
    <w:p w:rsidR="00444F5A" w:rsidRDefault="005524D4"/>
    <w:sectPr w:rsidR="00444F5A" w:rsidSect="009B6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524D4"/>
    <w:rsid w:val="000048CF"/>
    <w:rsid w:val="00016AB0"/>
    <w:rsid w:val="00036E5F"/>
    <w:rsid w:val="000826FC"/>
    <w:rsid w:val="00093E3A"/>
    <w:rsid w:val="000E069D"/>
    <w:rsid w:val="00220055"/>
    <w:rsid w:val="00355817"/>
    <w:rsid w:val="003558D6"/>
    <w:rsid w:val="003578E9"/>
    <w:rsid w:val="003C2CAD"/>
    <w:rsid w:val="003C2F18"/>
    <w:rsid w:val="00402D04"/>
    <w:rsid w:val="0044781A"/>
    <w:rsid w:val="0045267E"/>
    <w:rsid w:val="004E38C2"/>
    <w:rsid w:val="005524D4"/>
    <w:rsid w:val="00556C9D"/>
    <w:rsid w:val="00582D8F"/>
    <w:rsid w:val="005A2DDF"/>
    <w:rsid w:val="00642220"/>
    <w:rsid w:val="0086719B"/>
    <w:rsid w:val="009B6D41"/>
    <w:rsid w:val="009F444D"/>
    <w:rsid w:val="00A63D64"/>
    <w:rsid w:val="00A824FD"/>
    <w:rsid w:val="00B8148D"/>
    <w:rsid w:val="00BE5230"/>
    <w:rsid w:val="00BF39CA"/>
    <w:rsid w:val="00C50F7E"/>
    <w:rsid w:val="00E31D2E"/>
    <w:rsid w:val="00E4488D"/>
    <w:rsid w:val="00E777B9"/>
    <w:rsid w:val="00F27041"/>
    <w:rsid w:val="00F27AF7"/>
    <w:rsid w:val="00F65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before="100" w:beforeAutospacing="1" w:after="100" w:afterAutospacing="1" w:line="288" w:lineRule="atLeast"/>
        <w:ind w:left="1077"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41"/>
  </w:style>
  <w:style w:type="paragraph" w:styleId="Heading2">
    <w:name w:val="heading 2"/>
    <w:basedOn w:val="Normal"/>
    <w:link w:val="Heading2Char"/>
    <w:uiPriority w:val="9"/>
    <w:qFormat/>
    <w:rsid w:val="005524D4"/>
    <w:pPr>
      <w:spacing w:line="240" w:lineRule="auto"/>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524D4"/>
    <w:pPr>
      <w:spacing w:line="240" w:lineRule="auto"/>
      <w:ind w:left="0" w:firstLine="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4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524D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524D4"/>
    <w:pPr>
      <w:spacing w:line="240" w:lineRule="auto"/>
      <w:ind w:left="0" w:firstLine="0"/>
    </w:pPr>
    <w:rPr>
      <w:rFonts w:ascii="Arial" w:eastAsia="Times New Roman" w:hAnsi="Arial" w:cs="Arial"/>
      <w:szCs w:val="24"/>
      <w:lang w:eastAsia="en-GB"/>
    </w:rPr>
  </w:style>
  <w:style w:type="character" w:styleId="Hyperlink">
    <w:name w:val="Hyperlink"/>
    <w:basedOn w:val="DefaultParagraphFont"/>
    <w:uiPriority w:val="99"/>
    <w:semiHidden/>
    <w:unhideWhenUsed/>
    <w:rsid w:val="005524D4"/>
    <w:rPr>
      <w:color w:val="0000FF"/>
      <w:u w:val="single"/>
    </w:rPr>
  </w:style>
  <w:style w:type="paragraph" w:styleId="z-TopofForm">
    <w:name w:val="HTML Top of Form"/>
    <w:basedOn w:val="Normal"/>
    <w:next w:val="Normal"/>
    <w:link w:val="z-TopofFormChar"/>
    <w:hidden/>
    <w:uiPriority w:val="99"/>
    <w:semiHidden/>
    <w:unhideWhenUsed/>
    <w:rsid w:val="005524D4"/>
    <w:pPr>
      <w:pBdr>
        <w:bottom w:val="single" w:sz="6" w:space="1" w:color="auto"/>
      </w:pBdr>
      <w:spacing w:before="0" w:beforeAutospacing="0" w:after="0" w:afterAutospacing="0" w:line="240" w:lineRule="auto"/>
      <w:ind w:left="0" w:firstLine="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24D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5524D4"/>
    <w:pPr>
      <w:pBdr>
        <w:top w:val="single" w:sz="6" w:space="1" w:color="auto"/>
      </w:pBdr>
      <w:spacing w:before="0" w:beforeAutospacing="0" w:after="0" w:afterAutospacing="0" w:line="240" w:lineRule="auto"/>
      <w:ind w:left="0" w:firstLine="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524D4"/>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5524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0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image" Target="media/image14.wmf"/><Relationship Id="rId50" Type="http://schemas.openxmlformats.org/officeDocument/2006/relationships/control" Target="activeX/activeX27.xml"/><Relationship Id="rId7" Type="http://schemas.openxmlformats.org/officeDocument/2006/relationships/hyperlink" Target="http://www.internic.net/regist.html" TargetMode="External"/><Relationship Id="rId12" Type="http://schemas.openxmlformats.org/officeDocument/2006/relationships/hyperlink" Target="http://www.internic.net/" TargetMode="Externa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5.xml"/><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0.xml"/><Relationship Id="rId41"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hyperlink" Target="http://www.internic.net/index.html" TargetMode="External"/><Relationship Id="rId11" Type="http://schemas.openxmlformats.org/officeDocument/2006/relationships/image" Target="media/image4.gif"/><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image" Target="media/image13.wmf"/><Relationship Id="rId53"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image" Target="media/image15.wmf"/><Relationship Id="rId10" Type="http://schemas.openxmlformats.org/officeDocument/2006/relationships/image" Target="media/image3.gif"/><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control" Target="activeX/activeX24.xm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internic.net/whois.html"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image" Target="media/image12.wmf"/><Relationship Id="rId48" Type="http://schemas.openxmlformats.org/officeDocument/2006/relationships/control" Target="activeX/activeX26.xml"/><Relationship Id="rId8" Type="http://schemas.openxmlformats.org/officeDocument/2006/relationships/hyperlink" Target="http://www.internic.net/faqs/index.html" TargetMode="External"/><Relationship Id="rId5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PANIGRAHI</dc:creator>
  <cp:lastModifiedBy>PANIGRAHI</cp:lastModifiedBy>
  <cp:revision>1</cp:revision>
  <dcterms:created xsi:type="dcterms:W3CDTF">2008-09-06T07:45:00Z</dcterms:created>
  <dcterms:modified xsi:type="dcterms:W3CDTF">2008-09-06T07:53:00Z</dcterms:modified>
</cp:coreProperties>
</file>