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AD452" w14:textId="3F357BCB" w:rsidR="00223A3E" w:rsidRDefault="00543701" w:rsidP="00543701">
      <w:r>
        <w:t xml:space="preserve">Thank you for the efforts of CCWG. </w:t>
      </w:r>
      <w:r w:rsidR="00223A3E">
        <w:t xml:space="preserve"> I will give my </w:t>
      </w:r>
      <w:r w:rsidR="00C31AC9">
        <w:t>corresponding comments</w:t>
      </w:r>
      <w:r w:rsidR="006B03C5">
        <w:rPr>
          <w:rFonts w:hint="eastAsia"/>
        </w:rPr>
        <w:t xml:space="preserve"> (</w:t>
      </w:r>
      <w:r w:rsidR="006F546E">
        <w:t xml:space="preserve">words in </w:t>
      </w:r>
      <w:r w:rsidR="006B03C5">
        <w:rPr>
          <w:rFonts w:hint="eastAsia"/>
        </w:rPr>
        <w:t>black color)</w:t>
      </w:r>
      <w:r w:rsidR="00C31AC9">
        <w:t xml:space="preserve"> </w:t>
      </w:r>
      <w:r w:rsidR="00223A3E">
        <w:t xml:space="preserve">according to </w:t>
      </w:r>
      <w:r w:rsidR="00C31AC9">
        <w:t xml:space="preserve">the </w:t>
      </w:r>
      <w:r w:rsidR="00402D42">
        <w:t xml:space="preserve">Public Comment Input guideline </w:t>
      </w:r>
      <w:r w:rsidR="00C31AC9">
        <w:t xml:space="preserve">of CCWG report </w:t>
      </w:r>
      <w:r w:rsidR="004943B3">
        <w:rPr>
          <w:rFonts w:hint="eastAsia"/>
        </w:rPr>
        <w:t>(</w:t>
      </w:r>
      <w:r w:rsidR="006F546E">
        <w:t xml:space="preserve">words in </w:t>
      </w:r>
      <w:r w:rsidR="004943B3">
        <w:rPr>
          <w:rFonts w:hint="eastAsia"/>
        </w:rPr>
        <w:t xml:space="preserve">red color) </w:t>
      </w:r>
      <w:r w:rsidR="00C31AC9">
        <w:t>as follows:</w:t>
      </w:r>
      <w:r w:rsidR="00AF2C94">
        <w:t xml:space="preserve"> </w:t>
      </w:r>
    </w:p>
    <w:p w14:paraId="3AE1A24B" w14:textId="77777777" w:rsidR="00543701" w:rsidRDefault="00543701" w:rsidP="00543701">
      <w:pPr>
        <w:rPr>
          <w:rFonts w:ascii="Times" w:eastAsia="Times New Roman" w:hAnsi="Times" w:cs="Times New Roman"/>
          <w:sz w:val="20"/>
          <w:szCs w:val="20"/>
          <w:lang w:eastAsia="en-US"/>
        </w:rPr>
      </w:pPr>
    </w:p>
    <w:p w14:paraId="417DB7B4" w14:textId="77777777" w:rsidR="00543701" w:rsidRPr="00AF2C94" w:rsidRDefault="00543701" w:rsidP="00543701">
      <w:pPr>
        <w:rPr>
          <w:rFonts w:ascii="Times" w:eastAsia="Times New Roman" w:hAnsi="Times" w:cs="Times New Roman"/>
          <w:b/>
          <w:color w:val="FF6600"/>
          <w:sz w:val="20"/>
          <w:szCs w:val="20"/>
          <w:lang w:eastAsia="en-US"/>
        </w:rPr>
      </w:pPr>
      <w:r w:rsidRPr="00543701">
        <w:rPr>
          <w:rFonts w:ascii="Times" w:eastAsia="Times New Roman" w:hAnsi="Times" w:cs="Times New Roman"/>
          <w:b/>
          <w:color w:val="FF6600"/>
          <w:sz w:val="20"/>
          <w:szCs w:val="20"/>
          <w:lang w:eastAsia="en-US"/>
        </w:rPr>
        <w:t>Do you believe the set of Work Stream 1 proposals in this interim report, if implemented or committed to, would provide sufficient enhancements to ICANN's accountability to proceed with the IANA Stewardship transition? If not, please clarify what amendments would be needed to</w:t>
      </w:r>
      <w:r w:rsidRPr="00AF2C94">
        <w:rPr>
          <w:rFonts w:ascii="Times" w:eastAsia="Times New Roman" w:hAnsi="Times" w:cs="Times New Roman"/>
          <w:b/>
          <w:color w:val="FF6600"/>
          <w:sz w:val="20"/>
          <w:szCs w:val="20"/>
          <w:lang w:eastAsia="en-US"/>
        </w:rPr>
        <w:t xml:space="preserve"> the set of recommendation. </w:t>
      </w:r>
    </w:p>
    <w:p w14:paraId="6ED88C75" w14:textId="72E207EB" w:rsidR="00AF2C94" w:rsidRDefault="00AF2C94" w:rsidP="00543701">
      <w:r>
        <w:rPr>
          <w:rFonts w:hint="eastAsia"/>
        </w:rPr>
        <w:t>The existing CCWG proposal is</w:t>
      </w:r>
      <w:r>
        <w:t xml:space="preserve"> trying</w:t>
      </w:r>
      <w:r>
        <w:rPr>
          <w:rFonts w:hint="eastAsia"/>
        </w:rPr>
        <w:t xml:space="preserve"> to solve two problems:</w:t>
      </w:r>
      <w:r>
        <w:t xml:space="preserve"> (1) T</w:t>
      </w:r>
      <w:r>
        <w:rPr>
          <w:rFonts w:hint="eastAsia"/>
        </w:rPr>
        <w:t xml:space="preserve">he membership </w:t>
      </w:r>
      <w:r>
        <w:t>mechanism</w:t>
      </w:r>
      <w:r>
        <w:rPr>
          <w:rFonts w:hint="eastAsia"/>
        </w:rPr>
        <w:t xml:space="preserve"> is to </w:t>
      </w:r>
      <w:r>
        <w:t>empower</w:t>
      </w:r>
      <w:r>
        <w:rPr>
          <w:rFonts w:hint="eastAsia"/>
        </w:rPr>
        <w:t xml:space="preserve"> the community; (</w:t>
      </w:r>
      <w:r>
        <w:t>2</w:t>
      </w:r>
      <w:r>
        <w:rPr>
          <w:rFonts w:hint="eastAsia"/>
        </w:rPr>
        <w:t>)</w:t>
      </w:r>
      <w:r>
        <w:t xml:space="preserve"> </w:t>
      </w:r>
      <w:r>
        <w:rPr>
          <w:rFonts w:hint="eastAsia"/>
        </w:rPr>
        <w:t xml:space="preserve">The IRP Panel is to establish a mechanism of power </w:t>
      </w:r>
      <w:r>
        <w:t>separation</w:t>
      </w:r>
      <w:r>
        <w:rPr>
          <w:rFonts w:hint="eastAsia"/>
        </w:rPr>
        <w:t xml:space="preserve">: Empowered Communities make rule, ICANN board executive and IRP Panel make judgment. </w:t>
      </w:r>
      <w:r>
        <w:t xml:space="preserve"> Those first two steps are very important and a good start. B</w:t>
      </w:r>
      <w:r>
        <w:rPr>
          <w:rFonts w:hint="eastAsia"/>
        </w:rPr>
        <w:t xml:space="preserve">ut the problem of ICANN Accountability and Transparency is still not </w:t>
      </w:r>
      <w:r>
        <w:t xml:space="preserve">fully </w:t>
      </w:r>
      <w:r>
        <w:rPr>
          <w:rFonts w:hint="eastAsia"/>
        </w:rPr>
        <w:t xml:space="preserve">solved yet. ICANN Accountability mechanism should answer: </w:t>
      </w:r>
      <w:r>
        <w:t>What</w:t>
      </w:r>
      <w:r>
        <w:rPr>
          <w:rFonts w:hint="eastAsia"/>
        </w:rPr>
        <w:t xml:space="preserve"> to do if ICANN make</w:t>
      </w:r>
      <w:r>
        <w:t>s</w:t>
      </w:r>
      <w:r>
        <w:rPr>
          <w:rFonts w:hint="eastAsia"/>
        </w:rPr>
        <w:t xml:space="preserve"> </w:t>
      </w:r>
      <w:r>
        <w:t xml:space="preserve">the </w:t>
      </w:r>
      <w:r>
        <w:rPr>
          <w:rFonts w:hint="eastAsia"/>
        </w:rPr>
        <w:t>wrong decision</w:t>
      </w:r>
      <w:r>
        <w:t>?</w:t>
      </w:r>
      <w:r>
        <w:rPr>
          <w:rFonts w:hint="eastAsia"/>
        </w:rPr>
        <w:t xml:space="preserve"> This question related to three important parts: </w:t>
      </w:r>
      <w:r>
        <w:t xml:space="preserve">(1) </w:t>
      </w:r>
      <w:proofErr w:type="gramStart"/>
      <w:r w:rsidRPr="006F4B62">
        <w:t>What</w:t>
      </w:r>
      <w:proofErr w:type="gramEnd"/>
      <w:r w:rsidRPr="006F4B62">
        <w:t xml:space="preserve"> is a wrong decision?</w:t>
      </w:r>
      <w:r>
        <w:t xml:space="preserve"> (2) </w:t>
      </w:r>
      <w:r w:rsidRPr="006F4B62">
        <w:t>Is it really wrong?</w:t>
      </w:r>
      <w:r>
        <w:t xml:space="preserve"> (3) </w:t>
      </w:r>
      <w:r w:rsidRPr="00036D15">
        <w:t>How to deal with the wrong decision?</w:t>
      </w:r>
      <w:r w:rsidR="004C7809">
        <w:t xml:space="preserve"> </w:t>
      </w:r>
      <w:r w:rsidR="00AC2BAF">
        <w:t xml:space="preserve">This proposal did not </w:t>
      </w:r>
      <w:r w:rsidR="008D2F30">
        <w:t xml:space="preserve">answer </w:t>
      </w:r>
      <w:proofErr w:type="gramStart"/>
      <w:r w:rsidR="008D2F30">
        <w:t>well</w:t>
      </w:r>
      <w:proofErr w:type="gramEnd"/>
      <w:r w:rsidR="00AC2BAF">
        <w:t xml:space="preserve"> yet. </w:t>
      </w:r>
      <w:r w:rsidR="00E42AEA">
        <w:t>The reasons and my comments (words in black colors)</w:t>
      </w:r>
      <w:r w:rsidR="00A51F63">
        <w:t xml:space="preserve"> </w:t>
      </w:r>
      <w:r w:rsidR="00EF5A5D">
        <w:t xml:space="preserve">will be </w:t>
      </w:r>
      <w:r w:rsidR="003A7B38">
        <w:t>followed</w:t>
      </w:r>
      <w:r w:rsidR="005C27D8">
        <w:t xml:space="preserve"> with the</w:t>
      </w:r>
      <w:r w:rsidR="00A51F63">
        <w:t xml:space="preserve"> </w:t>
      </w:r>
      <w:r w:rsidR="00DA1B68">
        <w:t>questions</w:t>
      </w:r>
      <w:r w:rsidR="005C27D8" w:rsidRPr="005C27D8">
        <w:t xml:space="preserve"> </w:t>
      </w:r>
      <w:r w:rsidR="005C27D8">
        <w:t>in the Public Comment Input guideline of CCWG report</w:t>
      </w:r>
      <w:r w:rsidR="005525C9">
        <w:t xml:space="preserve"> (red color words</w:t>
      </w:r>
      <w:r w:rsidR="00DA1B68">
        <w:t>)</w:t>
      </w:r>
      <w:r w:rsidR="00402D42">
        <w:t xml:space="preserve">. </w:t>
      </w:r>
    </w:p>
    <w:p w14:paraId="4971763E" w14:textId="77777777" w:rsidR="00707F1C" w:rsidRDefault="00707F1C" w:rsidP="00543701"/>
    <w:p w14:paraId="525BF7E4" w14:textId="77777777" w:rsidR="009D473C" w:rsidRPr="00596166" w:rsidRDefault="009D473C" w:rsidP="009D473C">
      <w:r>
        <w:t xml:space="preserve">(1) </w:t>
      </w:r>
      <w:r w:rsidRPr="006F4B62">
        <w:t>What is a wrong decision?</w:t>
      </w:r>
      <w:r>
        <w:t xml:space="preserve"> </w:t>
      </w:r>
    </w:p>
    <w:p w14:paraId="21BE90C3" w14:textId="77777777" w:rsidR="00707F1C" w:rsidRPr="00707F1C" w:rsidRDefault="00707F1C" w:rsidP="00707F1C">
      <w:pPr>
        <w:rPr>
          <w:color w:val="FF6600"/>
        </w:rPr>
      </w:pPr>
      <w:r w:rsidRPr="00707F1C">
        <w:rPr>
          <w:color w:val="FF6600"/>
        </w:rPr>
        <w:t>Fundamental Bylaws</w:t>
      </w:r>
    </w:p>
    <w:p w14:paraId="5604EAA7" w14:textId="6704DE77" w:rsidR="00707F1C" w:rsidRPr="00707F1C" w:rsidRDefault="00707F1C" w:rsidP="00707F1C">
      <w:pPr>
        <w:rPr>
          <w:color w:val="FF6600"/>
        </w:rPr>
      </w:pPr>
      <w:r w:rsidRPr="00707F1C">
        <w:rPr>
          <w:color w:val="FF6600"/>
        </w:rPr>
        <w:t xml:space="preserve">3. Do you agree that the introduction of Fundamental Bylaws would enhance ICANN's accountability? </w:t>
      </w:r>
    </w:p>
    <w:p w14:paraId="20D21253" w14:textId="210242EF" w:rsidR="00707F1C" w:rsidRPr="00707F1C" w:rsidRDefault="00707F1C" w:rsidP="00707F1C">
      <w:pPr>
        <w:rPr>
          <w:color w:val="FF6600"/>
        </w:rPr>
      </w:pPr>
      <w:r w:rsidRPr="00707F1C">
        <w:rPr>
          <w:color w:val="FF6600"/>
        </w:rPr>
        <w:t>4. Do you agree with the list of requirements for this recommendation, including the list of which Bylaws should become Fundamental Bylaws? If not, please detail how you would recommend amending these requirements.</w:t>
      </w:r>
    </w:p>
    <w:p w14:paraId="0DECA73B" w14:textId="01A772FD" w:rsidR="00AF2C94" w:rsidRPr="008C4501" w:rsidRDefault="00083582" w:rsidP="008C4501">
      <w:pPr>
        <w:rPr>
          <w:rFonts w:ascii="Times" w:eastAsia="Times New Roman" w:hAnsi="Times" w:cs="Times New Roman"/>
          <w:sz w:val="20"/>
          <w:szCs w:val="20"/>
          <w:lang w:eastAsia="en-US"/>
        </w:rPr>
      </w:pPr>
      <w:r w:rsidRPr="009D473C">
        <w:t>According to the current proposal, I agree that the introduction of Fundamental Bylaws would enhance ICANN's accountability.</w:t>
      </w:r>
      <w:r w:rsidR="004C7809" w:rsidRPr="009D473C">
        <w:t xml:space="preserve"> </w:t>
      </w:r>
      <w:r w:rsidR="008C4501" w:rsidRPr="009D473C">
        <w:t xml:space="preserve">Because </w:t>
      </w:r>
      <w:r w:rsidR="008C4501">
        <w:rPr>
          <w:rFonts w:hint="eastAsia"/>
        </w:rPr>
        <w:t>i</w:t>
      </w:r>
      <w:r w:rsidR="00AF2C94">
        <w:rPr>
          <w:rFonts w:hint="eastAsia"/>
        </w:rPr>
        <w:t>f we say something is w</w:t>
      </w:r>
      <w:r w:rsidR="00AF2C94" w:rsidRPr="004A0E7B">
        <w:t>rong</w:t>
      </w:r>
      <w:r w:rsidR="00AF2C94">
        <w:rPr>
          <w:rFonts w:hint="eastAsia"/>
        </w:rPr>
        <w:t xml:space="preserve">, we should have right </w:t>
      </w:r>
      <w:r w:rsidR="00AF2C94">
        <w:t>criteria</w:t>
      </w:r>
      <w:r w:rsidR="00AF2C94">
        <w:rPr>
          <w:rFonts w:hint="eastAsia"/>
        </w:rPr>
        <w:t xml:space="preserve">, which should be </w:t>
      </w:r>
      <w:r w:rsidR="008C4501">
        <w:t xml:space="preserve">the Fundamental </w:t>
      </w:r>
      <w:r w:rsidR="00AF2C94" w:rsidRPr="004A0E7B">
        <w:t>B</w:t>
      </w:r>
      <w:r w:rsidR="00AF2C94">
        <w:t xml:space="preserve">ylaws. Although ICANN </w:t>
      </w:r>
      <w:r w:rsidR="00AF2C94" w:rsidRPr="004A0E7B">
        <w:t xml:space="preserve">has </w:t>
      </w:r>
      <w:r w:rsidR="00AF2C94">
        <w:rPr>
          <w:rFonts w:hint="eastAsia"/>
        </w:rPr>
        <w:t xml:space="preserve">Bylaws now, </w:t>
      </w:r>
      <w:r w:rsidR="00AF2C94">
        <w:t>there are still many problems</w:t>
      </w:r>
      <w:r w:rsidR="00AF2C94">
        <w:rPr>
          <w:rFonts w:hint="eastAsia"/>
        </w:rPr>
        <w:t xml:space="preserve">. This proposal should </w:t>
      </w:r>
      <w:r w:rsidR="00AF2C94" w:rsidRPr="004A0E7B">
        <w:t xml:space="preserve">point out these problems and give specific amendments. </w:t>
      </w:r>
      <w:r w:rsidR="00AF2C94">
        <w:rPr>
          <w:rFonts w:hint="eastAsia"/>
        </w:rPr>
        <w:t xml:space="preserve">For example, many problems </w:t>
      </w:r>
      <w:r w:rsidR="00AF2C94">
        <w:t xml:space="preserve">have already been </w:t>
      </w:r>
      <w:r w:rsidR="00AF2C94">
        <w:rPr>
          <w:rFonts w:hint="eastAsia"/>
        </w:rPr>
        <w:t xml:space="preserve">raised by </w:t>
      </w:r>
      <w:r w:rsidR="00AF2C94">
        <w:t xml:space="preserve">the </w:t>
      </w:r>
      <w:r w:rsidR="00AF2C94">
        <w:rPr>
          <w:rFonts w:hint="eastAsia"/>
        </w:rPr>
        <w:t>communities</w:t>
      </w:r>
      <w:r w:rsidR="00AF2C94">
        <w:t>:</w:t>
      </w:r>
      <w:r w:rsidR="00AF2C94">
        <w:rPr>
          <w:rFonts w:hint="eastAsia"/>
        </w:rPr>
        <w:t xml:space="preserve"> the transparency of </w:t>
      </w:r>
      <w:proofErr w:type="spellStart"/>
      <w:r w:rsidR="00AF2C94" w:rsidRPr="004A0E7B">
        <w:t>Nomcom</w:t>
      </w:r>
      <w:proofErr w:type="spellEnd"/>
      <w:r w:rsidR="00AF2C94">
        <w:rPr>
          <w:rFonts w:hint="eastAsia"/>
        </w:rPr>
        <w:t xml:space="preserve">, the </w:t>
      </w:r>
      <w:r w:rsidR="00AF2C94" w:rsidRPr="004A0E7B">
        <w:t>representative</w:t>
      </w:r>
      <w:r w:rsidR="00AF2C94">
        <w:t>ness</w:t>
      </w:r>
      <w:r w:rsidR="00AF2C94" w:rsidRPr="004A0E7B">
        <w:t xml:space="preserve"> of the ICANN Board of Directors</w:t>
      </w:r>
      <w:r w:rsidR="00AF2C94">
        <w:rPr>
          <w:rFonts w:hint="eastAsia"/>
        </w:rPr>
        <w:t xml:space="preserve"> (It is </w:t>
      </w:r>
      <w:r w:rsidR="00AF2C94">
        <w:t>questionable</w:t>
      </w:r>
      <w:r w:rsidR="00AF2C94">
        <w:rPr>
          <w:rFonts w:hint="eastAsia"/>
        </w:rPr>
        <w:t xml:space="preserve"> </w:t>
      </w:r>
      <w:r w:rsidR="00AF2C94">
        <w:t>whether</w:t>
      </w:r>
      <w:r w:rsidR="00AF2C94">
        <w:rPr>
          <w:rFonts w:hint="eastAsia"/>
        </w:rPr>
        <w:t xml:space="preserve"> board members selected from</w:t>
      </w:r>
      <w:r w:rsidR="00AF2C94" w:rsidRPr="004A0E7B">
        <w:t xml:space="preserve"> </w:t>
      </w:r>
      <w:r w:rsidR="00AF2C94">
        <w:rPr>
          <w:rFonts w:hint="eastAsia"/>
        </w:rPr>
        <w:t xml:space="preserve">each </w:t>
      </w:r>
      <w:r w:rsidR="00AF2C94" w:rsidRPr="004A0E7B">
        <w:t xml:space="preserve">community represent </w:t>
      </w:r>
      <w:r w:rsidR="00AF2C94">
        <w:rPr>
          <w:rFonts w:hint="eastAsia"/>
        </w:rPr>
        <w:t xml:space="preserve">the </w:t>
      </w:r>
      <w:r w:rsidR="00AF2C94">
        <w:t>community</w:t>
      </w:r>
      <w:r w:rsidR="00AF2C94">
        <w:rPr>
          <w:rFonts w:hint="eastAsia"/>
        </w:rPr>
        <w:t xml:space="preserve"> </w:t>
      </w:r>
      <w:r w:rsidR="00AF2C94">
        <w:t>or just themselves</w:t>
      </w:r>
      <w:r w:rsidR="00AF2C94" w:rsidRPr="004A0E7B">
        <w:t xml:space="preserve">), </w:t>
      </w:r>
      <w:r w:rsidR="00AF2C94">
        <w:rPr>
          <w:rFonts w:hint="eastAsia"/>
        </w:rPr>
        <w:t xml:space="preserve">the </w:t>
      </w:r>
      <w:r w:rsidR="00AF2C94" w:rsidRPr="004A0E7B">
        <w:t xml:space="preserve">ICANN Board membership and voting rights issues, </w:t>
      </w:r>
      <w:r w:rsidR="00AF2C94">
        <w:rPr>
          <w:rFonts w:hint="eastAsia"/>
        </w:rPr>
        <w:t xml:space="preserve">which law should </w:t>
      </w:r>
      <w:r w:rsidR="00AF2C94">
        <w:t>ICANN</w:t>
      </w:r>
      <w:r w:rsidR="00AF2C94">
        <w:rPr>
          <w:rFonts w:hint="eastAsia"/>
        </w:rPr>
        <w:t xml:space="preserve"> follow</w:t>
      </w:r>
      <w:r w:rsidR="00AF2C94" w:rsidRPr="004A0E7B">
        <w:t xml:space="preserve">. </w:t>
      </w:r>
      <w:r w:rsidR="00AF2C94">
        <w:rPr>
          <w:rFonts w:hint="eastAsia"/>
        </w:rPr>
        <w:t>It is critical to have Bylaws under the ground of communit</w:t>
      </w:r>
      <w:r w:rsidR="00AF2C94">
        <w:t>y</w:t>
      </w:r>
      <w:r w:rsidR="00AF2C94">
        <w:rPr>
          <w:rFonts w:hint="eastAsia"/>
        </w:rPr>
        <w:t xml:space="preserve"> consensus, because it is the criteria to judge </w:t>
      </w:r>
      <w:r w:rsidR="00AF2C94" w:rsidRPr="004A0E7B">
        <w:t xml:space="preserve">whether </w:t>
      </w:r>
      <w:r w:rsidR="00AF2C94">
        <w:rPr>
          <w:rFonts w:hint="eastAsia"/>
        </w:rPr>
        <w:t xml:space="preserve">ICANN does </w:t>
      </w:r>
      <w:proofErr w:type="spellStart"/>
      <w:r w:rsidR="00AF2C94">
        <w:rPr>
          <w:rFonts w:hint="eastAsia"/>
        </w:rPr>
        <w:t>sth</w:t>
      </w:r>
      <w:proofErr w:type="spellEnd"/>
      <w:r w:rsidR="00AF2C94" w:rsidRPr="004A0E7B">
        <w:t xml:space="preserve"> wrong </w:t>
      </w:r>
      <w:r w:rsidR="00AF2C94">
        <w:rPr>
          <w:rFonts w:hint="eastAsia"/>
        </w:rPr>
        <w:t xml:space="preserve">or right decision. </w:t>
      </w:r>
      <w:r w:rsidR="00AF2C94">
        <w:t>If th</w:t>
      </w:r>
      <w:r w:rsidR="00AF2C94">
        <w:rPr>
          <w:rFonts w:hint="eastAsia"/>
        </w:rPr>
        <w:t xml:space="preserve">e </w:t>
      </w:r>
      <w:proofErr w:type="gramStart"/>
      <w:r w:rsidR="00AF2C94">
        <w:rPr>
          <w:rFonts w:hint="eastAsia"/>
        </w:rPr>
        <w:t>criteria is</w:t>
      </w:r>
      <w:proofErr w:type="gramEnd"/>
      <w:r w:rsidR="00AF2C94" w:rsidRPr="004A0E7B">
        <w:t xml:space="preserve"> problematic</w:t>
      </w:r>
      <w:r w:rsidR="00AF2C94">
        <w:rPr>
          <w:rFonts w:hint="eastAsia"/>
        </w:rPr>
        <w:t>, it is impossible to discuss about</w:t>
      </w:r>
      <w:r w:rsidR="00AF2C94">
        <w:t xml:space="preserve"> the latter </w:t>
      </w:r>
      <w:r w:rsidR="00AF2C94">
        <w:rPr>
          <w:rFonts w:hint="eastAsia"/>
        </w:rPr>
        <w:t xml:space="preserve">issues. </w:t>
      </w:r>
    </w:p>
    <w:p w14:paraId="4AD82DD1" w14:textId="77777777" w:rsidR="00AF2C94" w:rsidRDefault="00AF2C94" w:rsidP="00AF2C94">
      <w:pPr>
        <w:pStyle w:val="ListParagraph"/>
        <w:ind w:left="360" w:firstLineChars="0" w:firstLine="0"/>
      </w:pPr>
    </w:p>
    <w:p w14:paraId="62628B48" w14:textId="0C051F9C" w:rsidR="00AF2C94" w:rsidRDefault="00C33166" w:rsidP="00C33166">
      <w:r>
        <w:t xml:space="preserve">(2) </w:t>
      </w:r>
      <w:r w:rsidR="00AF2C94">
        <w:rPr>
          <w:rFonts w:hint="eastAsia"/>
        </w:rPr>
        <w:t>Is it really wrong?</w:t>
      </w:r>
    </w:p>
    <w:p w14:paraId="2B31FDAE" w14:textId="77777777" w:rsidR="00B4055C" w:rsidRPr="00DA1B68" w:rsidRDefault="00B4055C" w:rsidP="00B4055C">
      <w:pPr>
        <w:rPr>
          <w:color w:val="FF6600"/>
        </w:rPr>
      </w:pPr>
      <w:r w:rsidRPr="00DA1B68">
        <w:rPr>
          <w:color w:val="FF6600"/>
        </w:rPr>
        <w:t>Independent Review Panel Enhancement</w:t>
      </w:r>
    </w:p>
    <w:p w14:paraId="4771F3AF" w14:textId="10853844" w:rsidR="00B4055C" w:rsidRPr="00DA1B68" w:rsidRDefault="00B4055C" w:rsidP="00B4055C">
      <w:pPr>
        <w:rPr>
          <w:color w:val="FF6600"/>
        </w:rPr>
      </w:pPr>
      <w:r w:rsidRPr="00DA1B68">
        <w:rPr>
          <w:color w:val="FF6600"/>
        </w:rPr>
        <w:t xml:space="preserve">5. Do you agree that the proposed improvements to the IRP would enhance ICANN's accountability? Do you agree with the list of requirements for this recommendation? If not, please detail how you would recommend </w:t>
      </w:r>
      <w:proofErr w:type="gramStart"/>
      <w:r w:rsidRPr="00DA1B68">
        <w:rPr>
          <w:color w:val="FF6600"/>
        </w:rPr>
        <w:t>to amend</w:t>
      </w:r>
      <w:proofErr w:type="gramEnd"/>
      <w:r w:rsidRPr="00DA1B68">
        <w:rPr>
          <w:color w:val="FF6600"/>
        </w:rPr>
        <w:t xml:space="preserve"> these requirements.</w:t>
      </w:r>
    </w:p>
    <w:p w14:paraId="7986399F" w14:textId="0B12E600" w:rsidR="00AF2C94" w:rsidRDefault="00AF2C94" w:rsidP="00C33166">
      <w:r>
        <w:rPr>
          <w:rFonts w:hint="eastAsia"/>
        </w:rPr>
        <w:t xml:space="preserve">According to the existing design, IRP Panel is the judge to </w:t>
      </w:r>
      <w:r w:rsidRPr="00E226B9">
        <w:t xml:space="preserve">determine. The independence of </w:t>
      </w:r>
      <w:r>
        <w:rPr>
          <w:rFonts w:hint="eastAsia"/>
        </w:rPr>
        <w:t>IRP</w:t>
      </w:r>
      <w:r>
        <w:t xml:space="preserve"> is very important</w:t>
      </w:r>
      <w:r>
        <w:rPr>
          <w:rFonts w:hint="eastAsia"/>
        </w:rPr>
        <w:t>. IRP Panel should not</w:t>
      </w:r>
      <w:r>
        <w:t xml:space="preserve"> belong</w:t>
      </w:r>
      <w:r w:rsidRPr="00E226B9">
        <w:t xml:space="preserve"> to ICANN </w:t>
      </w:r>
      <w:r w:rsidRPr="00E226B9">
        <w:lastRenderedPageBreak/>
        <w:t xml:space="preserve">Board, </w:t>
      </w:r>
      <w:r>
        <w:rPr>
          <w:rFonts w:hint="eastAsia"/>
        </w:rPr>
        <w:t xml:space="preserve">and should not </w:t>
      </w:r>
      <w:r w:rsidRPr="00E226B9">
        <w:t>only report to the ICANN Board (</w:t>
      </w:r>
      <w:r>
        <w:rPr>
          <w:rFonts w:hint="eastAsia"/>
        </w:rPr>
        <w:t xml:space="preserve">I think there is a </w:t>
      </w:r>
      <w:r>
        <w:t>translation</w:t>
      </w:r>
      <w:r>
        <w:rPr>
          <w:rFonts w:hint="eastAsia"/>
        </w:rPr>
        <w:t xml:space="preserve"> problem in Chinese version. A</w:t>
      </w:r>
      <w:r>
        <w:t>ccording</w:t>
      </w:r>
      <w:r>
        <w:rPr>
          <w:rFonts w:hint="eastAsia"/>
        </w:rPr>
        <w:t xml:space="preserve"> to </w:t>
      </w:r>
      <w:r>
        <w:t>the</w:t>
      </w:r>
      <w:r>
        <w:rPr>
          <w:rFonts w:hint="eastAsia"/>
        </w:rPr>
        <w:t xml:space="preserve"> current </w:t>
      </w:r>
      <w:r w:rsidRPr="00E226B9">
        <w:t>Chinese translation</w:t>
      </w:r>
      <w:r>
        <w:rPr>
          <w:rFonts w:hint="eastAsia"/>
        </w:rPr>
        <w:t>, IRP Panel only reports to ICANN Board. I see English is different</w:t>
      </w:r>
      <w:r w:rsidRPr="00E226B9">
        <w:t>)</w:t>
      </w:r>
      <w:r>
        <w:rPr>
          <w:rFonts w:hint="eastAsia"/>
        </w:rPr>
        <w:t xml:space="preserve"> and </w:t>
      </w:r>
      <w:r>
        <w:t>should</w:t>
      </w:r>
      <w:r>
        <w:rPr>
          <w:rFonts w:hint="eastAsia"/>
        </w:rPr>
        <w:t xml:space="preserve"> be binding upon the ICANN Board</w:t>
      </w:r>
      <w:r w:rsidRPr="00E226B9">
        <w:t xml:space="preserve">. </w:t>
      </w:r>
      <w:r>
        <w:t>To e</w:t>
      </w:r>
      <w:r w:rsidRPr="00E226B9">
        <w:t xml:space="preserve">mphasize again, </w:t>
      </w:r>
      <w:r>
        <w:rPr>
          <w:rFonts w:hint="eastAsia"/>
        </w:rPr>
        <w:t xml:space="preserve">the mechanism should ensure that </w:t>
      </w:r>
      <w:r w:rsidRPr="00E226B9">
        <w:t>IRP</w:t>
      </w:r>
      <w:r>
        <w:rPr>
          <w:rFonts w:hint="eastAsia"/>
        </w:rPr>
        <w:t xml:space="preserve"> must make </w:t>
      </w:r>
      <w:r w:rsidRPr="00E226B9">
        <w:t xml:space="preserve">independent </w:t>
      </w:r>
      <w:r>
        <w:rPr>
          <w:rFonts w:hint="eastAsia"/>
        </w:rPr>
        <w:t>and impartial decision</w:t>
      </w:r>
      <w:r>
        <w:t>s</w:t>
      </w:r>
      <w:r>
        <w:rPr>
          <w:rFonts w:hint="eastAsia"/>
        </w:rPr>
        <w:t>.</w:t>
      </w:r>
      <w:r w:rsidRPr="00E226B9">
        <w:t xml:space="preserve"> </w:t>
      </w:r>
      <w:r>
        <w:rPr>
          <w:rFonts w:hint="eastAsia"/>
        </w:rPr>
        <w:t>Moreover,</w:t>
      </w:r>
      <w:r w:rsidRPr="00E226B9">
        <w:t xml:space="preserve"> the Panel </w:t>
      </w:r>
      <w:r>
        <w:rPr>
          <w:rFonts w:hint="eastAsia"/>
        </w:rPr>
        <w:t xml:space="preserve">should make clear </w:t>
      </w:r>
      <w:r>
        <w:t>decision</w:t>
      </w:r>
      <w:r>
        <w:rPr>
          <w:rFonts w:hint="eastAsia"/>
        </w:rPr>
        <w:t xml:space="preserve">, including pointing out </w:t>
      </w:r>
      <w:r w:rsidRPr="00E226B9">
        <w:t>who is wrong</w:t>
      </w:r>
      <w:r>
        <w:rPr>
          <w:rFonts w:hint="eastAsia"/>
        </w:rPr>
        <w:t>, as well as the</w:t>
      </w:r>
      <w:r w:rsidRPr="00E226B9">
        <w:t xml:space="preserve"> reasons. In addition, </w:t>
      </w:r>
      <w:r>
        <w:rPr>
          <w:rFonts w:hint="eastAsia"/>
        </w:rPr>
        <w:t xml:space="preserve">it is necessary to </w:t>
      </w:r>
      <w:r>
        <w:t xml:space="preserve">have </w:t>
      </w:r>
      <w:r w:rsidR="00A91685">
        <w:t>re-appeal</w:t>
      </w:r>
      <w:r>
        <w:t xml:space="preserve"> pro</w:t>
      </w:r>
      <w:r>
        <w:rPr>
          <w:rFonts w:hint="eastAsia"/>
        </w:rPr>
        <w:t>cedure</w:t>
      </w:r>
      <w:r w:rsidRPr="00E226B9">
        <w:t>.</w:t>
      </w:r>
    </w:p>
    <w:p w14:paraId="2D5D7B41" w14:textId="77777777" w:rsidR="00AF2C94" w:rsidRDefault="00AF2C94" w:rsidP="00AF2C94"/>
    <w:p w14:paraId="764E3511" w14:textId="0D84E615" w:rsidR="00AF2C94" w:rsidRDefault="00625042" w:rsidP="00625042">
      <w:r>
        <w:t xml:space="preserve">(3) </w:t>
      </w:r>
      <w:r w:rsidR="00AF2C94">
        <w:t>H</w:t>
      </w:r>
      <w:r w:rsidR="00AF2C94">
        <w:rPr>
          <w:rFonts w:hint="eastAsia"/>
        </w:rPr>
        <w:t>ow to deal with the wrong decision?</w:t>
      </w:r>
    </w:p>
    <w:p w14:paraId="76C219DF" w14:textId="77777777" w:rsidR="00DE1C76" w:rsidRPr="00F10EBB" w:rsidRDefault="00DE1C76" w:rsidP="00DE1C76">
      <w:pPr>
        <w:rPr>
          <w:rFonts w:ascii="Times" w:eastAsia="Times New Roman" w:hAnsi="Times" w:cs="Times New Roman"/>
          <w:color w:val="FF6600"/>
          <w:sz w:val="22"/>
          <w:szCs w:val="20"/>
          <w:lang w:eastAsia="en-US"/>
        </w:rPr>
      </w:pPr>
      <w:r w:rsidRPr="00DE1C76">
        <w:rPr>
          <w:rFonts w:ascii="Times" w:eastAsia="Times New Roman" w:hAnsi="Times" w:cs="Times New Roman"/>
          <w:color w:val="FF6600"/>
          <w:sz w:val="22"/>
          <w:szCs w:val="20"/>
          <w:lang w:eastAsia="en-US"/>
        </w:rPr>
        <w:t xml:space="preserve">Reconsideration Process Enhancement </w:t>
      </w:r>
    </w:p>
    <w:p w14:paraId="6A3B0F2D" w14:textId="0F6768C4" w:rsidR="00DE1C76" w:rsidRPr="00DE1C76" w:rsidRDefault="00DE1C76" w:rsidP="00DE1C76">
      <w:pPr>
        <w:rPr>
          <w:rFonts w:ascii="Times" w:eastAsia="Times New Roman" w:hAnsi="Times" w:cs="Times New Roman"/>
          <w:color w:val="FF6600"/>
          <w:sz w:val="22"/>
          <w:szCs w:val="20"/>
          <w:lang w:eastAsia="en-US"/>
        </w:rPr>
      </w:pPr>
      <w:r w:rsidRPr="00DE1C76">
        <w:rPr>
          <w:rFonts w:ascii="Times" w:eastAsia="Times New Roman" w:hAnsi="Times" w:cs="Times New Roman"/>
          <w:color w:val="FF6600"/>
          <w:sz w:val="22"/>
          <w:szCs w:val="20"/>
          <w:lang w:eastAsia="en-US"/>
        </w:rPr>
        <w:t xml:space="preserve">6. Do you agree that the proposed improvements to the reconsideration process would enhance ICANN's accountability? Do you agree with the list of requirements for this recommendation? If not, please detail how you would recommend </w:t>
      </w:r>
      <w:proofErr w:type="gramStart"/>
      <w:r w:rsidRPr="00DE1C76">
        <w:rPr>
          <w:rFonts w:ascii="Times" w:eastAsia="Times New Roman" w:hAnsi="Times" w:cs="Times New Roman"/>
          <w:color w:val="FF6600"/>
          <w:sz w:val="22"/>
          <w:szCs w:val="20"/>
          <w:lang w:eastAsia="en-US"/>
        </w:rPr>
        <w:t>to amend</w:t>
      </w:r>
      <w:proofErr w:type="gramEnd"/>
      <w:r w:rsidRPr="00DE1C76">
        <w:rPr>
          <w:rFonts w:ascii="Times" w:eastAsia="Times New Roman" w:hAnsi="Times" w:cs="Times New Roman"/>
          <w:color w:val="FF6600"/>
          <w:sz w:val="22"/>
          <w:szCs w:val="20"/>
          <w:lang w:eastAsia="en-US"/>
        </w:rPr>
        <w:t xml:space="preserve"> these requirements. Are the timeframes and deadlines proposed herein sufficient to meet the community's needs? Is the scope of permissible requests broad / narrow enough to meet the community's needs?</w:t>
      </w:r>
    </w:p>
    <w:p w14:paraId="3F2F6BD4" w14:textId="77777777" w:rsidR="00DE1C76" w:rsidRDefault="00DE1C76" w:rsidP="00DE1C76"/>
    <w:p w14:paraId="0B1DCC6B" w14:textId="7A6D6D35" w:rsidR="00F03A32" w:rsidRDefault="007D7AF9" w:rsidP="00DE1C76">
      <w:r w:rsidRPr="0055185F">
        <w:t xml:space="preserve">I </w:t>
      </w:r>
      <w:r w:rsidRPr="00DE1C76">
        <w:t>agree that the proposed improvements to the reconsideration process would enhance ICANN's accountability</w:t>
      </w:r>
      <w:r w:rsidRPr="0055185F">
        <w:t xml:space="preserve">. But </w:t>
      </w:r>
      <w:r w:rsidRPr="00DE1C76">
        <w:t>the list of requirements for this recommendation</w:t>
      </w:r>
      <w:r w:rsidRPr="0055185F">
        <w:t xml:space="preserve"> is not enough. </w:t>
      </w:r>
      <w:r w:rsidR="00E2389E" w:rsidRPr="00E2389E">
        <w:t>The proposal only empowered community the power to remove ICANN Board of Directors and recall of the Board. But apparently, not all the wrong decisions need to use the two measures, only for extreme situation. Actually, other punitive measures/solutions mechanis</w:t>
      </w:r>
      <w:r w:rsidR="00F03A32">
        <w:t>m</w:t>
      </w:r>
      <w:r w:rsidR="00F03A32">
        <w:rPr>
          <w:rFonts w:hint="eastAsia"/>
        </w:rPr>
        <w:t xml:space="preserve">/regulation </w:t>
      </w:r>
      <w:r w:rsidR="0055185F">
        <w:t>could be considered.</w:t>
      </w:r>
    </w:p>
    <w:p w14:paraId="0827E63C" w14:textId="77777777" w:rsidR="00100504" w:rsidRDefault="00100504" w:rsidP="00DE1C76"/>
    <w:p w14:paraId="3E25821D" w14:textId="04E07B04" w:rsidR="00F52799" w:rsidRPr="00D021D1" w:rsidRDefault="00F52799" w:rsidP="00F52799">
      <w:pPr>
        <w:rPr>
          <w:rFonts w:ascii="Times" w:eastAsia="Times New Roman" w:hAnsi="Times" w:cs="Times New Roman"/>
          <w:color w:val="FF6600"/>
          <w:sz w:val="22"/>
          <w:szCs w:val="20"/>
          <w:lang w:eastAsia="en-US"/>
        </w:rPr>
      </w:pPr>
      <w:proofErr w:type="gramStart"/>
      <w:r w:rsidRPr="00F52799">
        <w:rPr>
          <w:rFonts w:ascii="Times" w:eastAsia="Times New Roman" w:hAnsi="Times" w:cs="Times New Roman"/>
          <w:color w:val="FF6600"/>
          <w:sz w:val="22"/>
          <w:szCs w:val="20"/>
          <w:lang w:eastAsia="en-US"/>
        </w:rPr>
        <w:t>Mechanism to empower the Community 7.</w:t>
      </w:r>
      <w:proofErr w:type="gramEnd"/>
      <w:r w:rsidRPr="00F52799">
        <w:rPr>
          <w:rFonts w:ascii="Times" w:eastAsia="Times New Roman" w:hAnsi="Times" w:cs="Times New Roman"/>
          <w:color w:val="FF6600"/>
          <w:sz w:val="22"/>
          <w:szCs w:val="20"/>
          <w:lang w:eastAsia="en-US"/>
        </w:rPr>
        <w:t xml:space="preserve"> What guidance, if any, would you provide to the CCWG-Accountability regarding the proposed options related to the relative influence of the various groups in the community mechanism? Please provide the underlying rationale in terms of required accountability features or protection against certain contingencies.</w:t>
      </w:r>
    </w:p>
    <w:p w14:paraId="52321F6A" w14:textId="66C8DA66" w:rsidR="00E2389E" w:rsidRDefault="00AF2C94" w:rsidP="00F52799">
      <w:r w:rsidRPr="00E13CAF">
        <w:t>Even if the IRP determined th</w:t>
      </w:r>
      <w:r>
        <w:t xml:space="preserve">at ICANN is wrong, how to </w:t>
      </w:r>
      <w:r>
        <w:rPr>
          <w:rFonts w:hint="eastAsia"/>
        </w:rPr>
        <w:t>deal with the wrong decision</w:t>
      </w:r>
      <w:r>
        <w:t xml:space="preserve">? </w:t>
      </w:r>
      <w:r>
        <w:rPr>
          <w:rFonts w:hint="eastAsia"/>
        </w:rPr>
        <w:t>The existing proposal did not clarify this part</w:t>
      </w:r>
      <w:r w:rsidRPr="00E13CAF">
        <w:t xml:space="preserve">. </w:t>
      </w:r>
      <w:r w:rsidR="00F52799" w:rsidRPr="00E2389E">
        <w:t>There are two options to solve this problem: First option is to develop a set of punishment measures and be written into Bylaws by the communities. Second, do not develop a set of punishment measures. ICANN Bylaws only includes the ground of the two extreme cases. For specific cases, communities propose specific solutions and then vote.</w:t>
      </w:r>
    </w:p>
    <w:p w14:paraId="38A2676A" w14:textId="77777777" w:rsidR="00C65557" w:rsidRDefault="00C65557" w:rsidP="00F52799"/>
    <w:p w14:paraId="07BE00D3" w14:textId="77777777" w:rsidR="009C34A5" w:rsidRDefault="009C34A5" w:rsidP="009C34A5">
      <w:pPr>
        <w:rPr>
          <w:rFonts w:ascii="Times" w:eastAsia="Times New Roman" w:hAnsi="Times" w:cs="Times New Roman"/>
          <w:color w:val="FF6600"/>
          <w:sz w:val="22"/>
          <w:szCs w:val="20"/>
          <w:lang w:eastAsia="en-US"/>
        </w:rPr>
      </w:pPr>
      <w:r w:rsidRPr="009C34A5">
        <w:rPr>
          <w:rFonts w:ascii="Times" w:eastAsia="Times New Roman" w:hAnsi="Times" w:cs="Times New Roman"/>
          <w:color w:val="FF6600"/>
          <w:sz w:val="22"/>
          <w:szCs w:val="20"/>
          <w:lang w:eastAsia="en-US"/>
        </w:rPr>
        <w:t xml:space="preserve">Incorporating the Affirmation of Commitments into the ICANN Bylaws </w:t>
      </w:r>
    </w:p>
    <w:p w14:paraId="554CDF6D" w14:textId="77777777" w:rsidR="00296A7C" w:rsidRDefault="009C34A5" w:rsidP="00296A7C">
      <w:pPr>
        <w:rPr>
          <w:rFonts w:ascii="Times" w:eastAsia="Times New Roman" w:hAnsi="Times" w:cs="Times New Roman"/>
          <w:color w:val="FF6600"/>
          <w:sz w:val="22"/>
          <w:szCs w:val="20"/>
          <w:lang w:eastAsia="en-US"/>
        </w:rPr>
      </w:pPr>
      <w:r w:rsidRPr="009C34A5">
        <w:rPr>
          <w:rFonts w:ascii="Times" w:eastAsia="Times New Roman" w:hAnsi="Times" w:cs="Times New Roman"/>
          <w:color w:val="FF6600"/>
          <w:sz w:val="22"/>
          <w:szCs w:val="20"/>
          <w:lang w:eastAsia="en-US"/>
        </w:rPr>
        <w:t xml:space="preserve">13. Do you agree that the incorporation into ICANN’s Bylaws of the Affirmation of Commitments principles would enhance ICANN's accountability? </w:t>
      </w:r>
      <w:r w:rsidR="00296A7C" w:rsidRPr="009C34A5">
        <w:rPr>
          <w:rFonts w:ascii="Times" w:eastAsia="Times New Roman" w:hAnsi="Times" w:cs="Times New Roman"/>
          <w:color w:val="FF6600"/>
          <w:sz w:val="22"/>
          <w:szCs w:val="20"/>
          <w:lang w:eastAsia="en-US"/>
        </w:rPr>
        <w:t xml:space="preserve">Do you agree with the list of requirements for this recommendation? If not, please detail how you would recommend </w:t>
      </w:r>
      <w:proofErr w:type="gramStart"/>
      <w:r w:rsidR="00296A7C" w:rsidRPr="009C34A5">
        <w:rPr>
          <w:rFonts w:ascii="Times" w:eastAsia="Times New Roman" w:hAnsi="Times" w:cs="Times New Roman"/>
          <w:color w:val="FF6600"/>
          <w:sz w:val="22"/>
          <w:szCs w:val="20"/>
          <w:lang w:eastAsia="en-US"/>
        </w:rPr>
        <w:t>to amend</w:t>
      </w:r>
      <w:proofErr w:type="gramEnd"/>
      <w:r w:rsidR="00296A7C" w:rsidRPr="009C34A5">
        <w:rPr>
          <w:rFonts w:ascii="Times" w:eastAsia="Times New Roman" w:hAnsi="Times" w:cs="Times New Roman"/>
          <w:color w:val="FF6600"/>
          <w:sz w:val="22"/>
          <w:szCs w:val="20"/>
          <w:lang w:eastAsia="en-US"/>
        </w:rPr>
        <w:t xml:space="preserve"> these requirements. </w:t>
      </w:r>
    </w:p>
    <w:p w14:paraId="54B11DDF" w14:textId="77777777" w:rsidR="009758E3" w:rsidRDefault="009758E3" w:rsidP="009C34A5">
      <w:pPr>
        <w:rPr>
          <w:rFonts w:ascii="Times" w:eastAsia="Times New Roman" w:hAnsi="Times" w:cs="Times New Roman"/>
          <w:color w:val="FF6600"/>
          <w:sz w:val="22"/>
          <w:szCs w:val="20"/>
          <w:lang w:eastAsia="en-US"/>
        </w:rPr>
      </w:pPr>
    </w:p>
    <w:p w14:paraId="134C4CD9" w14:textId="3BCFF260" w:rsidR="003A677D" w:rsidRPr="00F34EAF" w:rsidRDefault="00B127DC" w:rsidP="003A677D">
      <w:r>
        <w:t xml:space="preserve">It </w:t>
      </w:r>
      <w:r w:rsidR="00A65076">
        <w:t>‘</w:t>
      </w:r>
      <w:r>
        <w:t>s not reasonable to f</w:t>
      </w:r>
      <w:r w:rsidR="00893C7A">
        <w:t xml:space="preserve">ully incorporation </w:t>
      </w:r>
      <w:r w:rsidR="00405773">
        <w:t xml:space="preserve">all the principles of </w:t>
      </w:r>
      <w:r w:rsidR="005259B1">
        <w:t xml:space="preserve">AOC </w:t>
      </w:r>
      <w:r w:rsidR="00893C7A">
        <w:t xml:space="preserve">into Bylaws. </w:t>
      </w:r>
      <w:r w:rsidR="00A738E1">
        <w:t xml:space="preserve">It’s a possible option to </w:t>
      </w:r>
      <w:r w:rsidR="009655AC">
        <w:t>a</w:t>
      </w:r>
      <w:r w:rsidR="0055466A">
        <w:t xml:space="preserve">bolish AOC and put some </w:t>
      </w:r>
      <w:r w:rsidR="00771032">
        <w:rPr>
          <w:rFonts w:hint="eastAsia"/>
        </w:rPr>
        <w:t>a</w:t>
      </w:r>
      <w:r w:rsidR="00771032">
        <w:t>p</w:t>
      </w:r>
      <w:r w:rsidR="00771032">
        <w:rPr>
          <w:rFonts w:hint="eastAsia"/>
        </w:rPr>
        <w:t>p</w:t>
      </w:r>
      <w:r w:rsidR="00771032">
        <w:t xml:space="preserve">ropriate </w:t>
      </w:r>
      <w:r w:rsidR="00C72FAF">
        <w:t>principles of</w:t>
      </w:r>
      <w:r w:rsidR="0055466A">
        <w:t xml:space="preserve"> AOC into ICANN Bylaws. </w:t>
      </w:r>
      <w:r w:rsidR="009575EA">
        <w:t xml:space="preserve">Because </w:t>
      </w:r>
      <w:r w:rsidR="00181161">
        <w:t xml:space="preserve">on the one hand, </w:t>
      </w:r>
      <w:r w:rsidR="009575EA">
        <w:t xml:space="preserve">some principle in AOC </w:t>
      </w:r>
      <w:r w:rsidR="0055466A">
        <w:t xml:space="preserve">could regulate ICANN, </w:t>
      </w:r>
      <w:r w:rsidR="009575EA">
        <w:t>such as “</w:t>
      </w:r>
      <w:r w:rsidR="009575EA">
        <w:rPr>
          <w:rFonts w:hint="eastAsia"/>
        </w:rPr>
        <w:t xml:space="preserve">Require the ICANN Board to </w:t>
      </w:r>
      <w:r w:rsidR="009575EA" w:rsidRPr="00B03E8E">
        <w:rPr>
          <w:rFonts w:hint="eastAsia"/>
          <w:u w:val="single"/>
        </w:rPr>
        <w:t>consider</w:t>
      </w:r>
      <w:r w:rsidR="009575EA">
        <w:rPr>
          <w:rFonts w:hint="eastAsia"/>
        </w:rPr>
        <w:t xml:space="preserve"> </w:t>
      </w:r>
      <w:r w:rsidR="009575EA">
        <w:t>approval</w:t>
      </w:r>
      <w:r w:rsidR="009575EA">
        <w:rPr>
          <w:rFonts w:hint="eastAsia"/>
        </w:rPr>
        <w:t xml:space="preserve"> and begin implementation of review tam recommendations, </w:t>
      </w:r>
      <w:r w:rsidR="009575EA">
        <w:t>including</w:t>
      </w:r>
      <w:r w:rsidR="009575EA">
        <w:rPr>
          <w:rFonts w:hint="eastAsia"/>
        </w:rPr>
        <w:t xml:space="preserve"> from previous reviews.</w:t>
      </w:r>
      <w:r w:rsidR="009575EA">
        <w:t>”</w:t>
      </w:r>
      <w:r w:rsidR="009575EA">
        <w:rPr>
          <w:rFonts w:hint="eastAsia"/>
        </w:rPr>
        <w:t xml:space="preserve"> But the word </w:t>
      </w:r>
      <w:r w:rsidR="009575EA">
        <w:t>“</w:t>
      </w:r>
      <w:r w:rsidR="009575EA">
        <w:rPr>
          <w:rFonts w:hint="eastAsia"/>
        </w:rPr>
        <w:t>Consider</w:t>
      </w:r>
      <w:r w:rsidR="009575EA">
        <w:t>”</w:t>
      </w:r>
      <w:r w:rsidR="009575EA">
        <w:rPr>
          <w:rFonts w:hint="eastAsia"/>
        </w:rPr>
        <w:t xml:space="preserve"> </w:t>
      </w:r>
      <w:r w:rsidR="009575EA">
        <w:t>is too weak</w:t>
      </w:r>
      <w:r w:rsidR="000D4D14">
        <w:rPr>
          <w:rFonts w:hint="eastAsia"/>
        </w:rPr>
        <w:t>.</w:t>
      </w:r>
      <w:r w:rsidR="000D4D14">
        <w:t xml:space="preserve"> </w:t>
      </w:r>
      <w:r w:rsidR="000D4D14">
        <w:rPr>
          <w:rFonts w:hint="eastAsia"/>
        </w:rPr>
        <w:t>Language</w:t>
      </w:r>
      <w:r w:rsidR="000D4D14">
        <w:t xml:space="preserve"> should be changed</w:t>
      </w:r>
      <w:r w:rsidR="00857EF9">
        <w:rPr>
          <w:rFonts w:hint="eastAsia"/>
        </w:rPr>
        <w:t xml:space="preserve"> </w:t>
      </w:r>
      <w:r w:rsidR="000D4D14">
        <w:t xml:space="preserve">in this principle and </w:t>
      </w:r>
      <w:r w:rsidR="009575EA">
        <w:rPr>
          <w:rFonts w:hint="eastAsia"/>
        </w:rPr>
        <w:t xml:space="preserve">ICANN Board </w:t>
      </w:r>
      <w:r w:rsidR="009575EA">
        <w:t>"must"</w:t>
      </w:r>
      <w:r w:rsidR="009575EA">
        <w:rPr>
          <w:rFonts w:hint="eastAsia"/>
        </w:rPr>
        <w:t xml:space="preserve"> </w:t>
      </w:r>
      <w:r w:rsidR="009575EA">
        <w:t>implement</w:t>
      </w:r>
      <w:r w:rsidR="009575EA">
        <w:rPr>
          <w:rFonts w:hint="eastAsia"/>
        </w:rPr>
        <w:t xml:space="preserve"> in time.</w:t>
      </w:r>
      <w:r w:rsidR="000D4D14">
        <w:t xml:space="preserve"> </w:t>
      </w:r>
      <w:r w:rsidR="00181161">
        <w:t>On the other hand,</w:t>
      </w:r>
      <w:r w:rsidR="00647EF5">
        <w:rPr>
          <w:rFonts w:hint="eastAsia"/>
        </w:rPr>
        <w:t xml:space="preserve"> </w:t>
      </w:r>
      <w:r w:rsidR="00070B55">
        <w:lastRenderedPageBreak/>
        <w:t>AOC</w:t>
      </w:r>
      <w:r w:rsidR="003A677D">
        <w:t xml:space="preserve"> also some </w:t>
      </w:r>
      <w:r w:rsidR="00DB3403">
        <w:t>terms are questionable</w:t>
      </w:r>
      <w:r w:rsidR="00736A88">
        <w:t xml:space="preserve"> by communities, such as ICANN commit to always headquartered in LA, California, USA. </w:t>
      </w:r>
      <w:r w:rsidR="00DF4020">
        <w:t xml:space="preserve">Those questionable terms should not be incorporated into Bylaws before </w:t>
      </w:r>
      <w:proofErr w:type="gramStart"/>
      <w:r w:rsidR="00FE2FD8">
        <w:t>communities</w:t>
      </w:r>
      <w:proofErr w:type="gramEnd"/>
      <w:r w:rsidR="00FE2FD8">
        <w:t xml:space="preserve"> consensus. </w:t>
      </w:r>
    </w:p>
    <w:p w14:paraId="587A9163" w14:textId="77777777" w:rsidR="00B127DC" w:rsidRPr="009C34A5" w:rsidRDefault="00B127DC" w:rsidP="00B127DC">
      <w:pPr>
        <w:rPr>
          <w:rFonts w:ascii="Times" w:eastAsia="Times New Roman" w:hAnsi="Times" w:cs="Times New Roman"/>
          <w:color w:val="FF6600"/>
          <w:sz w:val="22"/>
          <w:szCs w:val="20"/>
          <w:lang w:eastAsia="en-US"/>
        </w:rPr>
      </w:pPr>
      <w:r w:rsidRPr="009C34A5">
        <w:rPr>
          <w:rFonts w:ascii="Times" w:eastAsia="Times New Roman" w:hAnsi="Times" w:cs="Times New Roman"/>
          <w:color w:val="FF6600"/>
          <w:sz w:val="22"/>
          <w:szCs w:val="20"/>
          <w:lang w:eastAsia="en-US"/>
        </w:rPr>
        <w:t xml:space="preserve">14. Do you agree that the incorporation into ICANN’s Bylaws of the Affirmation of Commitments reviews would enhance ICANN's accountability? Do you agree with the list of requirements for this recommendation? If not, please detail how you would recommend </w:t>
      </w:r>
      <w:proofErr w:type="gramStart"/>
      <w:r w:rsidRPr="009C34A5">
        <w:rPr>
          <w:rFonts w:ascii="Times" w:eastAsia="Times New Roman" w:hAnsi="Times" w:cs="Times New Roman"/>
          <w:color w:val="FF6600"/>
          <w:sz w:val="22"/>
          <w:szCs w:val="20"/>
          <w:lang w:eastAsia="en-US"/>
        </w:rPr>
        <w:t>to amend</w:t>
      </w:r>
      <w:proofErr w:type="gramEnd"/>
      <w:r w:rsidRPr="009C34A5">
        <w:rPr>
          <w:rFonts w:ascii="Times" w:eastAsia="Times New Roman" w:hAnsi="Times" w:cs="Times New Roman"/>
          <w:color w:val="FF6600"/>
          <w:sz w:val="22"/>
          <w:szCs w:val="20"/>
          <w:lang w:eastAsia="en-US"/>
        </w:rPr>
        <w:t xml:space="preserve"> these requirements.</w:t>
      </w:r>
    </w:p>
    <w:p w14:paraId="73BE1FFF" w14:textId="77777777" w:rsidR="003A677D" w:rsidRDefault="003A677D" w:rsidP="009C34A5">
      <w:pPr>
        <w:rPr>
          <w:rFonts w:ascii="Times" w:eastAsia="Times New Roman" w:hAnsi="Times" w:cs="Times New Roman"/>
          <w:color w:val="FF6600"/>
          <w:sz w:val="22"/>
          <w:szCs w:val="20"/>
          <w:lang w:eastAsia="en-US"/>
        </w:rPr>
      </w:pPr>
    </w:p>
    <w:p w14:paraId="3B0C8207" w14:textId="74A2F492" w:rsidR="004B20E5" w:rsidRDefault="003348FE" w:rsidP="00F2663B">
      <w:r>
        <w:t xml:space="preserve">Put some </w:t>
      </w:r>
      <w:r>
        <w:rPr>
          <w:rFonts w:hint="eastAsia"/>
        </w:rPr>
        <w:t>a</w:t>
      </w:r>
      <w:r>
        <w:t>p</w:t>
      </w:r>
      <w:r>
        <w:rPr>
          <w:rFonts w:hint="eastAsia"/>
        </w:rPr>
        <w:t>p</w:t>
      </w:r>
      <w:r>
        <w:t xml:space="preserve">ropriate principles of AOC into ICANN Bylaws </w:t>
      </w:r>
      <w:r w:rsidRPr="003348FE">
        <w:t>would enhance ICANN's accountability</w:t>
      </w:r>
      <w:r>
        <w:t xml:space="preserve">. </w:t>
      </w:r>
      <w:r w:rsidRPr="008F5590">
        <w:t xml:space="preserve">Actually, this is to solve the problem of effectively implementation of ICANN Board. </w:t>
      </w:r>
      <w:r w:rsidR="005E7115" w:rsidRPr="008F5590">
        <w:t>Without strict regulations in Bylaws,</w:t>
      </w:r>
      <w:r w:rsidR="005E7115">
        <w:rPr>
          <w:rFonts w:ascii="Times" w:eastAsia="Times New Roman" w:hAnsi="Times" w:cs="Times New Roman"/>
          <w:color w:val="FF6600"/>
          <w:sz w:val="22"/>
          <w:szCs w:val="20"/>
          <w:lang w:eastAsia="en-US"/>
        </w:rPr>
        <w:t xml:space="preserve"> </w:t>
      </w:r>
      <w:r w:rsidR="00990D1A">
        <w:t>e</w:t>
      </w:r>
      <w:r w:rsidR="00B92321">
        <w:t>ven if the IRP determined that ICANN is wrong and there are specific penalties</w:t>
      </w:r>
      <w:r w:rsidR="00B92321">
        <w:rPr>
          <w:rFonts w:hint="eastAsia"/>
        </w:rPr>
        <w:t xml:space="preserve"> or solutions,</w:t>
      </w:r>
      <w:r w:rsidR="00B92321">
        <w:t xml:space="preserve"> </w:t>
      </w:r>
      <w:proofErr w:type="gramStart"/>
      <w:r w:rsidR="006D7114">
        <w:rPr>
          <w:rFonts w:hint="eastAsia"/>
        </w:rPr>
        <w:t>It</w:t>
      </w:r>
      <w:proofErr w:type="gramEnd"/>
      <w:r w:rsidR="006D7114">
        <w:rPr>
          <w:rFonts w:hint="eastAsia"/>
        </w:rPr>
        <w:t xml:space="preserve"> is </w:t>
      </w:r>
      <w:r w:rsidR="00990D1A">
        <w:rPr>
          <w:rFonts w:hint="eastAsia"/>
        </w:rPr>
        <w:t xml:space="preserve">still possible </w:t>
      </w:r>
      <w:r w:rsidR="00016866">
        <w:rPr>
          <w:rFonts w:hint="eastAsia"/>
        </w:rPr>
        <w:t xml:space="preserve">for ICANN board </w:t>
      </w:r>
      <w:r w:rsidR="00990D1A">
        <w:rPr>
          <w:rFonts w:hint="eastAsia"/>
        </w:rPr>
        <w:t xml:space="preserve">to delay the process of implementation or do </w:t>
      </w:r>
      <w:r w:rsidR="00BC0A98">
        <w:rPr>
          <w:rFonts w:hint="eastAsia"/>
        </w:rPr>
        <w:t xml:space="preserve">nothing. </w:t>
      </w:r>
      <w:r w:rsidR="007F5895">
        <w:t xml:space="preserve"> </w:t>
      </w:r>
      <w:r w:rsidR="0096130E">
        <w:t>So the “</w:t>
      </w:r>
      <w:r w:rsidR="0096130E">
        <w:rPr>
          <w:rFonts w:hint="eastAsia"/>
        </w:rPr>
        <w:t>a</w:t>
      </w:r>
      <w:r w:rsidR="0096130E">
        <w:t>p</w:t>
      </w:r>
      <w:r w:rsidR="0096130E">
        <w:rPr>
          <w:rFonts w:hint="eastAsia"/>
        </w:rPr>
        <w:t>p</w:t>
      </w:r>
      <w:r w:rsidR="0096130E">
        <w:t>ropriate” principles s</w:t>
      </w:r>
      <w:r w:rsidR="00BC7FE1">
        <w:t>hould be the principles that could</w:t>
      </w:r>
      <w:r w:rsidR="0096130E">
        <w:t xml:space="preserve"> </w:t>
      </w:r>
      <w:r w:rsidR="000A02EA">
        <w:rPr>
          <w:rFonts w:hint="eastAsia"/>
        </w:rPr>
        <w:t xml:space="preserve">regulate </w:t>
      </w:r>
      <w:r w:rsidR="00331C8E">
        <w:rPr>
          <w:rFonts w:hint="eastAsia"/>
        </w:rPr>
        <w:t xml:space="preserve">ICANN board to some extent. </w:t>
      </w:r>
    </w:p>
    <w:p w14:paraId="5B43ACC9" w14:textId="77777777" w:rsidR="005D4836" w:rsidRDefault="005D4836" w:rsidP="009C34A5"/>
    <w:p w14:paraId="138CF7CB" w14:textId="68F484F3" w:rsidR="007F5895" w:rsidRDefault="003B45F2" w:rsidP="009C34A5">
      <w:r>
        <w:t xml:space="preserve">Additionally, </w:t>
      </w:r>
      <w:r w:rsidR="001D773B">
        <w:rPr>
          <w:rFonts w:hint="eastAsia"/>
        </w:rPr>
        <w:t xml:space="preserve">ICANN should be accountable for all the stakeholders, not only for US government. According to the AOC contract relation between US government and ICANN, ICANN is only accountable for US </w:t>
      </w:r>
      <w:r w:rsidR="001D773B">
        <w:t>government</w:t>
      </w:r>
      <w:r w:rsidR="001D773B">
        <w:rPr>
          <w:rFonts w:hint="eastAsia"/>
        </w:rPr>
        <w:t xml:space="preserve">. Well, </w:t>
      </w:r>
      <w:r w:rsidR="0086427D">
        <w:rPr>
          <w:rFonts w:hint="eastAsia"/>
        </w:rPr>
        <w:t xml:space="preserve">after </w:t>
      </w:r>
      <w:r w:rsidR="001D773B">
        <w:rPr>
          <w:rFonts w:hint="eastAsia"/>
        </w:rPr>
        <w:t xml:space="preserve">abolishing AOC and </w:t>
      </w:r>
      <w:r w:rsidR="005A6EF9">
        <w:t>p</w:t>
      </w:r>
      <w:r w:rsidR="00F2663B">
        <w:t xml:space="preserve">artly incorporation some appropriate </w:t>
      </w:r>
      <w:r w:rsidR="005A6EF9">
        <w:rPr>
          <w:rFonts w:hint="eastAsia"/>
        </w:rPr>
        <w:t xml:space="preserve">principles into Bylaws, </w:t>
      </w:r>
      <w:r w:rsidR="001D773B">
        <w:rPr>
          <w:rFonts w:hint="eastAsia"/>
        </w:rPr>
        <w:t>ICANN will be mo</w:t>
      </w:r>
      <w:r w:rsidR="004D3555">
        <w:rPr>
          <w:rFonts w:hint="eastAsia"/>
        </w:rPr>
        <w:t xml:space="preserve">re accountable for multi-stakeholders. </w:t>
      </w:r>
    </w:p>
    <w:p w14:paraId="4E4872C3" w14:textId="77777777" w:rsidR="005D4836" w:rsidRDefault="005D4836" w:rsidP="00E70353"/>
    <w:p w14:paraId="7DAAAC57" w14:textId="6A2DA91B" w:rsidR="00E70353" w:rsidRPr="00C75A6D" w:rsidRDefault="00E70353" w:rsidP="00E70353">
      <w:r>
        <w:t xml:space="preserve">Moreover, some principles from AOC are not enough to make ICANN accountable for community. </w:t>
      </w:r>
      <w:r w:rsidR="00111172">
        <w:t xml:space="preserve">There should be more regulations in Bylaws. </w:t>
      </w:r>
      <w:r w:rsidR="003A306B">
        <w:t>Currently, r</w:t>
      </w:r>
      <w:r>
        <w:t>egulation</w:t>
      </w:r>
      <w:r>
        <w:rPr>
          <w:rFonts w:hint="eastAsia"/>
        </w:rPr>
        <w:t xml:space="preserve"> to </w:t>
      </w:r>
      <w:r w:rsidRPr="00852EB7">
        <w:t>be binding upon</w:t>
      </w:r>
      <w:r>
        <w:rPr>
          <w:rFonts w:hint="eastAsia"/>
        </w:rPr>
        <w:t xml:space="preserve"> ICANN Board</w:t>
      </w:r>
      <w:r>
        <w:t xml:space="preserve"> is too vague</w:t>
      </w:r>
      <w:r w:rsidR="0020085A">
        <w:rPr>
          <w:rFonts w:hint="eastAsia"/>
        </w:rPr>
        <w:t>, should be more clear and powerful</w:t>
      </w:r>
      <w:r w:rsidR="00034E8E">
        <w:rPr>
          <w:rFonts w:hint="eastAsia"/>
        </w:rPr>
        <w:t>.</w:t>
      </w:r>
      <w:r w:rsidR="00625FAD">
        <w:t xml:space="preserve"> </w:t>
      </w:r>
      <w:r>
        <w:rPr>
          <w:rFonts w:hint="eastAsia"/>
        </w:rPr>
        <w:t xml:space="preserve">For example, if </w:t>
      </w:r>
      <w:r>
        <w:t>removal of a director</w:t>
      </w:r>
      <w:r>
        <w:rPr>
          <w:rFonts w:hint="eastAsia"/>
        </w:rPr>
        <w:t xml:space="preserve"> is determined</w:t>
      </w:r>
      <w:r>
        <w:t>,</w:t>
      </w:r>
      <w:r>
        <w:rPr>
          <w:rFonts w:hint="eastAsia"/>
        </w:rPr>
        <w:t xml:space="preserve"> then</w:t>
      </w:r>
      <w:r>
        <w:t xml:space="preserve"> ICANN does not </w:t>
      </w:r>
      <w:r>
        <w:rPr>
          <w:rFonts w:hint="eastAsia"/>
        </w:rPr>
        <w:t>implementation</w:t>
      </w:r>
      <w:r>
        <w:t>, automatic re</w:t>
      </w:r>
      <w:r>
        <w:rPr>
          <w:rFonts w:hint="eastAsia"/>
        </w:rPr>
        <w:t>moval</w:t>
      </w:r>
      <w:r>
        <w:t xml:space="preserve"> </w:t>
      </w:r>
      <w:r>
        <w:rPr>
          <w:rFonts w:hint="eastAsia"/>
        </w:rPr>
        <w:t xml:space="preserve">after </w:t>
      </w:r>
      <w:r>
        <w:t>10 days</w:t>
      </w:r>
      <w:r>
        <w:rPr>
          <w:rFonts w:hint="eastAsia"/>
        </w:rPr>
        <w:t xml:space="preserve">; if a policy made by ICANN Board </w:t>
      </w:r>
      <w:proofErr w:type="gramStart"/>
      <w:r>
        <w:rPr>
          <w:rFonts w:hint="eastAsia"/>
        </w:rPr>
        <w:t xml:space="preserve">is </w:t>
      </w:r>
      <w:r>
        <w:t>determined</w:t>
      </w:r>
      <w:r>
        <w:rPr>
          <w:rFonts w:hint="eastAsia"/>
        </w:rPr>
        <w:t xml:space="preserve"> to be rejected</w:t>
      </w:r>
      <w:proofErr w:type="gramEnd"/>
      <w:r>
        <w:rPr>
          <w:rFonts w:hint="eastAsia"/>
        </w:rPr>
        <w:t xml:space="preserve"> by ICANN communities, the policy will be automatically stopped to implementation. </w:t>
      </w:r>
    </w:p>
    <w:p w14:paraId="49091D02" w14:textId="77777777" w:rsidR="00E70353" w:rsidRPr="001A6BA6" w:rsidRDefault="00E70353" w:rsidP="009C34A5">
      <w:pPr>
        <w:rPr>
          <w:color w:val="FF6600"/>
        </w:rPr>
      </w:pPr>
    </w:p>
    <w:p w14:paraId="3FE02D68" w14:textId="09F695CE" w:rsidR="00DE2068" w:rsidRPr="001A6BA6" w:rsidRDefault="001A6BA6" w:rsidP="009C34A5">
      <w:pPr>
        <w:rPr>
          <w:color w:val="FF6600"/>
        </w:rPr>
      </w:pPr>
      <w:r w:rsidRPr="001A6BA6">
        <w:rPr>
          <w:color w:val="FF6600"/>
        </w:rPr>
        <w:t>Do you have any general feedback or suggestion on the interim Work Stream 1 proposals?</w:t>
      </w:r>
    </w:p>
    <w:p w14:paraId="40C5AA00" w14:textId="2E447E86" w:rsidR="00570D77" w:rsidRDefault="004B1300" w:rsidP="009C34A5">
      <w:r>
        <w:t>G</w:t>
      </w:r>
      <w:r w:rsidR="00144783">
        <w:t>iven that CCWG report</w:t>
      </w:r>
      <w:r w:rsidR="00586DEF">
        <w:t xml:space="preserve"> has a significant </w:t>
      </w:r>
      <w:r w:rsidR="00A7519A">
        <w:t>reformation</w:t>
      </w:r>
      <w:r w:rsidR="001D2EAD">
        <w:rPr>
          <w:rFonts w:hint="eastAsia"/>
        </w:rPr>
        <w:t xml:space="preserve"> of ICANN </w:t>
      </w:r>
      <w:r w:rsidR="001D2EAD">
        <w:t>system</w:t>
      </w:r>
      <w:r w:rsidR="00AC0CFD">
        <w:rPr>
          <w:rFonts w:hint="eastAsia"/>
        </w:rPr>
        <w:t xml:space="preserve">, it is </w:t>
      </w:r>
      <w:r w:rsidR="00AC0CFD">
        <w:t>necessary</w:t>
      </w:r>
      <w:r w:rsidR="00AC0CFD">
        <w:rPr>
          <w:rFonts w:hint="eastAsia"/>
        </w:rPr>
        <w:t xml:space="preserve"> to have a deep thinking and a </w:t>
      </w:r>
      <w:r w:rsidR="00AC0CFD">
        <w:t>broad discussion. While,</w:t>
      </w:r>
      <w:r w:rsidR="00682FFA">
        <w:rPr>
          <w:rFonts w:hint="eastAsia"/>
        </w:rPr>
        <w:t xml:space="preserve"> the Chinese</w:t>
      </w:r>
      <w:r w:rsidR="001D2EAD">
        <w:rPr>
          <w:rFonts w:hint="eastAsia"/>
        </w:rPr>
        <w:t xml:space="preserve"> translated </w:t>
      </w:r>
      <w:r w:rsidR="00682FFA">
        <w:rPr>
          <w:rFonts w:hint="eastAsia"/>
        </w:rPr>
        <w:t xml:space="preserve">draft report </w:t>
      </w:r>
      <w:r w:rsidR="002D5556">
        <w:rPr>
          <w:rFonts w:hint="eastAsia"/>
        </w:rPr>
        <w:t xml:space="preserve">has </w:t>
      </w:r>
      <w:r w:rsidR="008B2653">
        <w:rPr>
          <w:rFonts w:hint="eastAsia"/>
        </w:rPr>
        <w:t xml:space="preserve">not been provided yet, which </w:t>
      </w:r>
      <w:r w:rsidR="002D5556">
        <w:rPr>
          <w:rFonts w:hint="eastAsia"/>
        </w:rPr>
        <w:t>bring</w:t>
      </w:r>
      <w:r w:rsidR="008B2653">
        <w:t>s</w:t>
      </w:r>
      <w:r w:rsidR="002D5556">
        <w:rPr>
          <w:rFonts w:hint="eastAsia"/>
        </w:rPr>
        <w:t xml:space="preserve"> some </w:t>
      </w:r>
      <w:r w:rsidR="002D5556">
        <w:t>difficulties</w:t>
      </w:r>
      <w:r w:rsidR="002D5556">
        <w:rPr>
          <w:rFonts w:hint="eastAsia"/>
        </w:rPr>
        <w:t xml:space="preserve"> </w:t>
      </w:r>
      <w:r w:rsidR="001B7B8B">
        <w:t xml:space="preserve">for some Chinese </w:t>
      </w:r>
      <w:r w:rsidR="002D5556">
        <w:t xml:space="preserve">experts to </w:t>
      </w:r>
      <w:r w:rsidR="00FC096D">
        <w:t xml:space="preserve">have a deep </w:t>
      </w:r>
      <w:r w:rsidR="002D5556">
        <w:t>understand and think about the report</w:t>
      </w:r>
      <w:bookmarkStart w:id="0" w:name="_GoBack"/>
      <w:bookmarkEnd w:id="0"/>
      <w:r w:rsidR="002D5556">
        <w:t xml:space="preserve">. </w:t>
      </w:r>
      <w:r w:rsidR="00F70FCC">
        <w:t xml:space="preserve">This comment is from my individual point of views. </w:t>
      </w:r>
      <w:r w:rsidR="007C7316">
        <w:t xml:space="preserve">So </w:t>
      </w:r>
      <w:r w:rsidR="00D94DB4">
        <w:rPr>
          <w:rFonts w:hint="eastAsia"/>
        </w:rPr>
        <w:t>i</w:t>
      </w:r>
      <w:r w:rsidR="00AC0CFD">
        <w:t xml:space="preserve">s it possible </w:t>
      </w:r>
      <w:r w:rsidR="00B863EE">
        <w:t xml:space="preserve">to </w:t>
      </w:r>
      <w:r w:rsidR="00D87669">
        <w:rPr>
          <w:rFonts w:hint="eastAsia"/>
        </w:rPr>
        <w:t>prolong 7</w:t>
      </w:r>
      <w:r w:rsidR="00B863EE">
        <w:rPr>
          <w:rFonts w:hint="eastAsia"/>
        </w:rPr>
        <w:t xml:space="preserve"> days</w:t>
      </w:r>
      <w:r w:rsidR="005C0690">
        <w:rPr>
          <w:rFonts w:hint="eastAsia"/>
        </w:rPr>
        <w:t>?</w:t>
      </w:r>
      <w:r w:rsidR="00B863EE">
        <w:rPr>
          <w:rFonts w:hint="eastAsia"/>
        </w:rPr>
        <w:t xml:space="preserve"> </w:t>
      </w:r>
    </w:p>
    <w:p w14:paraId="1EC72EE4" w14:textId="77777777" w:rsidR="00586DEF" w:rsidRDefault="00586DEF" w:rsidP="009C34A5"/>
    <w:p w14:paraId="3C347A29" w14:textId="661F33DE" w:rsidR="00460078" w:rsidRDefault="00E93DD4" w:rsidP="009C34A5">
      <w:r>
        <w:t xml:space="preserve">Appreciate all the people involving into this issue again. </w:t>
      </w:r>
      <w:r w:rsidR="00CE5DC2">
        <w:t xml:space="preserve">Hope with all </w:t>
      </w:r>
      <w:r w:rsidR="00006945">
        <w:t xml:space="preserve">our efforts, ICANN could have a much better accountability </w:t>
      </w:r>
      <w:r w:rsidR="00AA0094">
        <w:t>me</w:t>
      </w:r>
      <w:r w:rsidR="00006945">
        <w:t>ch</w:t>
      </w:r>
      <w:r w:rsidR="00AA0094">
        <w:t>an</w:t>
      </w:r>
      <w:r w:rsidR="00006945">
        <w:t>ism</w:t>
      </w:r>
      <w:r w:rsidR="00CE5DC2">
        <w:t xml:space="preserve">. </w:t>
      </w:r>
    </w:p>
    <w:p w14:paraId="5AF19A21" w14:textId="77777777" w:rsidR="00C54EAF" w:rsidRDefault="00C54EAF" w:rsidP="009C34A5"/>
    <w:p w14:paraId="17B7CF26" w14:textId="77777777" w:rsidR="00E637D8" w:rsidRDefault="00E637D8" w:rsidP="009C34A5"/>
    <w:p w14:paraId="01929FA1" w14:textId="77777777" w:rsidR="00E637D8" w:rsidRDefault="00E637D8" w:rsidP="009C34A5"/>
    <w:p w14:paraId="5446CC35" w14:textId="71028727" w:rsidR="008E447D" w:rsidRDefault="00460078" w:rsidP="009C34A5">
      <w:proofErr w:type="spellStart"/>
      <w:r>
        <w:t>Jia</w:t>
      </w:r>
      <w:proofErr w:type="spellEnd"/>
      <w:r>
        <w:t xml:space="preserve"> He </w:t>
      </w:r>
    </w:p>
    <w:p w14:paraId="4D25ACA1" w14:textId="2C08FC9E" w:rsidR="00460078" w:rsidRPr="003B45F2" w:rsidRDefault="00460078" w:rsidP="009C34A5">
      <w:r>
        <w:t>China Academy of ICT</w:t>
      </w:r>
    </w:p>
    <w:p w14:paraId="65630599" w14:textId="77777777" w:rsidR="003A3B4D" w:rsidRDefault="003A3B4D" w:rsidP="009C34A5"/>
    <w:p w14:paraId="0DD5B88F" w14:textId="77777777" w:rsidR="00D83A76" w:rsidRDefault="00D83A76" w:rsidP="009C34A5"/>
    <w:p w14:paraId="49FCA88F" w14:textId="77777777" w:rsidR="00131D4D" w:rsidRDefault="00131D4D"/>
    <w:sectPr w:rsidR="00131D4D" w:rsidSect="00AC75D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25FE2"/>
    <w:multiLevelType w:val="hybridMultilevel"/>
    <w:tmpl w:val="9A3C96CE"/>
    <w:lvl w:ilvl="0" w:tplc="37C019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3202CC"/>
    <w:multiLevelType w:val="hybridMultilevel"/>
    <w:tmpl w:val="98B4DDFC"/>
    <w:lvl w:ilvl="0" w:tplc="55003BC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618C06B1"/>
    <w:multiLevelType w:val="hybridMultilevel"/>
    <w:tmpl w:val="2800D570"/>
    <w:lvl w:ilvl="0" w:tplc="210044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01"/>
    <w:rsid w:val="00006945"/>
    <w:rsid w:val="00013636"/>
    <w:rsid w:val="00016866"/>
    <w:rsid w:val="00034E8E"/>
    <w:rsid w:val="00036D15"/>
    <w:rsid w:val="000436A6"/>
    <w:rsid w:val="00070B55"/>
    <w:rsid w:val="00083582"/>
    <w:rsid w:val="00083EFC"/>
    <w:rsid w:val="000A02EA"/>
    <w:rsid w:val="000D4D14"/>
    <w:rsid w:val="000F3E18"/>
    <w:rsid w:val="00100504"/>
    <w:rsid w:val="00111172"/>
    <w:rsid w:val="00126A56"/>
    <w:rsid w:val="00131D4D"/>
    <w:rsid w:val="00144783"/>
    <w:rsid w:val="001559D6"/>
    <w:rsid w:val="00157103"/>
    <w:rsid w:val="00181161"/>
    <w:rsid w:val="001A6BA6"/>
    <w:rsid w:val="001B7B8B"/>
    <w:rsid w:val="001C00E6"/>
    <w:rsid w:val="001D2EAD"/>
    <w:rsid w:val="001D773B"/>
    <w:rsid w:val="0020085A"/>
    <w:rsid w:val="00210FCA"/>
    <w:rsid w:val="0021317E"/>
    <w:rsid w:val="00223A3E"/>
    <w:rsid w:val="00260EED"/>
    <w:rsid w:val="00276344"/>
    <w:rsid w:val="00296A7C"/>
    <w:rsid w:val="002B563A"/>
    <w:rsid w:val="002D5556"/>
    <w:rsid w:val="002E6A75"/>
    <w:rsid w:val="002F78D8"/>
    <w:rsid w:val="00302F36"/>
    <w:rsid w:val="00331C8E"/>
    <w:rsid w:val="003348FE"/>
    <w:rsid w:val="00344C18"/>
    <w:rsid w:val="00375C14"/>
    <w:rsid w:val="003A306B"/>
    <w:rsid w:val="003A3B4D"/>
    <w:rsid w:val="003A677D"/>
    <w:rsid w:val="003A7B38"/>
    <w:rsid w:val="003B45F2"/>
    <w:rsid w:val="00402D42"/>
    <w:rsid w:val="00405773"/>
    <w:rsid w:val="0045077E"/>
    <w:rsid w:val="00460078"/>
    <w:rsid w:val="004748DA"/>
    <w:rsid w:val="004943B3"/>
    <w:rsid w:val="004B1300"/>
    <w:rsid w:val="004B13D6"/>
    <w:rsid w:val="004B1C4A"/>
    <w:rsid w:val="004B20E5"/>
    <w:rsid w:val="004C7809"/>
    <w:rsid w:val="004D3555"/>
    <w:rsid w:val="004F3083"/>
    <w:rsid w:val="005141F2"/>
    <w:rsid w:val="005259B1"/>
    <w:rsid w:val="00543701"/>
    <w:rsid w:val="0055185F"/>
    <w:rsid w:val="005525C9"/>
    <w:rsid w:val="0055466A"/>
    <w:rsid w:val="005550CF"/>
    <w:rsid w:val="00570D77"/>
    <w:rsid w:val="00586DEF"/>
    <w:rsid w:val="00596166"/>
    <w:rsid w:val="005A6EF9"/>
    <w:rsid w:val="005C0690"/>
    <w:rsid w:val="005C27D8"/>
    <w:rsid w:val="005D4836"/>
    <w:rsid w:val="005E7115"/>
    <w:rsid w:val="00625042"/>
    <w:rsid w:val="006253FC"/>
    <w:rsid w:val="00625FAD"/>
    <w:rsid w:val="00641861"/>
    <w:rsid w:val="006442E8"/>
    <w:rsid w:val="00644B73"/>
    <w:rsid w:val="00647EF5"/>
    <w:rsid w:val="00656E87"/>
    <w:rsid w:val="006728D3"/>
    <w:rsid w:val="00682FFA"/>
    <w:rsid w:val="006A0D88"/>
    <w:rsid w:val="006B03C5"/>
    <w:rsid w:val="006D628C"/>
    <w:rsid w:val="006D7114"/>
    <w:rsid w:val="006E11DC"/>
    <w:rsid w:val="006F33F8"/>
    <w:rsid w:val="006F4B62"/>
    <w:rsid w:val="006F546E"/>
    <w:rsid w:val="00707F1C"/>
    <w:rsid w:val="00722AE7"/>
    <w:rsid w:val="00736A88"/>
    <w:rsid w:val="00771032"/>
    <w:rsid w:val="007742F9"/>
    <w:rsid w:val="007C7316"/>
    <w:rsid w:val="007D7AF9"/>
    <w:rsid w:val="007F5895"/>
    <w:rsid w:val="00816B61"/>
    <w:rsid w:val="00842F67"/>
    <w:rsid w:val="00857EF9"/>
    <w:rsid w:val="0086427D"/>
    <w:rsid w:val="00874853"/>
    <w:rsid w:val="008839AB"/>
    <w:rsid w:val="008919D7"/>
    <w:rsid w:val="00892580"/>
    <w:rsid w:val="00893C7A"/>
    <w:rsid w:val="008B2653"/>
    <w:rsid w:val="008C4501"/>
    <w:rsid w:val="008D2F30"/>
    <w:rsid w:val="008E447D"/>
    <w:rsid w:val="008F5590"/>
    <w:rsid w:val="009473FE"/>
    <w:rsid w:val="009575EA"/>
    <w:rsid w:val="0096130E"/>
    <w:rsid w:val="00962D39"/>
    <w:rsid w:val="009655AC"/>
    <w:rsid w:val="009758E3"/>
    <w:rsid w:val="00983686"/>
    <w:rsid w:val="00990D1A"/>
    <w:rsid w:val="009A1732"/>
    <w:rsid w:val="009C2BF9"/>
    <w:rsid w:val="009C34A5"/>
    <w:rsid w:val="009D473C"/>
    <w:rsid w:val="009F7EA5"/>
    <w:rsid w:val="00A40D75"/>
    <w:rsid w:val="00A45282"/>
    <w:rsid w:val="00A51F63"/>
    <w:rsid w:val="00A65076"/>
    <w:rsid w:val="00A738E1"/>
    <w:rsid w:val="00A7519A"/>
    <w:rsid w:val="00A91685"/>
    <w:rsid w:val="00AA0094"/>
    <w:rsid w:val="00AB4CB8"/>
    <w:rsid w:val="00AC0918"/>
    <w:rsid w:val="00AC0CFD"/>
    <w:rsid w:val="00AC2BAF"/>
    <w:rsid w:val="00AC628A"/>
    <w:rsid w:val="00AC75D1"/>
    <w:rsid w:val="00AD7C6E"/>
    <w:rsid w:val="00AF2C94"/>
    <w:rsid w:val="00B127DC"/>
    <w:rsid w:val="00B4055C"/>
    <w:rsid w:val="00B473B3"/>
    <w:rsid w:val="00B70A13"/>
    <w:rsid w:val="00B749D7"/>
    <w:rsid w:val="00B863EE"/>
    <w:rsid w:val="00B92321"/>
    <w:rsid w:val="00BB539A"/>
    <w:rsid w:val="00BC0A98"/>
    <w:rsid w:val="00BC266F"/>
    <w:rsid w:val="00BC7FE1"/>
    <w:rsid w:val="00C221A9"/>
    <w:rsid w:val="00C31AC9"/>
    <w:rsid w:val="00C33166"/>
    <w:rsid w:val="00C54EAF"/>
    <w:rsid w:val="00C65557"/>
    <w:rsid w:val="00C72FAF"/>
    <w:rsid w:val="00C82E53"/>
    <w:rsid w:val="00CA0B06"/>
    <w:rsid w:val="00CC7840"/>
    <w:rsid w:val="00CE5DC2"/>
    <w:rsid w:val="00D021D1"/>
    <w:rsid w:val="00D55E45"/>
    <w:rsid w:val="00D83A76"/>
    <w:rsid w:val="00D87669"/>
    <w:rsid w:val="00D94DB4"/>
    <w:rsid w:val="00DA1B68"/>
    <w:rsid w:val="00DB3403"/>
    <w:rsid w:val="00DE1C76"/>
    <w:rsid w:val="00DE2068"/>
    <w:rsid w:val="00DE3C6B"/>
    <w:rsid w:val="00DF4020"/>
    <w:rsid w:val="00E047A5"/>
    <w:rsid w:val="00E2389E"/>
    <w:rsid w:val="00E42AEA"/>
    <w:rsid w:val="00E60233"/>
    <w:rsid w:val="00E637D8"/>
    <w:rsid w:val="00E70353"/>
    <w:rsid w:val="00E85180"/>
    <w:rsid w:val="00E93DD4"/>
    <w:rsid w:val="00EA4B5A"/>
    <w:rsid w:val="00ED1B15"/>
    <w:rsid w:val="00ED31AB"/>
    <w:rsid w:val="00EF5A5D"/>
    <w:rsid w:val="00EF7E85"/>
    <w:rsid w:val="00F03A32"/>
    <w:rsid w:val="00F10EBB"/>
    <w:rsid w:val="00F13C67"/>
    <w:rsid w:val="00F2663B"/>
    <w:rsid w:val="00F34EAF"/>
    <w:rsid w:val="00F52799"/>
    <w:rsid w:val="00F70FCC"/>
    <w:rsid w:val="00F85C6A"/>
    <w:rsid w:val="00F94653"/>
    <w:rsid w:val="00F954CE"/>
    <w:rsid w:val="00FC096D"/>
    <w:rsid w:val="00FE0E08"/>
    <w:rsid w:val="00FE2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C710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701"/>
    <w:pPr>
      <w:widowControl w:val="0"/>
      <w:ind w:firstLineChars="200" w:firstLine="420"/>
      <w:jc w:val="both"/>
    </w:pPr>
    <w:rPr>
      <w:kern w:val="2"/>
      <w:sz w:val="21"/>
      <w:szCs w:val="22"/>
    </w:rPr>
  </w:style>
  <w:style w:type="character" w:styleId="CommentReference">
    <w:name w:val="annotation reference"/>
    <w:basedOn w:val="DefaultParagraphFont"/>
    <w:uiPriority w:val="99"/>
    <w:semiHidden/>
    <w:unhideWhenUsed/>
    <w:rsid w:val="00AF2C94"/>
    <w:rPr>
      <w:sz w:val="16"/>
      <w:szCs w:val="16"/>
    </w:rPr>
  </w:style>
  <w:style w:type="paragraph" w:styleId="CommentText">
    <w:name w:val="annotation text"/>
    <w:basedOn w:val="Normal"/>
    <w:link w:val="CommentTextChar"/>
    <w:uiPriority w:val="99"/>
    <w:semiHidden/>
    <w:unhideWhenUsed/>
    <w:rsid w:val="00AF2C94"/>
    <w:pPr>
      <w:widowControl w:val="0"/>
      <w:jc w:val="both"/>
    </w:pPr>
    <w:rPr>
      <w:kern w:val="2"/>
      <w:sz w:val="20"/>
      <w:szCs w:val="20"/>
    </w:rPr>
  </w:style>
  <w:style w:type="character" w:customStyle="1" w:styleId="CommentTextChar">
    <w:name w:val="Comment Text Char"/>
    <w:basedOn w:val="DefaultParagraphFont"/>
    <w:link w:val="CommentText"/>
    <w:uiPriority w:val="99"/>
    <w:semiHidden/>
    <w:rsid w:val="00AF2C94"/>
    <w:rPr>
      <w:kern w:val="2"/>
      <w:sz w:val="20"/>
      <w:szCs w:val="20"/>
    </w:rPr>
  </w:style>
  <w:style w:type="paragraph" w:styleId="BalloonText">
    <w:name w:val="Balloon Text"/>
    <w:basedOn w:val="Normal"/>
    <w:link w:val="BalloonTextChar"/>
    <w:uiPriority w:val="99"/>
    <w:semiHidden/>
    <w:unhideWhenUsed/>
    <w:rsid w:val="00AF2C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C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701"/>
    <w:pPr>
      <w:widowControl w:val="0"/>
      <w:ind w:firstLineChars="200" w:firstLine="420"/>
      <w:jc w:val="both"/>
    </w:pPr>
    <w:rPr>
      <w:kern w:val="2"/>
      <w:sz w:val="21"/>
      <w:szCs w:val="22"/>
    </w:rPr>
  </w:style>
  <w:style w:type="character" w:styleId="CommentReference">
    <w:name w:val="annotation reference"/>
    <w:basedOn w:val="DefaultParagraphFont"/>
    <w:uiPriority w:val="99"/>
    <w:semiHidden/>
    <w:unhideWhenUsed/>
    <w:rsid w:val="00AF2C94"/>
    <w:rPr>
      <w:sz w:val="16"/>
      <w:szCs w:val="16"/>
    </w:rPr>
  </w:style>
  <w:style w:type="paragraph" w:styleId="CommentText">
    <w:name w:val="annotation text"/>
    <w:basedOn w:val="Normal"/>
    <w:link w:val="CommentTextChar"/>
    <w:uiPriority w:val="99"/>
    <w:semiHidden/>
    <w:unhideWhenUsed/>
    <w:rsid w:val="00AF2C94"/>
    <w:pPr>
      <w:widowControl w:val="0"/>
      <w:jc w:val="both"/>
    </w:pPr>
    <w:rPr>
      <w:kern w:val="2"/>
      <w:sz w:val="20"/>
      <w:szCs w:val="20"/>
    </w:rPr>
  </w:style>
  <w:style w:type="character" w:customStyle="1" w:styleId="CommentTextChar">
    <w:name w:val="Comment Text Char"/>
    <w:basedOn w:val="DefaultParagraphFont"/>
    <w:link w:val="CommentText"/>
    <w:uiPriority w:val="99"/>
    <w:semiHidden/>
    <w:rsid w:val="00AF2C94"/>
    <w:rPr>
      <w:kern w:val="2"/>
      <w:sz w:val="20"/>
      <w:szCs w:val="20"/>
    </w:rPr>
  </w:style>
  <w:style w:type="paragraph" w:styleId="BalloonText">
    <w:name w:val="Balloon Text"/>
    <w:basedOn w:val="Normal"/>
    <w:link w:val="BalloonTextChar"/>
    <w:uiPriority w:val="99"/>
    <w:semiHidden/>
    <w:unhideWhenUsed/>
    <w:rsid w:val="00AF2C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C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58400">
      <w:bodyDiv w:val="1"/>
      <w:marLeft w:val="0"/>
      <w:marRight w:val="0"/>
      <w:marTop w:val="0"/>
      <w:marBottom w:val="0"/>
      <w:divBdr>
        <w:top w:val="none" w:sz="0" w:space="0" w:color="auto"/>
        <w:left w:val="none" w:sz="0" w:space="0" w:color="auto"/>
        <w:bottom w:val="none" w:sz="0" w:space="0" w:color="auto"/>
        <w:right w:val="none" w:sz="0" w:space="0" w:color="auto"/>
      </w:divBdr>
    </w:div>
    <w:div w:id="281232492">
      <w:bodyDiv w:val="1"/>
      <w:marLeft w:val="0"/>
      <w:marRight w:val="0"/>
      <w:marTop w:val="0"/>
      <w:marBottom w:val="0"/>
      <w:divBdr>
        <w:top w:val="none" w:sz="0" w:space="0" w:color="auto"/>
        <w:left w:val="none" w:sz="0" w:space="0" w:color="auto"/>
        <w:bottom w:val="none" w:sz="0" w:space="0" w:color="auto"/>
        <w:right w:val="none" w:sz="0" w:space="0" w:color="auto"/>
      </w:divBdr>
    </w:div>
    <w:div w:id="378743780">
      <w:bodyDiv w:val="1"/>
      <w:marLeft w:val="0"/>
      <w:marRight w:val="0"/>
      <w:marTop w:val="0"/>
      <w:marBottom w:val="0"/>
      <w:divBdr>
        <w:top w:val="none" w:sz="0" w:space="0" w:color="auto"/>
        <w:left w:val="none" w:sz="0" w:space="0" w:color="auto"/>
        <w:bottom w:val="none" w:sz="0" w:space="0" w:color="auto"/>
        <w:right w:val="none" w:sz="0" w:space="0" w:color="auto"/>
      </w:divBdr>
    </w:div>
    <w:div w:id="382562513">
      <w:bodyDiv w:val="1"/>
      <w:marLeft w:val="0"/>
      <w:marRight w:val="0"/>
      <w:marTop w:val="0"/>
      <w:marBottom w:val="0"/>
      <w:divBdr>
        <w:top w:val="none" w:sz="0" w:space="0" w:color="auto"/>
        <w:left w:val="none" w:sz="0" w:space="0" w:color="auto"/>
        <w:bottom w:val="none" w:sz="0" w:space="0" w:color="auto"/>
        <w:right w:val="none" w:sz="0" w:space="0" w:color="auto"/>
      </w:divBdr>
    </w:div>
    <w:div w:id="423960751">
      <w:bodyDiv w:val="1"/>
      <w:marLeft w:val="0"/>
      <w:marRight w:val="0"/>
      <w:marTop w:val="0"/>
      <w:marBottom w:val="0"/>
      <w:divBdr>
        <w:top w:val="none" w:sz="0" w:space="0" w:color="auto"/>
        <w:left w:val="none" w:sz="0" w:space="0" w:color="auto"/>
        <w:bottom w:val="none" w:sz="0" w:space="0" w:color="auto"/>
        <w:right w:val="none" w:sz="0" w:space="0" w:color="auto"/>
      </w:divBdr>
    </w:div>
    <w:div w:id="932392658">
      <w:bodyDiv w:val="1"/>
      <w:marLeft w:val="0"/>
      <w:marRight w:val="0"/>
      <w:marTop w:val="0"/>
      <w:marBottom w:val="0"/>
      <w:divBdr>
        <w:top w:val="none" w:sz="0" w:space="0" w:color="auto"/>
        <w:left w:val="none" w:sz="0" w:space="0" w:color="auto"/>
        <w:bottom w:val="none" w:sz="0" w:space="0" w:color="auto"/>
        <w:right w:val="none" w:sz="0" w:space="0" w:color="auto"/>
      </w:divBdr>
    </w:div>
    <w:div w:id="1419328864">
      <w:bodyDiv w:val="1"/>
      <w:marLeft w:val="0"/>
      <w:marRight w:val="0"/>
      <w:marTop w:val="0"/>
      <w:marBottom w:val="0"/>
      <w:divBdr>
        <w:top w:val="none" w:sz="0" w:space="0" w:color="auto"/>
        <w:left w:val="none" w:sz="0" w:space="0" w:color="auto"/>
        <w:bottom w:val="none" w:sz="0" w:space="0" w:color="auto"/>
        <w:right w:val="none" w:sz="0" w:space="0" w:color="auto"/>
      </w:divBdr>
    </w:div>
    <w:div w:id="20039217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1334</Words>
  <Characters>7606</Characters>
  <Application>Microsoft Macintosh Word</Application>
  <DocSecurity>0</DocSecurity>
  <Lines>63</Lines>
  <Paragraphs>17</Paragraphs>
  <ScaleCrop>false</ScaleCrop>
  <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hejia</dc:creator>
  <cp:keywords/>
  <dc:description/>
  <cp:lastModifiedBy>hejia</cp:lastModifiedBy>
  <cp:revision>210</cp:revision>
  <dcterms:created xsi:type="dcterms:W3CDTF">2015-06-03T16:05:00Z</dcterms:created>
  <dcterms:modified xsi:type="dcterms:W3CDTF">2015-06-03T17:49:00Z</dcterms:modified>
</cp:coreProperties>
</file>