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A7E" w:rsidRPr="00D45495" w:rsidRDefault="008E499E">
      <w:pPr>
        <w:spacing w:line="276" w:lineRule="auto"/>
        <w:jc w:val="both"/>
        <w:rPr>
          <w:rStyle w:val="notranslate"/>
          <w:rFonts w:ascii="Arial" w:hAnsi="Arial" w:cs="Arial"/>
          <w:sz w:val="22"/>
          <w:szCs w:val="22"/>
        </w:rPr>
      </w:pPr>
      <w:bookmarkStart w:id="0" w:name="bkDocIDTemp"/>
      <w:bookmarkEnd w:id="0"/>
      <w:r w:rsidRPr="00D45495">
        <w:rPr>
          <w:rStyle w:val="notranslate"/>
          <w:rFonts w:ascii="Arial" w:hAnsi="Arial" w:cs="Arial"/>
          <w:sz w:val="22"/>
          <w:szCs w:val="22"/>
        </w:rPr>
        <w:t>Submitted to</w:t>
      </w:r>
      <w:r w:rsidR="001E5CA1" w:rsidRPr="00D45495">
        <w:rPr>
          <w:rStyle w:val="notranslate"/>
          <w:rFonts w:ascii="Arial" w:hAnsi="Arial" w:cs="Arial"/>
          <w:sz w:val="22"/>
          <w:szCs w:val="22"/>
        </w:rPr>
        <w:t>:</w:t>
      </w:r>
      <w:r w:rsidR="003A0A7E" w:rsidRPr="00D45495">
        <w:rPr>
          <w:rStyle w:val="notranslate"/>
          <w:rFonts w:ascii="Arial" w:hAnsi="Arial" w:cs="Arial"/>
          <w:sz w:val="22"/>
          <w:szCs w:val="22"/>
        </w:rPr>
        <w:t xml:space="preserve"> </w:t>
      </w:r>
      <w:hyperlink r:id="rId11" w:history="1">
        <w:r w:rsidR="00BF41A2" w:rsidRPr="009157A4">
          <w:rPr>
            <w:rStyle w:val="Hyperlink"/>
            <w:rFonts w:ascii="Arial" w:hAnsi="Arial" w:cs="Arial"/>
            <w:sz w:val="22"/>
            <w:szCs w:val="22"/>
          </w:rPr>
          <w:t>comments-iag-whois-05oct15@icann.org</w:t>
        </w:r>
      </w:hyperlink>
      <w:r w:rsidR="00BF41A2">
        <w:rPr>
          <w:rStyle w:val="notranslate"/>
          <w:rFonts w:ascii="Arial" w:hAnsi="Arial" w:cs="Arial"/>
          <w:sz w:val="22"/>
          <w:szCs w:val="22"/>
        </w:rPr>
        <w:t xml:space="preserve"> </w:t>
      </w:r>
    </w:p>
    <w:p w:rsidR="003A0A7E" w:rsidRPr="00D45495" w:rsidRDefault="003A0A7E" w:rsidP="00900AEB">
      <w:pPr>
        <w:rPr>
          <w:rStyle w:val="notranslate"/>
          <w:rFonts w:ascii="Arial" w:hAnsi="Arial" w:cs="Arial"/>
          <w:sz w:val="22"/>
          <w:szCs w:val="22"/>
        </w:rPr>
      </w:pPr>
    </w:p>
    <w:p w:rsidR="00900AEB" w:rsidRPr="00D45495" w:rsidRDefault="00F551CF" w:rsidP="00900AEB">
      <w:pPr>
        <w:rPr>
          <w:rStyle w:val="notranslate"/>
          <w:rFonts w:ascii="Arial" w:hAnsi="Arial" w:cs="Arial"/>
          <w:sz w:val="22"/>
          <w:szCs w:val="22"/>
        </w:rPr>
      </w:pPr>
      <w:r>
        <w:rPr>
          <w:rStyle w:val="notranslate"/>
          <w:rFonts w:ascii="Arial" w:hAnsi="Arial" w:cs="Arial"/>
          <w:sz w:val="22"/>
          <w:szCs w:val="22"/>
        </w:rPr>
        <w:t>November 12</w:t>
      </w:r>
      <w:r w:rsidR="00900AEB" w:rsidRPr="00D45495">
        <w:rPr>
          <w:rStyle w:val="notranslate"/>
          <w:rFonts w:ascii="Arial" w:hAnsi="Arial" w:cs="Arial"/>
          <w:sz w:val="22"/>
          <w:szCs w:val="22"/>
        </w:rPr>
        <w:t>, 2015</w:t>
      </w:r>
    </w:p>
    <w:p w:rsidR="00900AEB" w:rsidRPr="00D45495" w:rsidRDefault="00900AEB">
      <w:pPr>
        <w:spacing w:line="276" w:lineRule="auto"/>
        <w:jc w:val="both"/>
        <w:rPr>
          <w:rStyle w:val="notranslate"/>
          <w:rFonts w:ascii="Arial" w:hAnsi="Arial" w:cs="Arial"/>
          <w:sz w:val="22"/>
          <w:szCs w:val="22"/>
        </w:rPr>
      </w:pPr>
    </w:p>
    <w:p w:rsidR="00205107" w:rsidRPr="00D45495" w:rsidRDefault="00D60409">
      <w:pPr>
        <w:spacing w:line="276" w:lineRule="auto"/>
        <w:jc w:val="both"/>
        <w:rPr>
          <w:rStyle w:val="notranslate"/>
          <w:rFonts w:ascii="Arial" w:hAnsi="Arial" w:cs="Arial"/>
          <w:sz w:val="22"/>
          <w:szCs w:val="22"/>
        </w:rPr>
      </w:pPr>
      <w:r>
        <w:rPr>
          <w:rStyle w:val="notranslate"/>
          <w:rFonts w:ascii="Arial" w:hAnsi="Arial" w:cs="Arial"/>
          <w:sz w:val="22"/>
          <w:szCs w:val="22"/>
        </w:rPr>
        <w:t xml:space="preserve">Mr. </w:t>
      </w:r>
      <w:r w:rsidR="00F551CF">
        <w:rPr>
          <w:rStyle w:val="notranslate"/>
          <w:rFonts w:ascii="Arial" w:hAnsi="Arial" w:cs="Arial"/>
          <w:sz w:val="22"/>
          <w:szCs w:val="22"/>
        </w:rPr>
        <w:t>Jamie Hedlund</w:t>
      </w:r>
    </w:p>
    <w:p w:rsidR="00056B41" w:rsidRDefault="00F551CF">
      <w:pPr>
        <w:spacing w:line="276" w:lineRule="auto"/>
        <w:jc w:val="both"/>
        <w:rPr>
          <w:rStyle w:val="notranslate"/>
          <w:rFonts w:ascii="Arial" w:hAnsi="Arial" w:cs="Arial"/>
          <w:sz w:val="22"/>
          <w:szCs w:val="22"/>
        </w:rPr>
      </w:pPr>
      <w:r>
        <w:rPr>
          <w:rStyle w:val="notranslate"/>
          <w:rFonts w:ascii="Arial" w:hAnsi="Arial" w:cs="Arial"/>
          <w:sz w:val="22"/>
          <w:szCs w:val="22"/>
        </w:rPr>
        <w:t>Vice President, Strategic Programs</w:t>
      </w:r>
    </w:p>
    <w:p w:rsidR="00F551CF" w:rsidRDefault="00F551CF">
      <w:pPr>
        <w:spacing w:line="276" w:lineRule="auto"/>
        <w:jc w:val="both"/>
        <w:rPr>
          <w:rStyle w:val="notranslate"/>
          <w:rFonts w:ascii="Arial" w:hAnsi="Arial" w:cs="Arial"/>
          <w:sz w:val="22"/>
          <w:szCs w:val="22"/>
        </w:rPr>
      </w:pPr>
      <w:r>
        <w:rPr>
          <w:rStyle w:val="notranslate"/>
          <w:rFonts w:ascii="Arial" w:hAnsi="Arial" w:cs="Arial"/>
          <w:sz w:val="22"/>
          <w:szCs w:val="22"/>
        </w:rPr>
        <w:t>Global Domains Division</w:t>
      </w:r>
    </w:p>
    <w:p w:rsidR="00900AEB" w:rsidRDefault="00900AEB">
      <w:pPr>
        <w:spacing w:line="276" w:lineRule="auto"/>
        <w:jc w:val="both"/>
        <w:rPr>
          <w:rStyle w:val="notranslate"/>
          <w:rFonts w:ascii="Arial" w:hAnsi="Arial" w:cs="Arial"/>
          <w:sz w:val="22"/>
          <w:szCs w:val="22"/>
        </w:rPr>
      </w:pPr>
      <w:r w:rsidRPr="00D45495">
        <w:rPr>
          <w:rStyle w:val="notranslate"/>
          <w:rFonts w:ascii="Arial" w:hAnsi="Arial" w:cs="Arial"/>
          <w:sz w:val="22"/>
          <w:szCs w:val="22"/>
        </w:rPr>
        <w:t>ICANN</w:t>
      </w:r>
    </w:p>
    <w:p w:rsidR="00F551CF" w:rsidRPr="00D45495" w:rsidRDefault="00056B41">
      <w:pPr>
        <w:spacing w:line="276" w:lineRule="auto"/>
        <w:jc w:val="both"/>
        <w:rPr>
          <w:rStyle w:val="notranslate"/>
          <w:rFonts w:ascii="Arial" w:hAnsi="Arial" w:cs="Arial"/>
          <w:sz w:val="22"/>
          <w:szCs w:val="22"/>
        </w:rPr>
      </w:pPr>
      <w:r>
        <w:rPr>
          <w:rStyle w:val="notranslate"/>
          <w:rFonts w:ascii="Arial" w:hAnsi="Arial" w:cs="Arial"/>
          <w:sz w:val="22"/>
          <w:szCs w:val="22"/>
        </w:rPr>
        <w:t>801 17</w:t>
      </w:r>
      <w:r w:rsidRPr="00F551CF">
        <w:rPr>
          <w:rStyle w:val="notranslate"/>
          <w:rFonts w:ascii="Arial" w:hAnsi="Arial" w:cs="Arial"/>
          <w:sz w:val="22"/>
          <w:szCs w:val="22"/>
          <w:vertAlign w:val="superscript"/>
        </w:rPr>
        <w:t>th</w:t>
      </w:r>
      <w:r>
        <w:rPr>
          <w:rStyle w:val="notranslate"/>
          <w:rFonts w:ascii="Arial" w:hAnsi="Arial" w:cs="Arial"/>
          <w:sz w:val="22"/>
          <w:szCs w:val="22"/>
        </w:rPr>
        <w:t xml:space="preserve"> Street, NW Suite 400</w:t>
      </w:r>
    </w:p>
    <w:p w:rsidR="00DD4C30" w:rsidRPr="00D45495" w:rsidRDefault="00DD4C30">
      <w:pPr>
        <w:spacing w:line="276" w:lineRule="auto"/>
        <w:jc w:val="both"/>
        <w:rPr>
          <w:rStyle w:val="notranslate"/>
          <w:rFonts w:ascii="Arial" w:hAnsi="Arial" w:cs="Arial"/>
          <w:sz w:val="22"/>
          <w:szCs w:val="22"/>
        </w:rPr>
      </w:pPr>
      <w:r w:rsidRPr="00D45495">
        <w:rPr>
          <w:rStyle w:val="notranslate"/>
          <w:rFonts w:ascii="Arial" w:hAnsi="Arial" w:cs="Arial"/>
          <w:sz w:val="22"/>
          <w:szCs w:val="22"/>
        </w:rPr>
        <w:t>Washington, DC  20006</w:t>
      </w:r>
    </w:p>
    <w:p w:rsidR="003A0A7E" w:rsidRPr="00D45495" w:rsidRDefault="003A0A7E" w:rsidP="001D0E30">
      <w:pPr>
        <w:rPr>
          <w:rStyle w:val="notranslate"/>
          <w:rFonts w:ascii="Arial" w:hAnsi="Arial" w:cs="Arial"/>
          <w:sz w:val="22"/>
          <w:szCs w:val="22"/>
        </w:rPr>
      </w:pPr>
    </w:p>
    <w:p w:rsidR="00426C85" w:rsidRDefault="001E5CA1" w:rsidP="00426C85">
      <w:pPr>
        <w:pStyle w:val="Heading1"/>
        <w:numPr>
          <w:ilvl w:val="0"/>
          <w:numId w:val="0"/>
        </w:numPr>
        <w:ind w:left="720" w:hanging="720"/>
        <w:rPr>
          <w:rFonts w:ascii="Arial" w:hAnsi="Arial" w:cs="Arial"/>
          <w:sz w:val="22"/>
          <w:szCs w:val="22"/>
        </w:rPr>
      </w:pPr>
      <w:r w:rsidRPr="00D45495">
        <w:rPr>
          <w:rStyle w:val="notranslate"/>
          <w:rFonts w:ascii="Arial" w:hAnsi="Arial" w:cs="Arial"/>
          <w:sz w:val="22"/>
          <w:szCs w:val="22"/>
        </w:rPr>
        <w:t>Re:</w:t>
      </w:r>
      <w:r w:rsidRPr="00D45495">
        <w:rPr>
          <w:rStyle w:val="notranslate"/>
          <w:rFonts w:ascii="Arial" w:hAnsi="Arial" w:cs="Arial"/>
          <w:sz w:val="22"/>
          <w:szCs w:val="22"/>
        </w:rPr>
        <w:tab/>
      </w:r>
      <w:r w:rsidR="00056B41">
        <w:rPr>
          <w:rStyle w:val="notranslate"/>
          <w:rFonts w:ascii="Arial" w:hAnsi="Arial" w:cs="Arial"/>
          <w:sz w:val="22"/>
          <w:szCs w:val="22"/>
        </w:rPr>
        <w:t>IAG Initial Report and Proposed Revisions to the ICANN Procedure for Whois Conflicts with Privacy Laws</w:t>
      </w:r>
    </w:p>
    <w:p w:rsidR="00654B76" w:rsidRPr="00D45495" w:rsidRDefault="008E499E" w:rsidP="00426C85">
      <w:pPr>
        <w:pStyle w:val="Heading1"/>
        <w:numPr>
          <w:ilvl w:val="0"/>
          <w:numId w:val="0"/>
        </w:numPr>
        <w:ind w:left="720" w:hanging="720"/>
        <w:rPr>
          <w:rFonts w:ascii="Arial" w:hAnsi="Arial" w:cs="Arial"/>
          <w:sz w:val="22"/>
          <w:szCs w:val="22"/>
        </w:rPr>
      </w:pPr>
      <w:r w:rsidRPr="00D45495">
        <w:rPr>
          <w:rFonts w:ascii="Arial" w:hAnsi="Arial" w:cs="Arial"/>
          <w:sz w:val="22"/>
          <w:szCs w:val="22"/>
        </w:rPr>
        <w:t>Dear</w:t>
      </w:r>
      <w:r w:rsidR="00727B35" w:rsidRPr="00D45495">
        <w:rPr>
          <w:rFonts w:ascii="Arial" w:hAnsi="Arial" w:cs="Arial"/>
          <w:sz w:val="22"/>
          <w:szCs w:val="22"/>
        </w:rPr>
        <w:t xml:space="preserve"> </w:t>
      </w:r>
      <w:r w:rsidR="00056B41">
        <w:rPr>
          <w:rFonts w:ascii="Arial" w:hAnsi="Arial" w:cs="Arial"/>
          <w:sz w:val="22"/>
          <w:szCs w:val="22"/>
        </w:rPr>
        <w:t>Mr. Hedlund</w:t>
      </w:r>
      <w:r w:rsidR="00900AEB" w:rsidRPr="00D45495">
        <w:rPr>
          <w:rFonts w:ascii="Arial" w:hAnsi="Arial" w:cs="Arial"/>
          <w:sz w:val="22"/>
          <w:szCs w:val="22"/>
        </w:rPr>
        <w:t>:</w:t>
      </w:r>
    </w:p>
    <w:p w:rsidR="00194B61" w:rsidRPr="00BF41A2" w:rsidRDefault="008E499E" w:rsidP="00BF41A2">
      <w:pPr>
        <w:pStyle w:val="Heading1"/>
        <w:numPr>
          <w:ilvl w:val="0"/>
          <w:numId w:val="0"/>
        </w:numPr>
        <w:jc w:val="both"/>
        <w:rPr>
          <w:rFonts w:ascii="Arial" w:hAnsi="Arial" w:cs="Arial"/>
          <w:sz w:val="22"/>
          <w:szCs w:val="22"/>
        </w:rPr>
      </w:pPr>
      <w:r w:rsidRPr="00D45495">
        <w:rPr>
          <w:rFonts w:ascii="Arial" w:hAnsi="Arial" w:cs="Arial"/>
          <w:sz w:val="22"/>
          <w:szCs w:val="22"/>
        </w:rPr>
        <w:t>The International Trademark Association (INTA) is pleased to submit comments regarding</w:t>
      </w:r>
      <w:r w:rsidR="00727B35" w:rsidRPr="00D45495">
        <w:rPr>
          <w:rFonts w:ascii="Arial" w:hAnsi="Arial" w:cs="Arial"/>
          <w:sz w:val="22"/>
          <w:szCs w:val="22"/>
        </w:rPr>
        <w:t xml:space="preserve"> </w:t>
      </w:r>
      <w:r w:rsidR="00426C85">
        <w:rPr>
          <w:rFonts w:ascii="Arial" w:hAnsi="Arial" w:cs="Arial"/>
          <w:sz w:val="22"/>
          <w:szCs w:val="22"/>
        </w:rPr>
        <w:t xml:space="preserve">the </w:t>
      </w:r>
      <w:r w:rsidR="00056B41">
        <w:rPr>
          <w:rFonts w:ascii="Arial" w:hAnsi="Arial" w:cs="Arial"/>
          <w:sz w:val="22"/>
          <w:szCs w:val="22"/>
        </w:rPr>
        <w:t>IAG Initial Report and Proposed Revisions to the ICANN Procedure for Whois Conflicts.</w:t>
      </w:r>
      <w:r w:rsidR="00BF41A2">
        <w:rPr>
          <w:rFonts w:ascii="Arial" w:hAnsi="Arial" w:cs="Arial"/>
          <w:sz w:val="22"/>
          <w:szCs w:val="22"/>
        </w:rPr>
        <w:t xml:space="preserve"> </w:t>
      </w:r>
      <w:r w:rsidR="00BF41A2" w:rsidRPr="00BF41A2">
        <w:rPr>
          <w:rFonts w:ascii="Arial" w:hAnsi="Arial" w:cs="Arial"/>
          <w:sz w:val="22"/>
          <w:szCs w:val="22"/>
        </w:rPr>
        <w:t>We thank ICANN for this opportunity to comment on the Implementation Advisory Group's proposals to improve the current Whois Conflicts Procedure.</w:t>
      </w:r>
    </w:p>
    <w:p w:rsidR="00BF41A2" w:rsidRPr="00BF41A2" w:rsidRDefault="00BF41A2" w:rsidP="00BF41A2">
      <w:pPr>
        <w:pStyle w:val="BodyText"/>
        <w:jc w:val="both"/>
        <w:rPr>
          <w:rFonts w:ascii="Arial" w:hAnsi="Arial" w:cs="Arial"/>
          <w:sz w:val="22"/>
          <w:szCs w:val="22"/>
        </w:rPr>
      </w:pPr>
      <w:r w:rsidRPr="00BF41A2">
        <w:rPr>
          <w:rFonts w:ascii="Arial" w:hAnsi="Arial" w:cs="Arial"/>
          <w:sz w:val="22"/>
          <w:szCs w:val="22"/>
        </w:rPr>
        <w:t xml:space="preserve">During the decade long debate over Whois, the topic has required review of many processes, and the creation of a procedure to address conflicts between a contracted party's Whois obligations and local/national privacy laws or regulations is but one of the processes under review within the umbrella topic of Whois. INTA has provided extensive input to ICANN throughout the development and implementation of its many Whois initiatives and we applaud ICANN for having </w:t>
      </w:r>
      <w:r w:rsidR="007F1755">
        <w:rPr>
          <w:rFonts w:ascii="Arial" w:hAnsi="Arial" w:cs="Arial"/>
          <w:sz w:val="22"/>
          <w:szCs w:val="22"/>
        </w:rPr>
        <w:t xml:space="preserve">it </w:t>
      </w:r>
      <w:r w:rsidRPr="00BF41A2">
        <w:rPr>
          <w:rFonts w:ascii="Arial" w:hAnsi="Arial" w:cs="Arial"/>
          <w:sz w:val="22"/>
          <w:szCs w:val="22"/>
        </w:rPr>
        <w:t>as one of its goals in the current process:</w:t>
      </w:r>
    </w:p>
    <w:p w:rsidR="00BF41A2" w:rsidRPr="00BF41A2" w:rsidRDefault="00BF41A2" w:rsidP="00BF41A2">
      <w:pPr>
        <w:pStyle w:val="BodyText"/>
        <w:jc w:val="both"/>
        <w:rPr>
          <w:rFonts w:ascii="Arial" w:hAnsi="Arial" w:cs="Arial"/>
          <w:sz w:val="22"/>
          <w:szCs w:val="22"/>
        </w:rPr>
      </w:pPr>
      <w:r w:rsidRPr="00BF41A2">
        <w:rPr>
          <w:rFonts w:ascii="Arial" w:hAnsi="Arial" w:cs="Arial"/>
          <w:sz w:val="22"/>
          <w:szCs w:val="22"/>
        </w:rPr>
        <w:t>“Resolving the conflict, if possible, in a manner conducive to ICANN's Mission, applicable Core Values, and the stability and uniformity of the Whois system.”</w:t>
      </w:r>
    </w:p>
    <w:p w:rsidR="00BF41A2" w:rsidRPr="00BF41A2" w:rsidRDefault="00BF41A2" w:rsidP="00BF41A2">
      <w:pPr>
        <w:pStyle w:val="BodyText"/>
        <w:jc w:val="both"/>
        <w:rPr>
          <w:rFonts w:ascii="Arial" w:hAnsi="Arial" w:cs="Arial"/>
          <w:sz w:val="22"/>
          <w:szCs w:val="22"/>
        </w:rPr>
      </w:pPr>
      <w:r w:rsidRPr="00BF41A2">
        <w:rPr>
          <w:rFonts w:ascii="Arial" w:hAnsi="Arial" w:cs="Arial"/>
          <w:sz w:val="22"/>
          <w:szCs w:val="22"/>
        </w:rPr>
        <w:t>We believe this is an important goal to focus on and note that, perhaps, part of this goal should be to exert more effort in assisting registrars to avoid conflicts with privacy laws at the outset. This can be accomplished by helping ensure the proper steps are taken by registrars to obtain data by lawful and fair means and, where appropriate, with the knowledge or consent of the data subject. In our view, if more effort is placed on this initial step, less burden or emphasis will be required for a backstop procedure t</w:t>
      </w:r>
      <w:bookmarkStart w:id="1" w:name="_GoBack"/>
      <w:bookmarkEnd w:id="1"/>
      <w:r w:rsidRPr="00BF41A2">
        <w:rPr>
          <w:rFonts w:ascii="Arial" w:hAnsi="Arial" w:cs="Arial"/>
          <w:sz w:val="22"/>
          <w:szCs w:val="22"/>
        </w:rPr>
        <w:t>o handle Whois conflicts with privacy laws.</w:t>
      </w:r>
    </w:p>
    <w:p w:rsidR="00BF41A2" w:rsidRPr="00BF41A2" w:rsidRDefault="00BF41A2" w:rsidP="00BF41A2">
      <w:pPr>
        <w:pStyle w:val="BodyText"/>
        <w:jc w:val="both"/>
        <w:rPr>
          <w:rFonts w:ascii="Arial" w:hAnsi="Arial" w:cs="Arial"/>
          <w:sz w:val="22"/>
          <w:szCs w:val="22"/>
        </w:rPr>
      </w:pPr>
      <w:r w:rsidRPr="00BF41A2">
        <w:rPr>
          <w:rFonts w:ascii="Arial" w:hAnsi="Arial" w:cs="Arial"/>
          <w:sz w:val="22"/>
          <w:szCs w:val="22"/>
        </w:rPr>
        <w:lastRenderedPageBreak/>
        <w:t>In sum, requiring registrars to allow for informed consent on the initial data collection process should obviate the need for a procedure at the backend to handle many of the conflicts problems ICANN is attempting to solve here. It shouldn't be the case that the community immediately jumps to the conclusion that a conflict with privacy law is unavoidable. More focus should be devoted to the initial data collection processes to avoid potential conflicts rather than how to handle the conflicts that could have reasonably been avoided at the outset.</w:t>
      </w:r>
    </w:p>
    <w:p w:rsidR="00654B76" w:rsidRPr="00D45495" w:rsidRDefault="008E499E" w:rsidP="00BF41A2">
      <w:pPr>
        <w:pStyle w:val="Heading1"/>
        <w:numPr>
          <w:ilvl w:val="0"/>
          <w:numId w:val="0"/>
        </w:numPr>
        <w:jc w:val="both"/>
        <w:rPr>
          <w:rFonts w:ascii="Arial" w:hAnsi="Arial" w:cs="Arial"/>
          <w:sz w:val="22"/>
          <w:szCs w:val="22"/>
        </w:rPr>
      </w:pPr>
      <w:r w:rsidRPr="00D45495">
        <w:rPr>
          <w:rFonts w:ascii="Arial" w:hAnsi="Arial" w:cs="Arial"/>
          <w:sz w:val="22"/>
          <w:szCs w:val="22"/>
        </w:rPr>
        <w:t xml:space="preserve">Should you have any questions about our comments, I invite you to contact Lori Schulman, INTA’s Senior Director of Internet Policy at 202-261-6588 or at </w:t>
      </w:r>
      <w:hyperlink r:id="rId12" w:history="1">
        <w:r w:rsidRPr="00D45495">
          <w:rPr>
            <w:rStyle w:val="Hyperlink"/>
            <w:rFonts w:ascii="Arial" w:hAnsi="Arial" w:cs="Arial"/>
            <w:sz w:val="22"/>
            <w:szCs w:val="22"/>
          </w:rPr>
          <w:t>lschulman@inta.org</w:t>
        </w:r>
      </w:hyperlink>
      <w:r w:rsidRPr="00D45495">
        <w:rPr>
          <w:rFonts w:ascii="Arial" w:hAnsi="Arial" w:cs="Arial"/>
          <w:sz w:val="22"/>
          <w:szCs w:val="22"/>
        </w:rPr>
        <w:t xml:space="preserve">.  </w:t>
      </w:r>
    </w:p>
    <w:p w:rsidR="00654B76" w:rsidRPr="00D45495" w:rsidRDefault="008E499E">
      <w:pPr>
        <w:rPr>
          <w:rStyle w:val="notranslate"/>
          <w:rFonts w:ascii="Arial" w:hAnsi="Arial" w:cs="Arial"/>
          <w:sz w:val="22"/>
          <w:szCs w:val="22"/>
        </w:rPr>
      </w:pPr>
      <w:r w:rsidRPr="00D45495">
        <w:rPr>
          <w:rFonts w:ascii="Arial" w:hAnsi="Arial" w:cs="Arial"/>
          <w:sz w:val="22"/>
          <w:szCs w:val="22"/>
        </w:rPr>
        <w:t xml:space="preserve"> </w:t>
      </w:r>
      <w:r w:rsidRPr="00D45495">
        <w:rPr>
          <w:rStyle w:val="notranslate"/>
          <w:rFonts w:ascii="Arial" w:hAnsi="Arial" w:cs="Arial"/>
          <w:sz w:val="22"/>
          <w:szCs w:val="22"/>
        </w:rPr>
        <w:t>Sincerely,</w:t>
      </w:r>
    </w:p>
    <w:p w:rsidR="00194B61" w:rsidRPr="00D45495" w:rsidRDefault="008E499E" w:rsidP="005D5B61">
      <w:pPr>
        <w:rPr>
          <w:rStyle w:val="notranslate"/>
          <w:rFonts w:ascii="Arial" w:hAnsi="Arial" w:cs="Arial"/>
          <w:sz w:val="22"/>
          <w:szCs w:val="22"/>
        </w:rPr>
      </w:pPr>
      <w:r w:rsidRPr="00D45495">
        <w:rPr>
          <w:rStyle w:val="notranslate"/>
          <w:rFonts w:ascii="Arial" w:hAnsi="Arial" w:cs="Arial"/>
          <w:noProof/>
          <w:sz w:val="22"/>
          <w:szCs w:val="22"/>
        </w:rPr>
        <w:drawing>
          <wp:inline distT="0" distB="0" distL="0" distR="0" wp14:anchorId="019FC745" wp14:editId="756932BF">
            <wp:extent cx="1953260" cy="1047750"/>
            <wp:effectExtent l="0" t="0" r="8890" b="0"/>
            <wp:docPr id="6" name="Picture 6" descr="X:\Users\lschulman\AppData\Local\Microsoft\Windows\Temporary Internet Files\Content.Outlook\YW1CEV23\Etienn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Users\lschulman\AppData\Local\Microsoft\Windows\Temporary Internet Files\Content.Outlook\YW1CEV23\EtienneSignatu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0596" cy="1051685"/>
                    </a:xfrm>
                    <a:prstGeom prst="rect">
                      <a:avLst/>
                    </a:prstGeom>
                    <a:noFill/>
                    <a:ln>
                      <a:noFill/>
                    </a:ln>
                  </pic:spPr>
                </pic:pic>
              </a:graphicData>
            </a:graphic>
          </wp:inline>
        </w:drawing>
      </w:r>
    </w:p>
    <w:p w:rsidR="00D45495" w:rsidRDefault="008E499E" w:rsidP="005D5B61">
      <w:pPr>
        <w:rPr>
          <w:rStyle w:val="notranslate"/>
          <w:rFonts w:ascii="Arial" w:hAnsi="Arial" w:cs="Arial"/>
          <w:sz w:val="22"/>
          <w:szCs w:val="22"/>
        </w:rPr>
      </w:pPr>
      <w:r w:rsidRPr="00D45495">
        <w:rPr>
          <w:rStyle w:val="notranslate"/>
          <w:rFonts w:ascii="Arial" w:hAnsi="Arial" w:cs="Arial"/>
          <w:sz w:val="22"/>
          <w:szCs w:val="22"/>
        </w:rPr>
        <w:t>Etienne Sanz de Acedo</w:t>
      </w:r>
    </w:p>
    <w:p w:rsidR="00D45495" w:rsidRDefault="00BF41A2" w:rsidP="00BF41A2">
      <w:pPr>
        <w:tabs>
          <w:tab w:val="left" w:pos="2835"/>
        </w:tabs>
        <w:spacing w:after="200" w:line="276" w:lineRule="auto"/>
        <w:rPr>
          <w:rStyle w:val="notranslate"/>
          <w:rFonts w:ascii="Arial" w:hAnsi="Arial" w:cs="Arial"/>
          <w:sz w:val="22"/>
          <w:szCs w:val="22"/>
        </w:rPr>
      </w:pPr>
      <w:r>
        <w:rPr>
          <w:rStyle w:val="notranslate"/>
          <w:rFonts w:ascii="Arial" w:hAnsi="Arial" w:cs="Arial"/>
          <w:sz w:val="22"/>
          <w:szCs w:val="22"/>
        </w:rPr>
        <w:tab/>
      </w:r>
    </w:p>
    <w:sectPr w:rsidR="00D45495" w:rsidSect="00F551CF">
      <w:footerReference w:type="even" r:id="rId14"/>
      <w:footerReference w:type="default" r:id="rId15"/>
      <w:headerReference w:type="first" r:id="rId16"/>
      <w:pgSz w:w="12240" w:h="15840"/>
      <w:pgMar w:top="1440" w:right="1440" w:bottom="1656"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48D" w:rsidRDefault="0054148D">
      <w:r>
        <w:separator/>
      </w:r>
    </w:p>
  </w:endnote>
  <w:endnote w:type="continuationSeparator" w:id="0">
    <w:p w:rsidR="0054148D" w:rsidRDefault="0054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FE1" w:rsidRDefault="00023FE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023FE1" w:rsidRDefault="00023FE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485166"/>
      <w:docPartObj>
        <w:docPartGallery w:val="Page Numbers (Bottom of Page)"/>
        <w:docPartUnique/>
      </w:docPartObj>
    </w:sdtPr>
    <w:sdtEndPr>
      <w:rPr>
        <w:noProof/>
      </w:rPr>
    </w:sdtEndPr>
    <w:sdtContent>
      <w:p w:rsidR="00F551CF" w:rsidRDefault="00F551CF">
        <w:pPr>
          <w:pStyle w:val="Footer"/>
          <w:jc w:val="center"/>
        </w:pPr>
        <w:r>
          <w:fldChar w:fldCharType="begin"/>
        </w:r>
        <w:r>
          <w:instrText xml:space="preserve"> PAGE   \* MERGEFORMAT </w:instrText>
        </w:r>
        <w:r>
          <w:fldChar w:fldCharType="separate"/>
        </w:r>
        <w:r w:rsidR="007F1755">
          <w:rPr>
            <w:noProof/>
          </w:rPr>
          <w:t>2</w:t>
        </w:r>
        <w:r>
          <w:rPr>
            <w:noProof/>
          </w:rPr>
          <w:fldChar w:fldCharType="end"/>
        </w:r>
      </w:p>
    </w:sdtContent>
  </w:sdt>
  <w:p w:rsidR="00023FE1" w:rsidRDefault="00023FE1">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48D" w:rsidRDefault="0054148D">
      <w:r>
        <w:separator/>
      </w:r>
    </w:p>
  </w:footnote>
  <w:footnote w:type="continuationSeparator" w:id="0">
    <w:p w:rsidR="0054148D" w:rsidRDefault="00541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FE1" w:rsidRDefault="00023FE1">
    <w:pPr>
      <w:pStyle w:val="Header"/>
    </w:pPr>
    <w:r>
      <w:rPr>
        <w:noProof/>
      </w:rPr>
      <w:drawing>
        <wp:anchor distT="0" distB="0" distL="114300" distR="114300" simplePos="0" relativeHeight="251665408" behindDoc="0" locked="0" layoutInCell="1" allowOverlap="1" wp14:anchorId="40919236" wp14:editId="2BA2FFCE">
          <wp:simplePos x="0" y="0"/>
          <wp:positionH relativeFrom="page">
            <wp:posOffset>1600200</wp:posOffset>
          </wp:positionH>
          <wp:positionV relativeFrom="page">
            <wp:posOffset>1176020</wp:posOffset>
          </wp:positionV>
          <wp:extent cx="3802380" cy="673100"/>
          <wp:effectExtent l="0" t="0" r="0" b="0"/>
          <wp:wrapThrough wrapText="bothSides">
            <wp:wrapPolygon edited="0">
              <wp:start x="289" y="0"/>
              <wp:lineTo x="289" y="6521"/>
              <wp:lineTo x="577" y="8966"/>
              <wp:lineTo x="1299" y="10596"/>
              <wp:lineTo x="6637" y="10596"/>
              <wp:lineTo x="7503" y="2445"/>
              <wp:lineTo x="7214" y="0"/>
              <wp:lineTo x="289"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2380" cy="673100"/>
                  </a:xfrm>
                  <a:prstGeom prst="rect">
                    <a:avLst/>
                  </a:prstGeom>
                  <a:noFill/>
                  <a:ln>
                    <a:noFill/>
                  </a:ln>
                </pic:spPr>
              </pic:pic>
            </a:graphicData>
          </a:graphic>
        </wp:anchor>
      </w:drawing>
    </w:r>
    <w:r>
      <w:rPr>
        <w:noProof/>
      </w:rPr>
      <w:drawing>
        <wp:anchor distT="0" distB="0" distL="114300" distR="114300" simplePos="0" relativeHeight="251667456" behindDoc="0" locked="0" layoutInCell="1" allowOverlap="1" wp14:anchorId="273C41AD" wp14:editId="4DB05A65">
          <wp:simplePos x="0" y="0"/>
          <wp:positionH relativeFrom="page">
            <wp:posOffset>3131820</wp:posOffset>
          </wp:positionH>
          <wp:positionV relativeFrom="page">
            <wp:posOffset>600075</wp:posOffset>
          </wp:positionV>
          <wp:extent cx="3855720" cy="1026160"/>
          <wp:effectExtent l="0" t="0" r="0" b="0"/>
          <wp:wrapThrough wrapText="bothSides">
            <wp:wrapPolygon edited="0">
              <wp:start x="9107" y="0"/>
              <wp:lineTo x="3984" y="535"/>
              <wp:lineTo x="3984" y="2673"/>
              <wp:lineTo x="11526" y="9089"/>
              <wp:lineTo x="12095" y="10693"/>
              <wp:lineTo x="21059" y="10693"/>
              <wp:lineTo x="21202" y="2673"/>
              <wp:lineTo x="20775" y="535"/>
              <wp:lineTo x="19209" y="0"/>
              <wp:lineTo x="9107"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55720" cy="1026160"/>
                  </a:xfrm>
                  <a:prstGeom prst="rect">
                    <a:avLst/>
                  </a:prstGeom>
                  <a:noFill/>
                  <a:ln>
                    <a:noFill/>
                  </a:ln>
                </pic:spPr>
              </pic:pic>
            </a:graphicData>
          </a:graphic>
        </wp:anchor>
      </w:drawing>
    </w:r>
    <w:r>
      <w:rPr>
        <w:noProof/>
      </w:rPr>
      <w:t xml:space="preserve"> </w:t>
    </w:r>
    <w:r>
      <w:rPr>
        <w:noProof/>
      </w:rPr>
      <w:drawing>
        <wp:anchor distT="0" distB="640080" distL="114300" distR="114300" simplePos="0" relativeHeight="251660288" behindDoc="0" locked="0" layoutInCell="1" allowOverlap="1" wp14:anchorId="0188B8A6" wp14:editId="7520779E">
          <wp:simplePos x="0" y="0"/>
          <wp:positionH relativeFrom="page">
            <wp:posOffset>914400</wp:posOffset>
          </wp:positionH>
          <wp:positionV relativeFrom="page">
            <wp:posOffset>345440</wp:posOffset>
          </wp:positionV>
          <wp:extent cx="1920875" cy="815340"/>
          <wp:effectExtent l="0" t="0" r="9525" b="0"/>
          <wp:wrapTopAndBottom/>
          <wp:docPr id="1" name="Picture 0" descr="letterhead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3"/>
                  <a:srcRect r="72356"/>
                  <a:stretch/>
                </pic:blipFill>
                <pic:spPr bwMode="auto">
                  <a:xfrm>
                    <a:off x="0" y="0"/>
                    <a:ext cx="1920875" cy="815340"/>
                  </a:xfrm>
                  <a:prstGeom prst="rect">
                    <a:avLst/>
                  </a:prstGeom>
                  <a:ln>
                    <a:noFill/>
                  </a:ln>
                  <a:extLst>
                    <a:ext uri="{53640926-AAD7-44d8-BBD7-CCE9431645EC}">
                      <a14:shadowObscure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34DEC"/>
    <w:multiLevelType w:val="multilevel"/>
    <w:tmpl w:val="AB00A690"/>
    <w:styleLink w:val="List31"/>
    <w:lvl w:ilvl="0">
      <w:start w:val="10"/>
      <w:numFmt w:val="decimal"/>
      <w:lvlText w:val="%1."/>
      <w:lvlJc w:val="left"/>
      <w:pPr>
        <w:tabs>
          <w:tab w:val="num" w:pos="360"/>
        </w:tabs>
        <w:ind w:left="360" w:hanging="360"/>
      </w:pPr>
      <w:rPr>
        <w:rFonts w:ascii="Arial" w:eastAsia="Arial" w:hAnsi="Arial" w:cs="Arial"/>
        <w:color w:val="333333"/>
        <w:position w:val="0"/>
        <w:sz w:val="24"/>
        <w:szCs w:val="24"/>
        <w:u w:color="333333"/>
      </w:rPr>
    </w:lvl>
    <w:lvl w:ilvl="1">
      <w:start w:val="1"/>
      <w:numFmt w:val="decimal"/>
      <w:lvlText w:val="%2."/>
      <w:lvlJc w:val="left"/>
      <w:pPr>
        <w:tabs>
          <w:tab w:val="num" w:pos="1440"/>
        </w:tabs>
        <w:ind w:left="1440" w:hanging="360"/>
      </w:pPr>
      <w:rPr>
        <w:rFonts w:ascii="Arial" w:eastAsia="Arial" w:hAnsi="Arial" w:cs="Arial"/>
        <w:color w:val="333333"/>
        <w:position w:val="0"/>
        <w:sz w:val="24"/>
        <w:szCs w:val="24"/>
        <w:u w:color="333333"/>
      </w:rPr>
    </w:lvl>
    <w:lvl w:ilvl="2">
      <w:start w:val="1"/>
      <w:numFmt w:val="decimal"/>
      <w:lvlText w:val="%3."/>
      <w:lvlJc w:val="left"/>
      <w:pPr>
        <w:tabs>
          <w:tab w:val="num" w:pos="2160"/>
        </w:tabs>
        <w:ind w:left="2160" w:hanging="360"/>
      </w:pPr>
      <w:rPr>
        <w:rFonts w:ascii="Arial" w:eastAsia="Arial" w:hAnsi="Arial" w:cs="Arial"/>
        <w:color w:val="333333"/>
        <w:position w:val="0"/>
        <w:sz w:val="24"/>
        <w:szCs w:val="24"/>
        <w:u w:color="333333"/>
      </w:rPr>
    </w:lvl>
    <w:lvl w:ilvl="3">
      <w:start w:val="1"/>
      <w:numFmt w:val="decimal"/>
      <w:lvlText w:val="%4."/>
      <w:lvlJc w:val="left"/>
      <w:pPr>
        <w:tabs>
          <w:tab w:val="num" w:pos="2880"/>
        </w:tabs>
        <w:ind w:left="2880" w:hanging="360"/>
      </w:pPr>
      <w:rPr>
        <w:rFonts w:ascii="Arial" w:eastAsia="Arial" w:hAnsi="Arial" w:cs="Arial"/>
        <w:color w:val="333333"/>
        <w:position w:val="0"/>
        <w:sz w:val="24"/>
        <w:szCs w:val="24"/>
        <w:u w:color="333333"/>
      </w:rPr>
    </w:lvl>
    <w:lvl w:ilvl="4">
      <w:start w:val="1"/>
      <w:numFmt w:val="decimal"/>
      <w:lvlText w:val="%5."/>
      <w:lvlJc w:val="left"/>
      <w:pPr>
        <w:tabs>
          <w:tab w:val="num" w:pos="3600"/>
        </w:tabs>
        <w:ind w:left="3600" w:hanging="360"/>
      </w:pPr>
      <w:rPr>
        <w:rFonts w:ascii="Arial" w:eastAsia="Arial" w:hAnsi="Arial" w:cs="Arial"/>
        <w:color w:val="333333"/>
        <w:position w:val="0"/>
        <w:sz w:val="24"/>
        <w:szCs w:val="24"/>
        <w:u w:color="333333"/>
      </w:rPr>
    </w:lvl>
    <w:lvl w:ilvl="5">
      <w:start w:val="1"/>
      <w:numFmt w:val="decimal"/>
      <w:lvlText w:val="%6."/>
      <w:lvlJc w:val="left"/>
      <w:pPr>
        <w:tabs>
          <w:tab w:val="num" w:pos="4320"/>
        </w:tabs>
        <w:ind w:left="4320" w:hanging="360"/>
      </w:pPr>
      <w:rPr>
        <w:rFonts w:ascii="Arial" w:eastAsia="Arial" w:hAnsi="Arial" w:cs="Arial"/>
        <w:color w:val="333333"/>
        <w:position w:val="0"/>
        <w:sz w:val="24"/>
        <w:szCs w:val="24"/>
        <w:u w:color="333333"/>
      </w:rPr>
    </w:lvl>
    <w:lvl w:ilvl="6">
      <w:start w:val="1"/>
      <w:numFmt w:val="decimal"/>
      <w:lvlText w:val="%7."/>
      <w:lvlJc w:val="left"/>
      <w:pPr>
        <w:tabs>
          <w:tab w:val="num" w:pos="5040"/>
        </w:tabs>
        <w:ind w:left="5040" w:hanging="360"/>
      </w:pPr>
      <w:rPr>
        <w:rFonts w:ascii="Arial" w:eastAsia="Arial" w:hAnsi="Arial" w:cs="Arial"/>
        <w:color w:val="333333"/>
        <w:position w:val="0"/>
        <w:sz w:val="24"/>
        <w:szCs w:val="24"/>
        <w:u w:color="333333"/>
      </w:rPr>
    </w:lvl>
    <w:lvl w:ilvl="7">
      <w:start w:val="1"/>
      <w:numFmt w:val="decimal"/>
      <w:lvlText w:val="%8."/>
      <w:lvlJc w:val="left"/>
      <w:pPr>
        <w:tabs>
          <w:tab w:val="num" w:pos="5760"/>
        </w:tabs>
        <w:ind w:left="5760" w:hanging="360"/>
      </w:pPr>
      <w:rPr>
        <w:rFonts w:ascii="Arial" w:eastAsia="Arial" w:hAnsi="Arial" w:cs="Arial"/>
        <w:color w:val="333333"/>
        <w:position w:val="0"/>
        <w:sz w:val="24"/>
        <w:szCs w:val="24"/>
        <w:u w:color="333333"/>
      </w:rPr>
    </w:lvl>
    <w:lvl w:ilvl="8">
      <w:start w:val="1"/>
      <w:numFmt w:val="decimal"/>
      <w:lvlText w:val="%9."/>
      <w:lvlJc w:val="left"/>
      <w:pPr>
        <w:tabs>
          <w:tab w:val="num" w:pos="6480"/>
        </w:tabs>
        <w:ind w:left="6480" w:hanging="360"/>
      </w:pPr>
      <w:rPr>
        <w:rFonts w:ascii="Arial" w:eastAsia="Arial" w:hAnsi="Arial" w:cs="Arial"/>
        <w:color w:val="333333"/>
        <w:position w:val="0"/>
        <w:sz w:val="24"/>
        <w:szCs w:val="24"/>
        <w:u w:color="333333"/>
      </w:rPr>
    </w:lvl>
  </w:abstractNum>
  <w:abstractNum w:abstractNumId="1">
    <w:nsid w:val="1CA405FA"/>
    <w:multiLevelType w:val="hybridMultilevel"/>
    <w:tmpl w:val="ECBA60CE"/>
    <w:lvl w:ilvl="0" w:tplc="6008962A">
      <w:start w:val="4"/>
      <w:numFmt w:val="decimal"/>
      <w:lvlText w:val="%1."/>
      <w:lvlJc w:val="left"/>
      <w:pPr>
        <w:ind w:left="1069"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3BE6AF2"/>
    <w:multiLevelType w:val="hybridMultilevel"/>
    <w:tmpl w:val="77462D86"/>
    <w:lvl w:ilvl="0" w:tplc="08090013">
      <w:start w:val="1"/>
      <w:numFmt w:val="upperRoman"/>
      <w:lvlText w:val="%1."/>
      <w:lvlJc w:val="right"/>
      <w:pPr>
        <w:ind w:left="611" w:hanging="360"/>
      </w:pPr>
    </w:lvl>
    <w:lvl w:ilvl="1" w:tplc="08090017">
      <w:start w:val="1"/>
      <w:numFmt w:val="lowerLetter"/>
      <w:lvlText w:val="%2)"/>
      <w:lvlJc w:val="left"/>
      <w:pPr>
        <w:ind w:left="1331" w:hanging="360"/>
      </w:pPr>
    </w:lvl>
    <w:lvl w:ilvl="2" w:tplc="FE62B4FE">
      <w:start w:val="1"/>
      <w:numFmt w:val="lowerRoman"/>
      <w:lvlText w:val="(%3)"/>
      <w:lvlJc w:val="left"/>
      <w:pPr>
        <w:ind w:left="2591" w:hanging="720"/>
      </w:pPr>
    </w:lvl>
    <w:lvl w:ilvl="3" w:tplc="0809000F">
      <w:start w:val="1"/>
      <w:numFmt w:val="decimal"/>
      <w:lvlText w:val="%4."/>
      <w:lvlJc w:val="left"/>
      <w:pPr>
        <w:ind w:left="2771" w:hanging="360"/>
      </w:pPr>
    </w:lvl>
    <w:lvl w:ilvl="4" w:tplc="08090019">
      <w:start w:val="1"/>
      <w:numFmt w:val="lowerLetter"/>
      <w:lvlText w:val="%5."/>
      <w:lvlJc w:val="left"/>
      <w:pPr>
        <w:ind w:left="3491" w:hanging="360"/>
      </w:pPr>
    </w:lvl>
    <w:lvl w:ilvl="5" w:tplc="0809001B">
      <w:start w:val="1"/>
      <w:numFmt w:val="lowerRoman"/>
      <w:lvlText w:val="%6."/>
      <w:lvlJc w:val="right"/>
      <w:pPr>
        <w:ind w:left="4211" w:hanging="180"/>
      </w:pPr>
    </w:lvl>
    <w:lvl w:ilvl="6" w:tplc="0809000F">
      <w:start w:val="1"/>
      <w:numFmt w:val="decimal"/>
      <w:lvlText w:val="%7."/>
      <w:lvlJc w:val="left"/>
      <w:pPr>
        <w:ind w:left="4931" w:hanging="360"/>
      </w:pPr>
    </w:lvl>
    <w:lvl w:ilvl="7" w:tplc="08090019">
      <w:start w:val="1"/>
      <w:numFmt w:val="lowerLetter"/>
      <w:lvlText w:val="%8."/>
      <w:lvlJc w:val="left"/>
      <w:pPr>
        <w:ind w:left="5651" w:hanging="360"/>
      </w:pPr>
    </w:lvl>
    <w:lvl w:ilvl="8" w:tplc="0809001B">
      <w:start w:val="1"/>
      <w:numFmt w:val="lowerRoman"/>
      <w:lvlText w:val="%9."/>
      <w:lvlJc w:val="right"/>
      <w:pPr>
        <w:ind w:left="6371" w:hanging="180"/>
      </w:pPr>
    </w:lvl>
  </w:abstractNum>
  <w:abstractNum w:abstractNumId="3">
    <w:nsid w:val="26E12CD3"/>
    <w:multiLevelType w:val="multilevel"/>
    <w:tmpl w:val="9A6CCA0C"/>
    <w:styleLink w:val="List41"/>
    <w:lvl w:ilvl="0">
      <w:start w:val="12"/>
      <w:numFmt w:val="decimal"/>
      <w:lvlText w:val="%1."/>
      <w:lvlJc w:val="left"/>
      <w:pPr>
        <w:tabs>
          <w:tab w:val="num" w:pos="360"/>
        </w:tabs>
        <w:ind w:left="360" w:hanging="360"/>
      </w:pPr>
      <w:rPr>
        <w:rFonts w:ascii="Arial" w:eastAsia="Arial" w:hAnsi="Arial" w:cs="Arial"/>
        <w:color w:val="333333"/>
        <w:position w:val="0"/>
        <w:sz w:val="24"/>
        <w:szCs w:val="24"/>
        <w:u w:color="333333"/>
      </w:rPr>
    </w:lvl>
    <w:lvl w:ilvl="1">
      <w:start w:val="1"/>
      <w:numFmt w:val="decimal"/>
      <w:lvlText w:val="%2."/>
      <w:lvlJc w:val="left"/>
      <w:pPr>
        <w:tabs>
          <w:tab w:val="num" w:pos="1440"/>
        </w:tabs>
        <w:ind w:left="1440" w:hanging="360"/>
      </w:pPr>
      <w:rPr>
        <w:rFonts w:ascii="Arial" w:eastAsia="Arial" w:hAnsi="Arial" w:cs="Arial"/>
        <w:color w:val="333333"/>
        <w:position w:val="0"/>
        <w:sz w:val="24"/>
        <w:szCs w:val="24"/>
        <w:u w:color="333333"/>
      </w:rPr>
    </w:lvl>
    <w:lvl w:ilvl="2">
      <w:start w:val="1"/>
      <w:numFmt w:val="decimal"/>
      <w:lvlText w:val="%3."/>
      <w:lvlJc w:val="left"/>
      <w:pPr>
        <w:tabs>
          <w:tab w:val="num" w:pos="2160"/>
        </w:tabs>
        <w:ind w:left="2160" w:hanging="360"/>
      </w:pPr>
      <w:rPr>
        <w:rFonts w:ascii="Arial" w:eastAsia="Arial" w:hAnsi="Arial" w:cs="Arial"/>
        <w:color w:val="333333"/>
        <w:position w:val="0"/>
        <w:sz w:val="24"/>
        <w:szCs w:val="24"/>
        <w:u w:color="333333"/>
      </w:rPr>
    </w:lvl>
    <w:lvl w:ilvl="3">
      <w:start w:val="1"/>
      <w:numFmt w:val="decimal"/>
      <w:lvlText w:val="%4."/>
      <w:lvlJc w:val="left"/>
      <w:pPr>
        <w:tabs>
          <w:tab w:val="num" w:pos="2880"/>
        </w:tabs>
        <w:ind w:left="2880" w:hanging="360"/>
      </w:pPr>
      <w:rPr>
        <w:rFonts w:ascii="Arial" w:eastAsia="Arial" w:hAnsi="Arial" w:cs="Arial"/>
        <w:color w:val="333333"/>
        <w:position w:val="0"/>
        <w:sz w:val="24"/>
        <w:szCs w:val="24"/>
        <w:u w:color="333333"/>
      </w:rPr>
    </w:lvl>
    <w:lvl w:ilvl="4">
      <w:start w:val="1"/>
      <w:numFmt w:val="decimal"/>
      <w:lvlText w:val="%5."/>
      <w:lvlJc w:val="left"/>
      <w:pPr>
        <w:tabs>
          <w:tab w:val="num" w:pos="3600"/>
        </w:tabs>
        <w:ind w:left="3600" w:hanging="360"/>
      </w:pPr>
      <w:rPr>
        <w:rFonts w:ascii="Arial" w:eastAsia="Arial" w:hAnsi="Arial" w:cs="Arial"/>
        <w:color w:val="333333"/>
        <w:position w:val="0"/>
        <w:sz w:val="24"/>
        <w:szCs w:val="24"/>
        <w:u w:color="333333"/>
      </w:rPr>
    </w:lvl>
    <w:lvl w:ilvl="5">
      <w:start w:val="1"/>
      <w:numFmt w:val="decimal"/>
      <w:lvlText w:val="%6."/>
      <w:lvlJc w:val="left"/>
      <w:pPr>
        <w:tabs>
          <w:tab w:val="num" w:pos="4320"/>
        </w:tabs>
        <w:ind w:left="4320" w:hanging="360"/>
      </w:pPr>
      <w:rPr>
        <w:rFonts w:ascii="Arial" w:eastAsia="Arial" w:hAnsi="Arial" w:cs="Arial"/>
        <w:color w:val="333333"/>
        <w:position w:val="0"/>
        <w:sz w:val="24"/>
        <w:szCs w:val="24"/>
        <w:u w:color="333333"/>
      </w:rPr>
    </w:lvl>
    <w:lvl w:ilvl="6">
      <w:start w:val="1"/>
      <w:numFmt w:val="decimal"/>
      <w:lvlText w:val="%7."/>
      <w:lvlJc w:val="left"/>
      <w:pPr>
        <w:tabs>
          <w:tab w:val="num" w:pos="5040"/>
        </w:tabs>
        <w:ind w:left="5040" w:hanging="360"/>
      </w:pPr>
      <w:rPr>
        <w:rFonts w:ascii="Arial" w:eastAsia="Arial" w:hAnsi="Arial" w:cs="Arial"/>
        <w:color w:val="333333"/>
        <w:position w:val="0"/>
        <w:sz w:val="24"/>
        <w:szCs w:val="24"/>
        <w:u w:color="333333"/>
      </w:rPr>
    </w:lvl>
    <w:lvl w:ilvl="7">
      <w:start w:val="1"/>
      <w:numFmt w:val="decimal"/>
      <w:lvlText w:val="%8."/>
      <w:lvlJc w:val="left"/>
      <w:pPr>
        <w:tabs>
          <w:tab w:val="num" w:pos="5760"/>
        </w:tabs>
        <w:ind w:left="5760" w:hanging="360"/>
      </w:pPr>
      <w:rPr>
        <w:rFonts w:ascii="Arial" w:eastAsia="Arial" w:hAnsi="Arial" w:cs="Arial"/>
        <w:color w:val="333333"/>
        <w:position w:val="0"/>
        <w:sz w:val="24"/>
        <w:szCs w:val="24"/>
        <w:u w:color="333333"/>
      </w:rPr>
    </w:lvl>
    <w:lvl w:ilvl="8">
      <w:start w:val="1"/>
      <w:numFmt w:val="decimal"/>
      <w:lvlText w:val="%9."/>
      <w:lvlJc w:val="left"/>
      <w:pPr>
        <w:tabs>
          <w:tab w:val="num" w:pos="6480"/>
        </w:tabs>
        <w:ind w:left="6480" w:hanging="360"/>
      </w:pPr>
      <w:rPr>
        <w:rFonts w:ascii="Arial" w:eastAsia="Arial" w:hAnsi="Arial" w:cs="Arial"/>
        <w:color w:val="333333"/>
        <w:position w:val="0"/>
        <w:sz w:val="24"/>
        <w:szCs w:val="24"/>
        <w:u w:color="333333"/>
      </w:rPr>
    </w:lvl>
  </w:abstractNum>
  <w:abstractNum w:abstractNumId="4">
    <w:nsid w:val="2A373242"/>
    <w:multiLevelType w:val="multilevel"/>
    <w:tmpl w:val="E91A1F74"/>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decimal"/>
      <w:pStyle w:val="Heading9"/>
      <w:lvlText w:val="%9."/>
      <w:lvlJc w:val="left"/>
      <w:pPr>
        <w:tabs>
          <w:tab w:val="num" w:pos="2880"/>
        </w:tabs>
        <w:ind w:left="2880" w:hanging="720"/>
      </w:pPr>
      <w:rPr>
        <w:rFonts w:hint="default"/>
        <w:vanish w:val="0"/>
        <w:u w:val="none"/>
      </w:rPr>
    </w:lvl>
  </w:abstractNum>
  <w:abstractNum w:abstractNumId="5">
    <w:nsid w:val="2D915F20"/>
    <w:multiLevelType w:val="hybridMultilevel"/>
    <w:tmpl w:val="8996DA66"/>
    <w:lvl w:ilvl="0" w:tplc="08090013">
      <w:start w:val="1"/>
      <w:numFmt w:val="upperRoman"/>
      <w:lvlText w:val="%1."/>
      <w:lvlJc w:val="right"/>
      <w:pPr>
        <w:ind w:left="1080" w:hanging="720"/>
      </w:pPr>
    </w:lvl>
    <w:lvl w:ilvl="1" w:tplc="0B201962">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EE41464"/>
    <w:multiLevelType w:val="multilevel"/>
    <w:tmpl w:val="907C6590"/>
    <w:styleLink w:val="List21"/>
    <w:lvl w:ilvl="0">
      <w:start w:val="9"/>
      <w:numFmt w:val="decimal"/>
      <w:lvlText w:val="%1."/>
      <w:lvlJc w:val="left"/>
      <w:pPr>
        <w:tabs>
          <w:tab w:val="num" w:pos="360"/>
        </w:tabs>
        <w:ind w:left="360" w:hanging="360"/>
      </w:pPr>
      <w:rPr>
        <w:rFonts w:ascii="Arial" w:eastAsia="Arial" w:hAnsi="Arial" w:cs="Arial"/>
        <w:color w:val="333333"/>
        <w:position w:val="0"/>
        <w:sz w:val="24"/>
        <w:szCs w:val="24"/>
        <w:u w:color="333333"/>
      </w:rPr>
    </w:lvl>
    <w:lvl w:ilvl="1">
      <w:start w:val="1"/>
      <w:numFmt w:val="decimal"/>
      <w:lvlText w:val="%2."/>
      <w:lvlJc w:val="left"/>
      <w:pPr>
        <w:tabs>
          <w:tab w:val="num" w:pos="1440"/>
        </w:tabs>
        <w:ind w:left="1440" w:hanging="360"/>
      </w:pPr>
      <w:rPr>
        <w:rFonts w:ascii="Arial" w:eastAsia="Arial" w:hAnsi="Arial" w:cs="Arial"/>
        <w:color w:val="333333"/>
        <w:position w:val="0"/>
        <w:sz w:val="24"/>
        <w:szCs w:val="24"/>
        <w:u w:color="333333"/>
      </w:rPr>
    </w:lvl>
    <w:lvl w:ilvl="2">
      <w:start w:val="1"/>
      <w:numFmt w:val="decimal"/>
      <w:lvlText w:val="%3."/>
      <w:lvlJc w:val="left"/>
      <w:pPr>
        <w:tabs>
          <w:tab w:val="num" w:pos="2160"/>
        </w:tabs>
        <w:ind w:left="2160" w:hanging="360"/>
      </w:pPr>
      <w:rPr>
        <w:rFonts w:ascii="Arial" w:eastAsia="Arial" w:hAnsi="Arial" w:cs="Arial"/>
        <w:color w:val="333333"/>
        <w:position w:val="0"/>
        <w:sz w:val="24"/>
        <w:szCs w:val="24"/>
        <w:u w:color="333333"/>
      </w:rPr>
    </w:lvl>
    <w:lvl w:ilvl="3">
      <w:start w:val="1"/>
      <w:numFmt w:val="decimal"/>
      <w:lvlText w:val="%4."/>
      <w:lvlJc w:val="left"/>
      <w:pPr>
        <w:tabs>
          <w:tab w:val="num" w:pos="2880"/>
        </w:tabs>
        <w:ind w:left="2880" w:hanging="360"/>
      </w:pPr>
      <w:rPr>
        <w:rFonts w:ascii="Arial" w:eastAsia="Arial" w:hAnsi="Arial" w:cs="Arial"/>
        <w:color w:val="333333"/>
        <w:position w:val="0"/>
        <w:sz w:val="24"/>
        <w:szCs w:val="24"/>
        <w:u w:color="333333"/>
      </w:rPr>
    </w:lvl>
    <w:lvl w:ilvl="4">
      <w:start w:val="1"/>
      <w:numFmt w:val="decimal"/>
      <w:lvlText w:val="%5."/>
      <w:lvlJc w:val="left"/>
      <w:pPr>
        <w:tabs>
          <w:tab w:val="num" w:pos="3600"/>
        </w:tabs>
        <w:ind w:left="3600" w:hanging="360"/>
      </w:pPr>
      <w:rPr>
        <w:rFonts w:ascii="Arial" w:eastAsia="Arial" w:hAnsi="Arial" w:cs="Arial"/>
        <w:color w:val="333333"/>
        <w:position w:val="0"/>
        <w:sz w:val="24"/>
        <w:szCs w:val="24"/>
        <w:u w:color="333333"/>
      </w:rPr>
    </w:lvl>
    <w:lvl w:ilvl="5">
      <w:start w:val="1"/>
      <w:numFmt w:val="decimal"/>
      <w:lvlText w:val="%6."/>
      <w:lvlJc w:val="left"/>
      <w:pPr>
        <w:tabs>
          <w:tab w:val="num" w:pos="4320"/>
        </w:tabs>
        <w:ind w:left="4320" w:hanging="360"/>
      </w:pPr>
      <w:rPr>
        <w:rFonts w:ascii="Arial" w:eastAsia="Arial" w:hAnsi="Arial" w:cs="Arial"/>
        <w:color w:val="333333"/>
        <w:position w:val="0"/>
        <w:sz w:val="24"/>
        <w:szCs w:val="24"/>
        <w:u w:color="333333"/>
      </w:rPr>
    </w:lvl>
    <w:lvl w:ilvl="6">
      <w:start w:val="1"/>
      <w:numFmt w:val="decimal"/>
      <w:lvlText w:val="%7."/>
      <w:lvlJc w:val="left"/>
      <w:pPr>
        <w:tabs>
          <w:tab w:val="num" w:pos="5040"/>
        </w:tabs>
        <w:ind w:left="5040" w:hanging="360"/>
      </w:pPr>
      <w:rPr>
        <w:rFonts w:ascii="Arial" w:eastAsia="Arial" w:hAnsi="Arial" w:cs="Arial"/>
        <w:color w:val="333333"/>
        <w:position w:val="0"/>
        <w:sz w:val="24"/>
        <w:szCs w:val="24"/>
        <w:u w:color="333333"/>
      </w:rPr>
    </w:lvl>
    <w:lvl w:ilvl="7">
      <w:start w:val="1"/>
      <w:numFmt w:val="decimal"/>
      <w:lvlText w:val="%8."/>
      <w:lvlJc w:val="left"/>
      <w:pPr>
        <w:tabs>
          <w:tab w:val="num" w:pos="5760"/>
        </w:tabs>
        <w:ind w:left="5760" w:hanging="360"/>
      </w:pPr>
      <w:rPr>
        <w:rFonts w:ascii="Arial" w:eastAsia="Arial" w:hAnsi="Arial" w:cs="Arial"/>
        <w:color w:val="333333"/>
        <w:position w:val="0"/>
        <w:sz w:val="24"/>
        <w:szCs w:val="24"/>
        <w:u w:color="333333"/>
      </w:rPr>
    </w:lvl>
    <w:lvl w:ilvl="8">
      <w:start w:val="1"/>
      <w:numFmt w:val="decimal"/>
      <w:lvlText w:val="%9."/>
      <w:lvlJc w:val="left"/>
      <w:pPr>
        <w:tabs>
          <w:tab w:val="num" w:pos="6480"/>
        </w:tabs>
        <w:ind w:left="6480" w:hanging="360"/>
      </w:pPr>
      <w:rPr>
        <w:rFonts w:ascii="Arial" w:eastAsia="Arial" w:hAnsi="Arial" w:cs="Arial"/>
        <w:color w:val="333333"/>
        <w:position w:val="0"/>
        <w:sz w:val="24"/>
        <w:szCs w:val="24"/>
        <w:u w:color="333333"/>
      </w:rPr>
    </w:lvl>
  </w:abstractNum>
  <w:abstractNum w:abstractNumId="7">
    <w:nsid w:val="3C025BBB"/>
    <w:multiLevelType w:val="hybridMultilevel"/>
    <w:tmpl w:val="D482283A"/>
    <w:lvl w:ilvl="0" w:tplc="F4365AA4">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216C19"/>
    <w:multiLevelType w:val="multilevel"/>
    <w:tmpl w:val="6DDC26CC"/>
    <w:styleLink w:val="List6"/>
    <w:lvl w:ilvl="0">
      <w:start w:val="15"/>
      <w:numFmt w:val="decimal"/>
      <w:lvlText w:val="%1."/>
      <w:lvlJc w:val="left"/>
      <w:pPr>
        <w:tabs>
          <w:tab w:val="num" w:pos="360"/>
        </w:tabs>
        <w:ind w:left="360" w:hanging="360"/>
      </w:pPr>
      <w:rPr>
        <w:rFonts w:ascii="Arial" w:eastAsia="Arial" w:hAnsi="Arial" w:cs="Arial"/>
        <w:color w:val="333333"/>
        <w:position w:val="0"/>
        <w:sz w:val="24"/>
        <w:szCs w:val="24"/>
        <w:u w:color="333333"/>
      </w:rPr>
    </w:lvl>
    <w:lvl w:ilvl="1">
      <w:start w:val="1"/>
      <w:numFmt w:val="decimal"/>
      <w:lvlText w:val="%2."/>
      <w:lvlJc w:val="left"/>
      <w:pPr>
        <w:tabs>
          <w:tab w:val="num" w:pos="1440"/>
        </w:tabs>
        <w:ind w:left="1440" w:hanging="360"/>
      </w:pPr>
      <w:rPr>
        <w:rFonts w:ascii="Arial" w:eastAsia="Arial" w:hAnsi="Arial" w:cs="Arial"/>
        <w:color w:val="333333"/>
        <w:position w:val="0"/>
        <w:sz w:val="24"/>
        <w:szCs w:val="24"/>
        <w:u w:color="333333"/>
      </w:rPr>
    </w:lvl>
    <w:lvl w:ilvl="2">
      <w:start w:val="1"/>
      <w:numFmt w:val="decimal"/>
      <w:lvlText w:val="%3."/>
      <w:lvlJc w:val="left"/>
      <w:pPr>
        <w:tabs>
          <w:tab w:val="num" w:pos="2160"/>
        </w:tabs>
        <w:ind w:left="2160" w:hanging="360"/>
      </w:pPr>
      <w:rPr>
        <w:rFonts w:ascii="Arial" w:eastAsia="Arial" w:hAnsi="Arial" w:cs="Arial"/>
        <w:color w:val="333333"/>
        <w:position w:val="0"/>
        <w:sz w:val="24"/>
        <w:szCs w:val="24"/>
        <w:u w:color="333333"/>
      </w:rPr>
    </w:lvl>
    <w:lvl w:ilvl="3">
      <w:start w:val="1"/>
      <w:numFmt w:val="decimal"/>
      <w:lvlText w:val="%4."/>
      <w:lvlJc w:val="left"/>
      <w:pPr>
        <w:tabs>
          <w:tab w:val="num" w:pos="2880"/>
        </w:tabs>
        <w:ind w:left="2880" w:hanging="360"/>
      </w:pPr>
      <w:rPr>
        <w:rFonts w:ascii="Arial" w:eastAsia="Arial" w:hAnsi="Arial" w:cs="Arial"/>
        <w:color w:val="333333"/>
        <w:position w:val="0"/>
        <w:sz w:val="24"/>
        <w:szCs w:val="24"/>
        <w:u w:color="333333"/>
      </w:rPr>
    </w:lvl>
    <w:lvl w:ilvl="4">
      <w:start w:val="1"/>
      <w:numFmt w:val="decimal"/>
      <w:lvlText w:val="%5."/>
      <w:lvlJc w:val="left"/>
      <w:pPr>
        <w:tabs>
          <w:tab w:val="num" w:pos="3600"/>
        </w:tabs>
        <w:ind w:left="3600" w:hanging="360"/>
      </w:pPr>
      <w:rPr>
        <w:rFonts w:ascii="Arial" w:eastAsia="Arial" w:hAnsi="Arial" w:cs="Arial"/>
        <w:color w:val="333333"/>
        <w:position w:val="0"/>
        <w:sz w:val="24"/>
        <w:szCs w:val="24"/>
        <w:u w:color="333333"/>
      </w:rPr>
    </w:lvl>
    <w:lvl w:ilvl="5">
      <w:start w:val="1"/>
      <w:numFmt w:val="decimal"/>
      <w:lvlText w:val="%6."/>
      <w:lvlJc w:val="left"/>
      <w:pPr>
        <w:tabs>
          <w:tab w:val="num" w:pos="4320"/>
        </w:tabs>
        <w:ind w:left="4320" w:hanging="360"/>
      </w:pPr>
      <w:rPr>
        <w:rFonts w:ascii="Arial" w:eastAsia="Arial" w:hAnsi="Arial" w:cs="Arial"/>
        <w:color w:val="333333"/>
        <w:position w:val="0"/>
        <w:sz w:val="24"/>
        <w:szCs w:val="24"/>
        <w:u w:color="333333"/>
      </w:rPr>
    </w:lvl>
    <w:lvl w:ilvl="6">
      <w:start w:val="1"/>
      <w:numFmt w:val="decimal"/>
      <w:lvlText w:val="%7."/>
      <w:lvlJc w:val="left"/>
      <w:pPr>
        <w:tabs>
          <w:tab w:val="num" w:pos="5040"/>
        </w:tabs>
        <w:ind w:left="5040" w:hanging="360"/>
      </w:pPr>
      <w:rPr>
        <w:rFonts w:ascii="Arial" w:eastAsia="Arial" w:hAnsi="Arial" w:cs="Arial"/>
        <w:color w:val="333333"/>
        <w:position w:val="0"/>
        <w:sz w:val="24"/>
        <w:szCs w:val="24"/>
        <w:u w:color="333333"/>
      </w:rPr>
    </w:lvl>
    <w:lvl w:ilvl="7">
      <w:start w:val="1"/>
      <w:numFmt w:val="decimal"/>
      <w:lvlText w:val="%8."/>
      <w:lvlJc w:val="left"/>
      <w:pPr>
        <w:tabs>
          <w:tab w:val="num" w:pos="5760"/>
        </w:tabs>
        <w:ind w:left="5760" w:hanging="360"/>
      </w:pPr>
      <w:rPr>
        <w:rFonts w:ascii="Arial" w:eastAsia="Arial" w:hAnsi="Arial" w:cs="Arial"/>
        <w:color w:val="333333"/>
        <w:position w:val="0"/>
        <w:sz w:val="24"/>
        <w:szCs w:val="24"/>
        <w:u w:color="333333"/>
      </w:rPr>
    </w:lvl>
    <w:lvl w:ilvl="8">
      <w:start w:val="1"/>
      <w:numFmt w:val="decimal"/>
      <w:lvlText w:val="%9."/>
      <w:lvlJc w:val="left"/>
      <w:pPr>
        <w:tabs>
          <w:tab w:val="num" w:pos="6480"/>
        </w:tabs>
        <w:ind w:left="6480" w:hanging="360"/>
      </w:pPr>
      <w:rPr>
        <w:rFonts w:ascii="Arial" w:eastAsia="Arial" w:hAnsi="Arial" w:cs="Arial"/>
        <w:color w:val="333333"/>
        <w:position w:val="0"/>
        <w:sz w:val="24"/>
        <w:szCs w:val="24"/>
        <w:u w:color="333333"/>
      </w:rPr>
    </w:lvl>
  </w:abstractNum>
  <w:abstractNum w:abstractNumId="9">
    <w:nsid w:val="4C657AA7"/>
    <w:multiLevelType w:val="multilevel"/>
    <w:tmpl w:val="3CC85578"/>
    <w:styleLink w:val="List0"/>
    <w:lvl w:ilvl="0">
      <w:start w:val="7"/>
      <w:numFmt w:val="decimal"/>
      <w:lvlText w:val="%1."/>
      <w:lvlJc w:val="left"/>
      <w:pPr>
        <w:tabs>
          <w:tab w:val="num" w:pos="360"/>
        </w:tabs>
        <w:ind w:left="360" w:hanging="360"/>
      </w:pPr>
      <w:rPr>
        <w:rFonts w:ascii="Arial" w:eastAsia="Arial" w:hAnsi="Arial" w:cs="Arial"/>
        <w:color w:val="333333"/>
        <w:position w:val="0"/>
        <w:sz w:val="24"/>
        <w:szCs w:val="24"/>
        <w:u w:color="333333"/>
      </w:rPr>
    </w:lvl>
    <w:lvl w:ilvl="1">
      <w:start w:val="1"/>
      <w:numFmt w:val="decimal"/>
      <w:lvlText w:val="%2."/>
      <w:lvlJc w:val="left"/>
      <w:pPr>
        <w:tabs>
          <w:tab w:val="num" w:pos="1440"/>
        </w:tabs>
        <w:ind w:left="1440" w:hanging="360"/>
      </w:pPr>
      <w:rPr>
        <w:rFonts w:ascii="Arial" w:eastAsia="Arial" w:hAnsi="Arial" w:cs="Arial"/>
        <w:color w:val="333333"/>
        <w:position w:val="0"/>
        <w:sz w:val="24"/>
        <w:szCs w:val="24"/>
        <w:u w:color="333333"/>
      </w:rPr>
    </w:lvl>
    <w:lvl w:ilvl="2">
      <w:start w:val="1"/>
      <w:numFmt w:val="decimal"/>
      <w:lvlText w:val="%3."/>
      <w:lvlJc w:val="left"/>
      <w:pPr>
        <w:tabs>
          <w:tab w:val="num" w:pos="2160"/>
        </w:tabs>
        <w:ind w:left="2160" w:hanging="360"/>
      </w:pPr>
      <w:rPr>
        <w:rFonts w:ascii="Arial" w:eastAsia="Arial" w:hAnsi="Arial" w:cs="Arial"/>
        <w:color w:val="333333"/>
        <w:position w:val="0"/>
        <w:sz w:val="24"/>
        <w:szCs w:val="24"/>
        <w:u w:color="333333"/>
      </w:rPr>
    </w:lvl>
    <w:lvl w:ilvl="3">
      <w:start w:val="1"/>
      <w:numFmt w:val="decimal"/>
      <w:lvlText w:val="%4."/>
      <w:lvlJc w:val="left"/>
      <w:pPr>
        <w:tabs>
          <w:tab w:val="num" w:pos="2880"/>
        </w:tabs>
        <w:ind w:left="2880" w:hanging="360"/>
      </w:pPr>
      <w:rPr>
        <w:rFonts w:ascii="Arial" w:eastAsia="Arial" w:hAnsi="Arial" w:cs="Arial"/>
        <w:color w:val="333333"/>
        <w:position w:val="0"/>
        <w:sz w:val="24"/>
        <w:szCs w:val="24"/>
        <w:u w:color="333333"/>
      </w:rPr>
    </w:lvl>
    <w:lvl w:ilvl="4">
      <w:start w:val="1"/>
      <w:numFmt w:val="decimal"/>
      <w:lvlText w:val="%5."/>
      <w:lvlJc w:val="left"/>
      <w:pPr>
        <w:tabs>
          <w:tab w:val="num" w:pos="3600"/>
        </w:tabs>
        <w:ind w:left="3600" w:hanging="360"/>
      </w:pPr>
      <w:rPr>
        <w:rFonts w:ascii="Arial" w:eastAsia="Arial" w:hAnsi="Arial" w:cs="Arial"/>
        <w:color w:val="333333"/>
        <w:position w:val="0"/>
        <w:sz w:val="24"/>
        <w:szCs w:val="24"/>
        <w:u w:color="333333"/>
      </w:rPr>
    </w:lvl>
    <w:lvl w:ilvl="5">
      <w:start w:val="1"/>
      <w:numFmt w:val="decimal"/>
      <w:lvlText w:val="%6."/>
      <w:lvlJc w:val="left"/>
      <w:pPr>
        <w:tabs>
          <w:tab w:val="num" w:pos="4320"/>
        </w:tabs>
        <w:ind w:left="4320" w:hanging="360"/>
      </w:pPr>
      <w:rPr>
        <w:rFonts w:ascii="Arial" w:eastAsia="Arial" w:hAnsi="Arial" w:cs="Arial"/>
        <w:color w:val="333333"/>
        <w:position w:val="0"/>
        <w:sz w:val="24"/>
        <w:szCs w:val="24"/>
        <w:u w:color="333333"/>
      </w:rPr>
    </w:lvl>
    <w:lvl w:ilvl="6">
      <w:start w:val="1"/>
      <w:numFmt w:val="decimal"/>
      <w:lvlText w:val="%7."/>
      <w:lvlJc w:val="left"/>
      <w:pPr>
        <w:tabs>
          <w:tab w:val="num" w:pos="5040"/>
        </w:tabs>
        <w:ind w:left="5040" w:hanging="360"/>
      </w:pPr>
      <w:rPr>
        <w:rFonts w:ascii="Arial" w:eastAsia="Arial" w:hAnsi="Arial" w:cs="Arial"/>
        <w:color w:val="333333"/>
        <w:position w:val="0"/>
        <w:sz w:val="24"/>
        <w:szCs w:val="24"/>
        <w:u w:color="333333"/>
      </w:rPr>
    </w:lvl>
    <w:lvl w:ilvl="7">
      <w:start w:val="1"/>
      <w:numFmt w:val="decimal"/>
      <w:lvlText w:val="%8."/>
      <w:lvlJc w:val="left"/>
      <w:pPr>
        <w:tabs>
          <w:tab w:val="num" w:pos="5760"/>
        </w:tabs>
        <w:ind w:left="5760" w:hanging="360"/>
      </w:pPr>
      <w:rPr>
        <w:rFonts w:ascii="Arial" w:eastAsia="Arial" w:hAnsi="Arial" w:cs="Arial"/>
        <w:color w:val="333333"/>
        <w:position w:val="0"/>
        <w:sz w:val="24"/>
        <w:szCs w:val="24"/>
        <w:u w:color="333333"/>
      </w:rPr>
    </w:lvl>
    <w:lvl w:ilvl="8">
      <w:start w:val="1"/>
      <w:numFmt w:val="decimal"/>
      <w:lvlText w:val="%9."/>
      <w:lvlJc w:val="left"/>
      <w:pPr>
        <w:tabs>
          <w:tab w:val="num" w:pos="6480"/>
        </w:tabs>
        <w:ind w:left="6480" w:hanging="360"/>
      </w:pPr>
      <w:rPr>
        <w:rFonts w:ascii="Arial" w:eastAsia="Arial" w:hAnsi="Arial" w:cs="Arial"/>
        <w:color w:val="333333"/>
        <w:position w:val="0"/>
        <w:sz w:val="24"/>
        <w:szCs w:val="24"/>
        <w:u w:color="333333"/>
      </w:rPr>
    </w:lvl>
  </w:abstractNum>
  <w:abstractNum w:abstractNumId="10">
    <w:nsid w:val="53953B9F"/>
    <w:multiLevelType w:val="hybridMultilevel"/>
    <w:tmpl w:val="34EA72C0"/>
    <w:lvl w:ilvl="0" w:tplc="FE62B4FE">
      <w:start w:val="1"/>
      <w:numFmt w:val="lowerRoman"/>
      <w:lvlText w:val="(%1)"/>
      <w:lvlJc w:val="left"/>
      <w:pPr>
        <w:ind w:left="2591"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53B93047"/>
    <w:multiLevelType w:val="multilevel"/>
    <w:tmpl w:val="4F3C2A86"/>
    <w:styleLink w:val="List1"/>
    <w:lvl w:ilvl="0">
      <w:start w:val="8"/>
      <w:numFmt w:val="decimal"/>
      <w:lvlText w:val="%1."/>
      <w:lvlJc w:val="left"/>
      <w:pPr>
        <w:tabs>
          <w:tab w:val="num" w:pos="360"/>
        </w:tabs>
        <w:ind w:left="360" w:hanging="360"/>
      </w:pPr>
      <w:rPr>
        <w:rFonts w:ascii="Arial" w:eastAsia="Arial" w:hAnsi="Arial" w:cs="Arial"/>
        <w:color w:val="333333"/>
        <w:position w:val="0"/>
        <w:sz w:val="24"/>
        <w:szCs w:val="24"/>
        <w:u w:color="333333"/>
      </w:rPr>
    </w:lvl>
    <w:lvl w:ilvl="1">
      <w:start w:val="1"/>
      <w:numFmt w:val="decimal"/>
      <w:lvlText w:val="%2."/>
      <w:lvlJc w:val="left"/>
      <w:pPr>
        <w:tabs>
          <w:tab w:val="num" w:pos="1440"/>
        </w:tabs>
        <w:ind w:left="1440" w:hanging="360"/>
      </w:pPr>
      <w:rPr>
        <w:rFonts w:ascii="Arial" w:eastAsia="Arial" w:hAnsi="Arial" w:cs="Arial"/>
        <w:color w:val="333333"/>
        <w:position w:val="0"/>
        <w:sz w:val="24"/>
        <w:szCs w:val="24"/>
        <w:u w:color="333333"/>
      </w:rPr>
    </w:lvl>
    <w:lvl w:ilvl="2">
      <w:start w:val="1"/>
      <w:numFmt w:val="decimal"/>
      <w:lvlText w:val="%3."/>
      <w:lvlJc w:val="left"/>
      <w:pPr>
        <w:tabs>
          <w:tab w:val="num" w:pos="2160"/>
        </w:tabs>
        <w:ind w:left="2160" w:hanging="360"/>
      </w:pPr>
      <w:rPr>
        <w:rFonts w:ascii="Arial" w:eastAsia="Arial" w:hAnsi="Arial" w:cs="Arial"/>
        <w:color w:val="333333"/>
        <w:position w:val="0"/>
        <w:sz w:val="24"/>
        <w:szCs w:val="24"/>
        <w:u w:color="333333"/>
      </w:rPr>
    </w:lvl>
    <w:lvl w:ilvl="3">
      <w:start w:val="1"/>
      <w:numFmt w:val="decimal"/>
      <w:lvlText w:val="%4."/>
      <w:lvlJc w:val="left"/>
      <w:pPr>
        <w:tabs>
          <w:tab w:val="num" w:pos="2880"/>
        </w:tabs>
        <w:ind w:left="2880" w:hanging="360"/>
      </w:pPr>
      <w:rPr>
        <w:rFonts w:ascii="Arial" w:eastAsia="Arial" w:hAnsi="Arial" w:cs="Arial"/>
        <w:color w:val="333333"/>
        <w:position w:val="0"/>
        <w:sz w:val="24"/>
        <w:szCs w:val="24"/>
        <w:u w:color="333333"/>
      </w:rPr>
    </w:lvl>
    <w:lvl w:ilvl="4">
      <w:start w:val="1"/>
      <w:numFmt w:val="decimal"/>
      <w:lvlText w:val="%5."/>
      <w:lvlJc w:val="left"/>
      <w:pPr>
        <w:tabs>
          <w:tab w:val="num" w:pos="3600"/>
        </w:tabs>
        <w:ind w:left="3600" w:hanging="360"/>
      </w:pPr>
      <w:rPr>
        <w:rFonts w:ascii="Arial" w:eastAsia="Arial" w:hAnsi="Arial" w:cs="Arial"/>
        <w:color w:val="333333"/>
        <w:position w:val="0"/>
        <w:sz w:val="24"/>
        <w:szCs w:val="24"/>
        <w:u w:color="333333"/>
      </w:rPr>
    </w:lvl>
    <w:lvl w:ilvl="5">
      <w:start w:val="1"/>
      <w:numFmt w:val="decimal"/>
      <w:lvlText w:val="%6."/>
      <w:lvlJc w:val="left"/>
      <w:pPr>
        <w:tabs>
          <w:tab w:val="num" w:pos="4320"/>
        </w:tabs>
        <w:ind w:left="4320" w:hanging="360"/>
      </w:pPr>
      <w:rPr>
        <w:rFonts w:ascii="Arial" w:eastAsia="Arial" w:hAnsi="Arial" w:cs="Arial"/>
        <w:color w:val="333333"/>
        <w:position w:val="0"/>
        <w:sz w:val="24"/>
        <w:szCs w:val="24"/>
        <w:u w:color="333333"/>
      </w:rPr>
    </w:lvl>
    <w:lvl w:ilvl="6">
      <w:start w:val="1"/>
      <w:numFmt w:val="decimal"/>
      <w:lvlText w:val="%7."/>
      <w:lvlJc w:val="left"/>
      <w:pPr>
        <w:tabs>
          <w:tab w:val="num" w:pos="5040"/>
        </w:tabs>
        <w:ind w:left="5040" w:hanging="360"/>
      </w:pPr>
      <w:rPr>
        <w:rFonts w:ascii="Arial" w:eastAsia="Arial" w:hAnsi="Arial" w:cs="Arial"/>
        <w:color w:val="333333"/>
        <w:position w:val="0"/>
        <w:sz w:val="24"/>
        <w:szCs w:val="24"/>
        <w:u w:color="333333"/>
      </w:rPr>
    </w:lvl>
    <w:lvl w:ilvl="7">
      <w:start w:val="1"/>
      <w:numFmt w:val="decimal"/>
      <w:lvlText w:val="%8."/>
      <w:lvlJc w:val="left"/>
      <w:pPr>
        <w:tabs>
          <w:tab w:val="num" w:pos="5760"/>
        </w:tabs>
        <w:ind w:left="5760" w:hanging="360"/>
      </w:pPr>
      <w:rPr>
        <w:rFonts w:ascii="Arial" w:eastAsia="Arial" w:hAnsi="Arial" w:cs="Arial"/>
        <w:color w:val="333333"/>
        <w:position w:val="0"/>
        <w:sz w:val="24"/>
        <w:szCs w:val="24"/>
        <w:u w:color="333333"/>
      </w:rPr>
    </w:lvl>
    <w:lvl w:ilvl="8">
      <w:start w:val="1"/>
      <w:numFmt w:val="decimal"/>
      <w:lvlText w:val="%9."/>
      <w:lvlJc w:val="left"/>
      <w:pPr>
        <w:tabs>
          <w:tab w:val="num" w:pos="6480"/>
        </w:tabs>
        <w:ind w:left="6480" w:hanging="360"/>
      </w:pPr>
      <w:rPr>
        <w:rFonts w:ascii="Arial" w:eastAsia="Arial" w:hAnsi="Arial" w:cs="Arial"/>
        <w:color w:val="333333"/>
        <w:position w:val="0"/>
        <w:sz w:val="24"/>
        <w:szCs w:val="24"/>
        <w:u w:color="333333"/>
      </w:rPr>
    </w:lvl>
  </w:abstractNum>
  <w:abstractNum w:abstractNumId="12">
    <w:nsid w:val="59AC597C"/>
    <w:multiLevelType w:val="hybridMultilevel"/>
    <w:tmpl w:val="A1D62AB8"/>
    <w:lvl w:ilvl="0" w:tplc="66900D10">
      <w:start w:val="1"/>
      <w:numFmt w:val="lowerLetter"/>
      <w:lvlText w:val="%1)"/>
      <w:lvlJc w:val="left"/>
      <w:pPr>
        <w:ind w:left="1069" w:hanging="360"/>
      </w:pPr>
      <w:rPr>
        <w:strike w:val="0"/>
        <w:dstrike w:val="0"/>
        <w:u w:val="none"/>
        <w:effect w:val="none"/>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3">
    <w:nsid w:val="7E9D2FBA"/>
    <w:multiLevelType w:val="multilevel"/>
    <w:tmpl w:val="7B001B2E"/>
    <w:styleLink w:val="List51"/>
    <w:lvl w:ilvl="0">
      <w:start w:val="13"/>
      <w:numFmt w:val="decimal"/>
      <w:lvlText w:val="%1."/>
      <w:lvlJc w:val="left"/>
      <w:pPr>
        <w:tabs>
          <w:tab w:val="num" w:pos="360"/>
        </w:tabs>
        <w:ind w:left="360" w:hanging="360"/>
      </w:pPr>
      <w:rPr>
        <w:rFonts w:ascii="Arial" w:eastAsia="Arial" w:hAnsi="Arial" w:cs="Arial"/>
        <w:color w:val="333333"/>
        <w:position w:val="0"/>
        <w:sz w:val="24"/>
        <w:szCs w:val="24"/>
        <w:u w:color="333333"/>
      </w:rPr>
    </w:lvl>
    <w:lvl w:ilvl="1">
      <w:start w:val="1"/>
      <w:numFmt w:val="decimal"/>
      <w:lvlText w:val="%2."/>
      <w:lvlJc w:val="left"/>
      <w:pPr>
        <w:tabs>
          <w:tab w:val="num" w:pos="1440"/>
        </w:tabs>
        <w:ind w:left="1440" w:hanging="360"/>
      </w:pPr>
      <w:rPr>
        <w:rFonts w:ascii="Arial" w:eastAsia="Arial" w:hAnsi="Arial" w:cs="Arial"/>
        <w:color w:val="333333"/>
        <w:position w:val="0"/>
        <w:sz w:val="24"/>
        <w:szCs w:val="24"/>
        <w:u w:color="333333"/>
      </w:rPr>
    </w:lvl>
    <w:lvl w:ilvl="2">
      <w:start w:val="1"/>
      <w:numFmt w:val="decimal"/>
      <w:lvlText w:val="%3."/>
      <w:lvlJc w:val="left"/>
      <w:pPr>
        <w:tabs>
          <w:tab w:val="num" w:pos="2160"/>
        </w:tabs>
        <w:ind w:left="2160" w:hanging="360"/>
      </w:pPr>
      <w:rPr>
        <w:rFonts w:ascii="Arial" w:eastAsia="Arial" w:hAnsi="Arial" w:cs="Arial"/>
        <w:color w:val="333333"/>
        <w:position w:val="0"/>
        <w:sz w:val="24"/>
        <w:szCs w:val="24"/>
        <w:u w:color="333333"/>
      </w:rPr>
    </w:lvl>
    <w:lvl w:ilvl="3">
      <w:start w:val="1"/>
      <w:numFmt w:val="decimal"/>
      <w:lvlText w:val="%4."/>
      <w:lvlJc w:val="left"/>
      <w:pPr>
        <w:tabs>
          <w:tab w:val="num" w:pos="2880"/>
        </w:tabs>
        <w:ind w:left="2880" w:hanging="360"/>
      </w:pPr>
      <w:rPr>
        <w:rFonts w:ascii="Arial" w:eastAsia="Arial" w:hAnsi="Arial" w:cs="Arial"/>
        <w:color w:val="333333"/>
        <w:position w:val="0"/>
        <w:sz w:val="24"/>
        <w:szCs w:val="24"/>
        <w:u w:color="333333"/>
      </w:rPr>
    </w:lvl>
    <w:lvl w:ilvl="4">
      <w:start w:val="1"/>
      <w:numFmt w:val="decimal"/>
      <w:lvlText w:val="%5."/>
      <w:lvlJc w:val="left"/>
      <w:pPr>
        <w:tabs>
          <w:tab w:val="num" w:pos="3600"/>
        </w:tabs>
        <w:ind w:left="3600" w:hanging="360"/>
      </w:pPr>
      <w:rPr>
        <w:rFonts w:ascii="Arial" w:eastAsia="Arial" w:hAnsi="Arial" w:cs="Arial"/>
        <w:color w:val="333333"/>
        <w:position w:val="0"/>
        <w:sz w:val="24"/>
        <w:szCs w:val="24"/>
        <w:u w:color="333333"/>
      </w:rPr>
    </w:lvl>
    <w:lvl w:ilvl="5">
      <w:start w:val="1"/>
      <w:numFmt w:val="decimal"/>
      <w:lvlText w:val="%6."/>
      <w:lvlJc w:val="left"/>
      <w:pPr>
        <w:tabs>
          <w:tab w:val="num" w:pos="4320"/>
        </w:tabs>
        <w:ind w:left="4320" w:hanging="360"/>
      </w:pPr>
      <w:rPr>
        <w:rFonts w:ascii="Arial" w:eastAsia="Arial" w:hAnsi="Arial" w:cs="Arial"/>
        <w:color w:val="333333"/>
        <w:position w:val="0"/>
        <w:sz w:val="24"/>
        <w:szCs w:val="24"/>
        <w:u w:color="333333"/>
      </w:rPr>
    </w:lvl>
    <w:lvl w:ilvl="6">
      <w:start w:val="1"/>
      <w:numFmt w:val="decimal"/>
      <w:lvlText w:val="%7."/>
      <w:lvlJc w:val="left"/>
      <w:pPr>
        <w:tabs>
          <w:tab w:val="num" w:pos="5040"/>
        </w:tabs>
        <w:ind w:left="5040" w:hanging="360"/>
      </w:pPr>
      <w:rPr>
        <w:rFonts w:ascii="Arial" w:eastAsia="Arial" w:hAnsi="Arial" w:cs="Arial"/>
        <w:color w:val="333333"/>
        <w:position w:val="0"/>
        <w:sz w:val="24"/>
        <w:szCs w:val="24"/>
        <w:u w:color="333333"/>
      </w:rPr>
    </w:lvl>
    <w:lvl w:ilvl="7">
      <w:start w:val="1"/>
      <w:numFmt w:val="decimal"/>
      <w:lvlText w:val="%8."/>
      <w:lvlJc w:val="left"/>
      <w:pPr>
        <w:tabs>
          <w:tab w:val="num" w:pos="5760"/>
        </w:tabs>
        <w:ind w:left="5760" w:hanging="360"/>
      </w:pPr>
      <w:rPr>
        <w:rFonts w:ascii="Arial" w:eastAsia="Arial" w:hAnsi="Arial" w:cs="Arial"/>
        <w:color w:val="333333"/>
        <w:position w:val="0"/>
        <w:sz w:val="24"/>
        <w:szCs w:val="24"/>
        <w:u w:color="333333"/>
      </w:rPr>
    </w:lvl>
    <w:lvl w:ilvl="8">
      <w:start w:val="1"/>
      <w:numFmt w:val="decimal"/>
      <w:lvlText w:val="%9."/>
      <w:lvlJc w:val="left"/>
      <w:pPr>
        <w:tabs>
          <w:tab w:val="num" w:pos="6480"/>
        </w:tabs>
        <w:ind w:left="6480" w:hanging="360"/>
      </w:pPr>
      <w:rPr>
        <w:rFonts w:ascii="Arial" w:eastAsia="Arial" w:hAnsi="Arial" w:cs="Arial"/>
        <w:color w:val="333333"/>
        <w:position w:val="0"/>
        <w:sz w:val="24"/>
        <w:szCs w:val="24"/>
        <w:u w:color="333333"/>
      </w:rPr>
    </w:lvl>
  </w:abstractNum>
  <w:num w:numId="1">
    <w:abstractNumId w:val="4"/>
  </w:num>
  <w:num w:numId="2">
    <w:abstractNumId w:val="9"/>
  </w:num>
  <w:num w:numId="3">
    <w:abstractNumId w:val="13"/>
  </w:num>
  <w:num w:numId="4">
    <w:abstractNumId w:val="8"/>
  </w:num>
  <w:num w:numId="5">
    <w:abstractNumId w:val="0"/>
  </w:num>
  <w:num w:numId="6">
    <w:abstractNumId w:val="3"/>
  </w:num>
  <w:num w:numId="7">
    <w:abstractNumId w:val="6"/>
  </w:num>
  <w:num w:numId="8">
    <w:abstractNumId w:val="1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76"/>
    <w:rsid w:val="00001253"/>
    <w:rsid w:val="00023FE1"/>
    <w:rsid w:val="000549A1"/>
    <w:rsid w:val="00056B41"/>
    <w:rsid w:val="00097023"/>
    <w:rsid w:val="001751C3"/>
    <w:rsid w:val="00194B61"/>
    <w:rsid w:val="001964E2"/>
    <w:rsid w:val="001D06C4"/>
    <w:rsid w:val="001D0E30"/>
    <w:rsid w:val="001D4103"/>
    <w:rsid w:val="001E5CA1"/>
    <w:rsid w:val="00205107"/>
    <w:rsid w:val="0021065B"/>
    <w:rsid w:val="002456AD"/>
    <w:rsid w:val="002657D0"/>
    <w:rsid w:val="0032745C"/>
    <w:rsid w:val="00354A49"/>
    <w:rsid w:val="00372D5D"/>
    <w:rsid w:val="003A0A7E"/>
    <w:rsid w:val="003B02F4"/>
    <w:rsid w:val="00407D3F"/>
    <w:rsid w:val="00426C85"/>
    <w:rsid w:val="00460644"/>
    <w:rsid w:val="004B69FA"/>
    <w:rsid w:val="004E67C5"/>
    <w:rsid w:val="0054148D"/>
    <w:rsid w:val="005A06D3"/>
    <w:rsid w:val="005D5B61"/>
    <w:rsid w:val="006160E2"/>
    <w:rsid w:val="006213AA"/>
    <w:rsid w:val="0065401C"/>
    <w:rsid w:val="00654B76"/>
    <w:rsid w:val="0067606F"/>
    <w:rsid w:val="0069375B"/>
    <w:rsid w:val="006B15ED"/>
    <w:rsid w:val="00727B35"/>
    <w:rsid w:val="007A3ED3"/>
    <w:rsid w:val="007B7BC7"/>
    <w:rsid w:val="007F1755"/>
    <w:rsid w:val="00847399"/>
    <w:rsid w:val="00884275"/>
    <w:rsid w:val="008B11F3"/>
    <w:rsid w:val="008E499E"/>
    <w:rsid w:val="00900AEB"/>
    <w:rsid w:val="0091283F"/>
    <w:rsid w:val="00912ADB"/>
    <w:rsid w:val="00922A57"/>
    <w:rsid w:val="00A11C6A"/>
    <w:rsid w:val="00A679CB"/>
    <w:rsid w:val="00A77387"/>
    <w:rsid w:val="00A825AE"/>
    <w:rsid w:val="00AC5566"/>
    <w:rsid w:val="00AC5643"/>
    <w:rsid w:val="00AF74A4"/>
    <w:rsid w:val="00B12D11"/>
    <w:rsid w:val="00B168C1"/>
    <w:rsid w:val="00B35743"/>
    <w:rsid w:val="00B74E2E"/>
    <w:rsid w:val="00BA0473"/>
    <w:rsid w:val="00BF41A2"/>
    <w:rsid w:val="00CE3857"/>
    <w:rsid w:val="00CE491B"/>
    <w:rsid w:val="00D00BCF"/>
    <w:rsid w:val="00D45495"/>
    <w:rsid w:val="00D60409"/>
    <w:rsid w:val="00DC35B4"/>
    <w:rsid w:val="00DD4C30"/>
    <w:rsid w:val="00E522CA"/>
    <w:rsid w:val="00EC7BCB"/>
    <w:rsid w:val="00EF269C"/>
    <w:rsid w:val="00F551CF"/>
    <w:rsid w:val="00F819F2"/>
    <w:rsid w:val="00FB0B43"/>
    <w:rsid w:val="00FB3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F354626F-397A-4E42-86D2-CAFC8B53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BodyText"/>
    <w:link w:val="Heading1Char"/>
    <w:qFormat/>
    <w:pPr>
      <w:numPr>
        <w:numId w:val="1"/>
      </w:numPr>
      <w:spacing w:after="240"/>
      <w:outlineLvl w:val="0"/>
    </w:pPr>
    <w:rPr>
      <w:szCs w:val="20"/>
    </w:rPr>
  </w:style>
  <w:style w:type="paragraph" w:styleId="Heading2">
    <w:name w:val="heading 2"/>
    <w:aliases w:val="h2"/>
    <w:basedOn w:val="Normal"/>
    <w:next w:val="BodyText"/>
    <w:link w:val="Heading2Char"/>
    <w:qFormat/>
    <w:pPr>
      <w:numPr>
        <w:ilvl w:val="1"/>
        <w:numId w:val="1"/>
      </w:numPr>
      <w:spacing w:after="240"/>
      <w:outlineLvl w:val="1"/>
    </w:pPr>
    <w:rPr>
      <w:szCs w:val="20"/>
    </w:rPr>
  </w:style>
  <w:style w:type="paragraph" w:styleId="Heading3">
    <w:name w:val="heading 3"/>
    <w:aliases w:val="h3"/>
    <w:basedOn w:val="Normal"/>
    <w:next w:val="BodyText"/>
    <w:link w:val="Heading3Char"/>
    <w:qFormat/>
    <w:pPr>
      <w:numPr>
        <w:ilvl w:val="2"/>
        <w:numId w:val="1"/>
      </w:numPr>
      <w:spacing w:after="240"/>
      <w:outlineLvl w:val="2"/>
    </w:pPr>
    <w:rPr>
      <w:szCs w:val="20"/>
    </w:rPr>
  </w:style>
  <w:style w:type="paragraph" w:styleId="Heading4">
    <w:name w:val="heading 4"/>
    <w:aliases w:val="h4"/>
    <w:basedOn w:val="Normal"/>
    <w:next w:val="BodyText"/>
    <w:link w:val="Heading4Char"/>
    <w:qFormat/>
    <w:pPr>
      <w:numPr>
        <w:ilvl w:val="3"/>
        <w:numId w:val="1"/>
      </w:numPr>
      <w:spacing w:after="240"/>
      <w:outlineLvl w:val="3"/>
    </w:pPr>
    <w:rPr>
      <w:szCs w:val="20"/>
    </w:rPr>
  </w:style>
  <w:style w:type="paragraph" w:styleId="Heading5">
    <w:name w:val="heading 5"/>
    <w:aliases w:val="h5"/>
    <w:basedOn w:val="Normal"/>
    <w:next w:val="BodyText"/>
    <w:link w:val="Heading5Char"/>
    <w:qFormat/>
    <w:pPr>
      <w:numPr>
        <w:ilvl w:val="4"/>
        <w:numId w:val="1"/>
      </w:numPr>
      <w:spacing w:after="240"/>
      <w:outlineLvl w:val="4"/>
    </w:pPr>
    <w:rPr>
      <w:szCs w:val="20"/>
    </w:rPr>
  </w:style>
  <w:style w:type="paragraph" w:styleId="Heading6">
    <w:name w:val="heading 6"/>
    <w:aliases w:val="h6"/>
    <w:basedOn w:val="Normal"/>
    <w:next w:val="Normal"/>
    <w:link w:val="Heading6Char"/>
    <w:qFormat/>
    <w:pPr>
      <w:numPr>
        <w:ilvl w:val="5"/>
        <w:numId w:val="1"/>
      </w:numPr>
      <w:spacing w:before="240"/>
      <w:outlineLvl w:val="5"/>
    </w:pPr>
    <w:rPr>
      <w:szCs w:val="20"/>
    </w:rPr>
  </w:style>
  <w:style w:type="paragraph" w:styleId="Heading7">
    <w:name w:val="heading 7"/>
    <w:aliases w:val="h7"/>
    <w:basedOn w:val="Normal"/>
    <w:next w:val="Normal"/>
    <w:link w:val="Heading7Char"/>
    <w:qFormat/>
    <w:pPr>
      <w:numPr>
        <w:ilvl w:val="6"/>
        <w:numId w:val="1"/>
      </w:numPr>
      <w:spacing w:before="240"/>
      <w:outlineLvl w:val="6"/>
    </w:pPr>
    <w:rPr>
      <w:szCs w:val="20"/>
    </w:rPr>
  </w:style>
  <w:style w:type="paragraph" w:styleId="Heading8">
    <w:name w:val="heading 8"/>
    <w:aliases w:val="h8"/>
    <w:basedOn w:val="Normal"/>
    <w:next w:val="Normal"/>
    <w:link w:val="Heading8Char"/>
    <w:qFormat/>
    <w:pPr>
      <w:numPr>
        <w:ilvl w:val="7"/>
        <w:numId w:val="1"/>
      </w:numPr>
      <w:spacing w:before="240"/>
      <w:outlineLvl w:val="7"/>
    </w:pPr>
    <w:rPr>
      <w:szCs w:val="20"/>
    </w:rPr>
  </w:style>
  <w:style w:type="paragraph" w:styleId="Heading9">
    <w:name w:val="heading 9"/>
    <w:aliases w:val="h9"/>
    <w:basedOn w:val="Normal"/>
    <w:next w:val="Normal"/>
    <w:link w:val="Heading9Char"/>
    <w:qFormat/>
    <w:pPr>
      <w:numPr>
        <w:ilvl w:val="8"/>
        <w:numId w:val="1"/>
      </w:numPr>
      <w:spacing w:before="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character" w:customStyle="1" w:styleId="Heading1Char">
    <w:name w:val="Heading 1 Char"/>
    <w:aliases w:val="h1 Char"/>
    <w:basedOn w:val="DefaultParagraphFont"/>
    <w:link w:val="Heading1"/>
    <w:rPr>
      <w:rFonts w:ascii="Times New Roman" w:eastAsia="Times New Roman" w:hAnsi="Times New Roman" w:cs="Times New Roman"/>
      <w:sz w:val="24"/>
      <w:szCs w:val="20"/>
    </w:rPr>
  </w:style>
  <w:style w:type="character" w:customStyle="1" w:styleId="Heading2Char">
    <w:name w:val="Heading 2 Char"/>
    <w:aliases w:val="h2 Char"/>
    <w:basedOn w:val="DefaultParagraphFont"/>
    <w:link w:val="Heading2"/>
    <w:rPr>
      <w:rFonts w:ascii="Times New Roman" w:eastAsia="Times New Roman" w:hAnsi="Times New Roman" w:cs="Times New Roman"/>
      <w:sz w:val="24"/>
      <w:szCs w:val="20"/>
    </w:rPr>
  </w:style>
  <w:style w:type="character" w:customStyle="1" w:styleId="Heading3Char">
    <w:name w:val="Heading 3 Char"/>
    <w:aliases w:val="h3 Char"/>
    <w:basedOn w:val="DefaultParagraphFont"/>
    <w:link w:val="Heading3"/>
    <w:rPr>
      <w:rFonts w:ascii="Times New Roman" w:eastAsia="Times New Roman" w:hAnsi="Times New Roman" w:cs="Times New Roman"/>
      <w:sz w:val="24"/>
      <w:szCs w:val="20"/>
    </w:rPr>
  </w:style>
  <w:style w:type="character" w:customStyle="1" w:styleId="Heading4Char">
    <w:name w:val="Heading 4 Char"/>
    <w:aliases w:val="h4 Char"/>
    <w:basedOn w:val="DefaultParagraphFont"/>
    <w:link w:val="Heading4"/>
    <w:rPr>
      <w:rFonts w:ascii="Times New Roman" w:eastAsia="Times New Roman" w:hAnsi="Times New Roman" w:cs="Times New Roman"/>
      <w:sz w:val="24"/>
      <w:szCs w:val="20"/>
    </w:rPr>
  </w:style>
  <w:style w:type="character" w:customStyle="1" w:styleId="Heading5Char">
    <w:name w:val="Heading 5 Char"/>
    <w:aliases w:val="h5 Char"/>
    <w:basedOn w:val="DefaultParagraphFont"/>
    <w:link w:val="Heading5"/>
    <w:rPr>
      <w:rFonts w:ascii="Times New Roman" w:eastAsia="Times New Roman" w:hAnsi="Times New Roman" w:cs="Times New Roman"/>
      <w:sz w:val="24"/>
      <w:szCs w:val="20"/>
    </w:rPr>
  </w:style>
  <w:style w:type="character" w:customStyle="1" w:styleId="Heading6Char">
    <w:name w:val="Heading 6 Char"/>
    <w:aliases w:val="h6 Char"/>
    <w:basedOn w:val="DefaultParagraphFont"/>
    <w:link w:val="Heading6"/>
    <w:rPr>
      <w:rFonts w:ascii="Times New Roman" w:eastAsia="Times New Roman" w:hAnsi="Times New Roman" w:cs="Times New Roman"/>
      <w:sz w:val="24"/>
      <w:szCs w:val="20"/>
    </w:rPr>
  </w:style>
  <w:style w:type="character" w:customStyle="1" w:styleId="Heading7Char">
    <w:name w:val="Heading 7 Char"/>
    <w:aliases w:val="h7 Char"/>
    <w:basedOn w:val="DefaultParagraphFont"/>
    <w:link w:val="Heading7"/>
    <w:rPr>
      <w:rFonts w:ascii="Times New Roman" w:eastAsia="Times New Roman" w:hAnsi="Times New Roman" w:cs="Times New Roman"/>
      <w:sz w:val="24"/>
      <w:szCs w:val="20"/>
    </w:rPr>
  </w:style>
  <w:style w:type="character" w:customStyle="1" w:styleId="Heading8Char">
    <w:name w:val="Heading 8 Char"/>
    <w:aliases w:val="h8 Char"/>
    <w:basedOn w:val="DefaultParagraphFont"/>
    <w:link w:val="Heading8"/>
    <w:rPr>
      <w:rFonts w:ascii="Times New Roman" w:eastAsia="Times New Roman" w:hAnsi="Times New Roman" w:cs="Times New Roman"/>
      <w:sz w:val="24"/>
      <w:szCs w:val="20"/>
    </w:rPr>
  </w:style>
  <w:style w:type="character" w:customStyle="1" w:styleId="Heading9Char">
    <w:name w:val="Heading 9 Char"/>
    <w:aliases w:val="h9 Char"/>
    <w:basedOn w:val="DefaultParagraphFont"/>
    <w:link w:val="Heading9"/>
    <w:rPr>
      <w:rFonts w:ascii="Times New Roman" w:eastAsia="Times New Roman" w:hAnsi="Times New Roman" w:cs="Times New Roman"/>
      <w:sz w:val="24"/>
      <w:szCs w:val="20"/>
    </w:rPr>
  </w:style>
  <w:style w:type="paragraph" w:styleId="BodyText">
    <w:name w:val="Body Text"/>
    <w:aliases w:val="bt"/>
    <w:basedOn w:val="Normal"/>
    <w:link w:val="BodyTextChar"/>
    <w:pPr>
      <w:spacing w:after="240"/>
    </w:pPr>
    <w:rPr>
      <w:szCs w:val="20"/>
    </w:rPr>
  </w:style>
  <w:style w:type="character" w:customStyle="1" w:styleId="BodyTextChar">
    <w:name w:val="Body Text Char"/>
    <w:aliases w:val="bt Char"/>
    <w:basedOn w:val="DefaultParagraphFont"/>
    <w:link w:val="BodyText"/>
    <w:rPr>
      <w:rFonts w:ascii="Times New Roman" w:eastAsia="Times New Roman" w:hAnsi="Times New Roman" w:cs="Times New Roman"/>
      <w:sz w:val="24"/>
      <w:szCs w:val="20"/>
    </w:rPr>
  </w:style>
  <w:style w:type="paragraph" w:customStyle="1" w:styleId="ColorfulList-Accent11">
    <w:name w:val="Colorful List - Accent 11"/>
    <w:basedOn w:val="Normal"/>
    <w:link w:val="ColorfulList-Accent1Char"/>
    <w:uiPriority w:val="34"/>
    <w:qFormat/>
    <w:pPr>
      <w:ind w:left="720"/>
      <w:contextualSpacing/>
    </w:pPr>
    <w:rPr>
      <w:rFonts w:ascii="Cambria" w:eastAsia="MS Mincho" w:hAnsi="Cambria"/>
    </w:rPr>
  </w:style>
  <w:style w:type="character" w:styleId="Hyperlink">
    <w:name w:val="Hyperlink"/>
    <w:uiPriority w:val="99"/>
    <w:unhideWhenUsed/>
    <w:rPr>
      <w:color w:val="0000FF"/>
      <w:u w:val="single"/>
    </w:rPr>
  </w:style>
  <w:style w:type="character" w:customStyle="1" w:styleId="notranslate">
    <w:name w:val="notranslate"/>
  </w:style>
  <w:style w:type="character" w:customStyle="1" w:styleId="ColorfulList-Accent1Char">
    <w:name w:val="Colorful List - Accent 1 Char"/>
    <w:basedOn w:val="DefaultParagraphFont"/>
    <w:link w:val="ColorfulList-Accent11"/>
    <w:uiPriority w:val="34"/>
    <w:rPr>
      <w:rFonts w:ascii="Cambria" w:eastAsia="MS Mincho" w:hAnsi="Cambria" w:cs="Times New Roman"/>
      <w:sz w:val="24"/>
      <w:szCs w:val="24"/>
    </w:rPr>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List0">
    <w:name w:val="List 0"/>
    <w:basedOn w:val="NoList"/>
    <w:pPr>
      <w:numPr>
        <w:numId w:val="2"/>
      </w:numPr>
    </w:pPr>
  </w:style>
  <w:style w:type="paragraph" w:styleId="ListParagraph">
    <w:name w:val="List Paragraph"/>
    <w:uiPriority w:val="34"/>
    <w:qFormat/>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List1">
    <w:name w:val="List 1"/>
    <w:basedOn w:val="NoList"/>
    <w:pPr>
      <w:numPr>
        <w:numId w:val="8"/>
      </w:numPr>
    </w:pPr>
  </w:style>
  <w:style w:type="numbering" w:customStyle="1" w:styleId="List21">
    <w:name w:val="List 21"/>
    <w:basedOn w:val="NoList"/>
    <w:pPr>
      <w:numPr>
        <w:numId w:val="7"/>
      </w:numPr>
    </w:pPr>
  </w:style>
  <w:style w:type="numbering" w:customStyle="1" w:styleId="List31">
    <w:name w:val="List 31"/>
    <w:basedOn w:val="NoList"/>
    <w:pPr>
      <w:numPr>
        <w:numId w:val="5"/>
      </w:numPr>
    </w:pPr>
  </w:style>
  <w:style w:type="numbering" w:customStyle="1" w:styleId="List41">
    <w:name w:val="List 41"/>
    <w:basedOn w:val="NoList"/>
    <w:pPr>
      <w:numPr>
        <w:numId w:val="6"/>
      </w:numPr>
    </w:pPr>
  </w:style>
  <w:style w:type="numbering" w:customStyle="1" w:styleId="List51">
    <w:name w:val="List 51"/>
    <w:basedOn w:val="NoList"/>
    <w:pPr>
      <w:numPr>
        <w:numId w:val="3"/>
      </w:numPr>
    </w:pPr>
  </w:style>
  <w:style w:type="numbering" w:customStyle="1" w:styleId="List6">
    <w:name w:val="List 6"/>
    <w:basedOn w:val="NoList"/>
    <w:pPr>
      <w:numPr>
        <w:numId w:val="4"/>
      </w:numPr>
    </w:pPr>
  </w:style>
  <w:style w:type="paragraph" w:customStyle="1" w:styleId="DocID">
    <w:name w:val="DocID"/>
    <w:next w:val="Footer"/>
    <w:pPr>
      <w:pBdr>
        <w:top w:val="nil"/>
        <w:left w:val="nil"/>
        <w:bottom w:val="nil"/>
        <w:right w:val="nil"/>
        <w:between w:val="nil"/>
        <w:bar w:val="nil"/>
      </w:pBdr>
      <w:spacing w:after="0" w:line="240" w:lineRule="auto"/>
    </w:pPr>
    <w:rPr>
      <w:rFonts w:ascii="Times New Roman" w:eastAsia="Times New Roman" w:hAnsi="Times New Roman" w:cs="Times New Roman"/>
      <w:color w:val="000000"/>
      <w:sz w:val="16"/>
      <w:szCs w:val="16"/>
      <w:u w:color="000000"/>
      <w:bdr w:val="nil"/>
    </w:rPr>
  </w:style>
  <w:style w:type="character" w:customStyle="1" w:styleId="apple-style-span">
    <w:name w:val="apple-style-span"/>
  </w:style>
  <w:style w:type="paragraph" w:styleId="FootnoteText">
    <w:name w:val="footnote text"/>
    <w:basedOn w:val="Normal"/>
    <w:link w:val="FootnoteTextChar"/>
    <w:uiPriority w:val="19"/>
    <w:semiHidden/>
    <w:unhideWhenUsed/>
    <w:rPr>
      <w:rFonts w:ascii="Cambria" w:eastAsia="MS Mincho" w:hAnsi="Cambria"/>
      <w:sz w:val="20"/>
      <w:szCs w:val="20"/>
    </w:rPr>
  </w:style>
  <w:style w:type="character" w:customStyle="1" w:styleId="FootnoteTextChar">
    <w:name w:val="Footnote Text Char"/>
    <w:basedOn w:val="DefaultParagraphFont"/>
    <w:link w:val="FootnoteText"/>
    <w:uiPriority w:val="19"/>
    <w:semiHidden/>
    <w:rPr>
      <w:rFonts w:ascii="Cambria" w:eastAsia="MS Mincho" w:hAnsi="Cambria" w:cs="Times New Roman"/>
      <w:sz w:val="20"/>
      <w:szCs w:val="20"/>
    </w:rPr>
  </w:style>
  <w:style w:type="character" w:styleId="FootnoteReference">
    <w:name w:val="footnote reference"/>
    <w:uiPriority w:val="99"/>
    <w:unhideWhenUsed/>
    <w:rPr>
      <w:vertAlign w:val="superscript"/>
    </w:rPr>
  </w:style>
  <w:style w:type="paragraph" w:styleId="NoSpacing">
    <w:name w:val="No Spacing"/>
    <w:uiPriority w:val="99"/>
    <w:qFormat/>
    <w:pPr>
      <w:suppressAutoHyphens/>
      <w:spacing w:after="0" w:line="240" w:lineRule="auto"/>
    </w:pPr>
    <w:rPr>
      <w:rFonts w:ascii="Times New Roman" w:eastAsia="SimSun" w:hAnsi="Times New Roman" w:cs="Times New Roman"/>
      <w:sz w:val="24"/>
      <w:szCs w:val="24"/>
    </w:rPr>
  </w:style>
  <w:style w:type="character" w:customStyle="1" w:styleId="sb8d990e2">
    <w:name w:val="sb8d990e2"/>
    <w:basedOn w:val="DefaultParagraphFont"/>
  </w:style>
  <w:style w:type="character" w:styleId="CommentReference">
    <w:name w:val="annotation reference"/>
    <w:basedOn w:val="DefaultParagraphFont"/>
    <w:uiPriority w:val="99"/>
    <w:semiHidden/>
    <w:unhideWhenUsed/>
    <w:rsid w:val="00AC5643"/>
    <w:rPr>
      <w:sz w:val="16"/>
      <w:szCs w:val="16"/>
    </w:rPr>
  </w:style>
  <w:style w:type="paragraph" w:styleId="CommentText">
    <w:name w:val="annotation text"/>
    <w:basedOn w:val="Normal"/>
    <w:link w:val="CommentTextChar"/>
    <w:uiPriority w:val="99"/>
    <w:semiHidden/>
    <w:unhideWhenUsed/>
    <w:rsid w:val="00AC5643"/>
    <w:rPr>
      <w:sz w:val="20"/>
      <w:szCs w:val="20"/>
    </w:rPr>
  </w:style>
  <w:style w:type="character" w:customStyle="1" w:styleId="CommentTextChar">
    <w:name w:val="Comment Text Char"/>
    <w:basedOn w:val="DefaultParagraphFont"/>
    <w:link w:val="CommentText"/>
    <w:uiPriority w:val="99"/>
    <w:semiHidden/>
    <w:rsid w:val="00AC56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5643"/>
    <w:rPr>
      <w:b/>
      <w:bCs/>
    </w:rPr>
  </w:style>
  <w:style w:type="character" w:customStyle="1" w:styleId="CommentSubjectChar">
    <w:name w:val="Comment Subject Char"/>
    <w:basedOn w:val="CommentTextChar"/>
    <w:link w:val="CommentSubject"/>
    <w:uiPriority w:val="99"/>
    <w:semiHidden/>
    <w:rsid w:val="00AC5643"/>
    <w:rPr>
      <w:rFonts w:ascii="Times New Roman" w:eastAsia="Times New Roman" w:hAnsi="Times New Roman" w:cs="Times New Roman"/>
      <w:b/>
      <w:bCs/>
      <w:sz w:val="20"/>
      <w:szCs w:val="20"/>
    </w:rPr>
  </w:style>
  <w:style w:type="paragraph" w:styleId="Revision">
    <w:name w:val="Revision"/>
    <w:hidden/>
    <w:uiPriority w:val="99"/>
    <w:semiHidden/>
    <w:rsid w:val="00AC5643"/>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1283F"/>
    <w:rPr>
      <w:color w:val="800080" w:themeColor="followedHyperlink"/>
      <w:u w:val="single"/>
    </w:rPr>
  </w:style>
  <w:style w:type="table" w:styleId="TableGrid">
    <w:name w:val="Table Grid"/>
    <w:basedOn w:val="TableNormal"/>
    <w:uiPriority w:val="59"/>
    <w:rsid w:val="00354A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Single">
    <w:name w:val="Body Text_Single"/>
    <w:aliases w:val="Body SS"/>
    <w:basedOn w:val="Normal"/>
    <w:qFormat/>
    <w:rsid w:val="00D45495"/>
    <w:pPr>
      <w:spacing w:after="2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2005">
      <w:bodyDiv w:val="1"/>
      <w:marLeft w:val="0"/>
      <w:marRight w:val="0"/>
      <w:marTop w:val="0"/>
      <w:marBottom w:val="0"/>
      <w:divBdr>
        <w:top w:val="none" w:sz="0" w:space="0" w:color="auto"/>
        <w:left w:val="none" w:sz="0" w:space="0" w:color="auto"/>
        <w:bottom w:val="none" w:sz="0" w:space="0" w:color="auto"/>
        <w:right w:val="none" w:sz="0" w:space="0" w:color="auto"/>
      </w:divBdr>
    </w:div>
    <w:div w:id="87779286">
      <w:bodyDiv w:val="1"/>
      <w:marLeft w:val="0"/>
      <w:marRight w:val="0"/>
      <w:marTop w:val="0"/>
      <w:marBottom w:val="0"/>
      <w:divBdr>
        <w:top w:val="none" w:sz="0" w:space="0" w:color="auto"/>
        <w:left w:val="none" w:sz="0" w:space="0" w:color="auto"/>
        <w:bottom w:val="none" w:sz="0" w:space="0" w:color="auto"/>
        <w:right w:val="none" w:sz="0" w:space="0" w:color="auto"/>
      </w:divBdr>
    </w:div>
    <w:div w:id="133522850">
      <w:bodyDiv w:val="1"/>
      <w:marLeft w:val="0"/>
      <w:marRight w:val="0"/>
      <w:marTop w:val="0"/>
      <w:marBottom w:val="0"/>
      <w:divBdr>
        <w:top w:val="none" w:sz="0" w:space="0" w:color="auto"/>
        <w:left w:val="none" w:sz="0" w:space="0" w:color="auto"/>
        <w:bottom w:val="none" w:sz="0" w:space="0" w:color="auto"/>
        <w:right w:val="none" w:sz="0" w:space="0" w:color="auto"/>
      </w:divBdr>
    </w:div>
    <w:div w:id="167598744">
      <w:bodyDiv w:val="1"/>
      <w:marLeft w:val="0"/>
      <w:marRight w:val="0"/>
      <w:marTop w:val="0"/>
      <w:marBottom w:val="0"/>
      <w:divBdr>
        <w:top w:val="none" w:sz="0" w:space="0" w:color="auto"/>
        <w:left w:val="none" w:sz="0" w:space="0" w:color="auto"/>
        <w:bottom w:val="none" w:sz="0" w:space="0" w:color="auto"/>
        <w:right w:val="none" w:sz="0" w:space="0" w:color="auto"/>
      </w:divBdr>
    </w:div>
    <w:div w:id="204684624">
      <w:bodyDiv w:val="1"/>
      <w:marLeft w:val="0"/>
      <w:marRight w:val="0"/>
      <w:marTop w:val="0"/>
      <w:marBottom w:val="0"/>
      <w:divBdr>
        <w:top w:val="none" w:sz="0" w:space="0" w:color="auto"/>
        <w:left w:val="none" w:sz="0" w:space="0" w:color="auto"/>
        <w:bottom w:val="none" w:sz="0" w:space="0" w:color="auto"/>
        <w:right w:val="none" w:sz="0" w:space="0" w:color="auto"/>
      </w:divBdr>
    </w:div>
    <w:div w:id="261764937">
      <w:bodyDiv w:val="1"/>
      <w:marLeft w:val="0"/>
      <w:marRight w:val="0"/>
      <w:marTop w:val="0"/>
      <w:marBottom w:val="0"/>
      <w:divBdr>
        <w:top w:val="none" w:sz="0" w:space="0" w:color="auto"/>
        <w:left w:val="none" w:sz="0" w:space="0" w:color="auto"/>
        <w:bottom w:val="none" w:sz="0" w:space="0" w:color="auto"/>
        <w:right w:val="none" w:sz="0" w:space="0" w:color="auto"/>
      </w:divBdr>
    </w:div>
    <w:div w:id="271325792">
      <w:bodyDiv w:val="1"/>
      <w:marLeft w:val="0"/>
      <w:marRight w:val="0"/>
      <w:marTop w:val="0"/>
      <w:marBottom w:val="0"/>
      <w:divBdr>
        <w:top w:val="none" w:sz="0" w:space="0" w:color="auto"/>
        <w:left w:val="none" w:sz="0" w:space="0" w:color="auto"/>
        <w:bottom w:val="none" w:sz="0" w:space="0" w:color="auto"/>
        <w:right w:val="none" w:sz="0" w:space="0" w:color="auto"/>
      </w:divBdr>
    </w:div>
    <w:div w:id="574704352">
      <w:bodyDiv w:val="1"/>
      <w:marLeft w:val="0"/>
      <w:marRight w:val="0"/>
      <w:marTop w:val="0"/>
      <w:marBottom w:val="0"/>
      <w:divBdr>
        <w:top w:val="none" w:sz="0" w:space="0" w:color="auto"/>
        <w:left w:val="none" w:sz="0" w:space="0" w:color="auto"/>
        <w:bottom w:val="none" w:sz="0" w:space="0" w:color="auto"/>
        <w:right w:val="none" w:sz="0" w:space="0" w:color="auto"/>
      </w:divBdr>
    </w:div>
    <w:div w:id="593051667">
      <w:bodyDiv w:val="1"/>
      <w:marLeft w:val="0"/>
      <w:marRight w:val="0"/>
      <w:marTop w:val="0"/>
      <w:marBottom w:val="0"/>
      <w:divBdr>
        <w:top w:val="none" w:sz="0" w:space="0" w:color="auto"/>
        <w:left w:val="none" w:sz="0" w:space="0" w:color="auto"/>
        <w:bottom w:val="none" w:sz="0" w:space="0" w:color="auto"/>
        <w:right w:val="none" w:sz="0" w:space="0" w:color="auto"/>
      </w:divBdr>
    </w:div>
    <w:div w:id="840314650">
      <w:bodyDiv w:val="1"/>
      <w:marLeft w:val="0"/>
      <w:marRight w:val="0"/>
      <w:marTop w:val="0"/>
      <w:marBottom w:val="0"/>
      <w:divBdr>
        <w:top w:val="none" w:sz="0" w:space="0" w:color="auto"/>
        <w:left w:val="none" w:sz="0" w:space="0" w:color="auto"/>
        <w:bottom w:val="none" w:sz="0" w:space="0" w:color="auto"/>
        <w:right w:val="none" w:sz="0" w:space="0" w:color="auto"/>
      </w:divBdr>
    </w:div>
    <w:div w:id="912204577">
      <w:bodyDiv w:val="1"/>
      <w:marLeft w:val="0"/>
      <w:marRight w:val="0"/>
      <w:marTop w:val="0"/>
      <w:marBottom w:val="0"/>
      <w:divBdr>
        <w:top w:val="none" w:sz="0" w:space="0" w:color="auto"/>
        <w:left w:val="none" w:sz="0" w:space="0" w:color="auto"/>
        <w:bottom w:val="none" w:sz="0" w:space="0" w:color="auto"/>
        <w:right w:val="none" w:sz="0" w:space="0" w:color="auto"/>
      </w:divBdr>
    </w:div>
    <w:div w:id="947082659">
      <w:bodyDiv w:val="1"/>
      <w:marLeft w:val="0"/>
      <w:marRight w:val="0"/>
      <w:marTop w:val="0"/>
      <w:marBottom w:val="0"/>
      <w:divBdr>
        <w:top w:val="none" w:sz="0" w:space="0" w:color="auto"/>
        <w:left w:val="none" w:sz="0" w:space="0" w:color="auto"/>
        <w:bottom w:val="none" w:sz="0" w:space="0" w:color="auto"/>
        <w:right w:val="none" w:sz="0" w:space="0" w:color="auto"/>
      </w:divBdr>
    </w:div>
    <w:div w:id="964386086">
      <w:bodyDiv w:val="1"/>
      <w:marLeft w:val="0"/>
      <w:marRight w:val="0"/>
      <w:marTop w:val="0"/>
      <w:marBottom w:val="0"/>
      <w:divBdr>
        <w:top w:val="none" w:sz="0" w:space="0" w:color="auto"/>
        <w:left w:val="none" w:sz="0" w:space="0" w:color="auto"/>
        <w:bottom w:val="none" w:sz="0" w:space="0" w:color="auto"/>
        <w:right w:val="none" w:sz="0" w:space="0" w:color="auto"/>
      </w:divBdr>
      <w:divsChild>
        <w:div w:id="587930998">
          <w:marLeft w:val="0"/>
          <w:marRight w:val="0"/>
          <w:marTop w:val="0"/>
          <w:marBottom w:val="0"/>
          <w:divBdr>
            <w:top w:val="none" w:sz="0" w:space="0" w:color="auto"/>
            <w:left w:val="none" w:sz="0" w:space="0" w:color="auto"/>
            <w:bottom w:val="none" w:sz="0" w:space="0" w:color="auto"/>
            <w:right w:val="none" w:sz="0" w:space="0" w:color="auto"/>
          </w:divBdr>
        </w:div>
        <w:div w:id="1040130288">
          <w:marLeft w:val="0"/>
          <w:marRight w:val="0"/>
          <w:marTop w:val="0"/>
          <w:marBottom w:val="0"/>
          <w:divBdr>
            <w:top w:val="none" w:sz="0" w:space="0" w:color="auto"/>
            <w:left w:val="none" w:sz="0" w:space="0" w:color="auto"/>
            <w:bottom w:val="none" w:sz="0" w:space="0" w:color="auto"/>
            <w:right w:val="none" w:sz="0" w:space="0" w:color="auto"/>
          </w:divBdr>
        </w:div>
        <w:div w:id="1263295062">
          <w:marLeft w:val="0"/>
          <w:marRight w:val="0"/>
          <w:marTop w:val="0"/>
          <w:marBottom w:val="0"/>
          <w:divBdr>
            <w:top w:val="none" w:sz="0" w:space="0" w:color="auto"/>
            <w:left w:val="none" w:sz="0" w:space="0" w:color="auto"/>
            <w:bottom w:val="none" w:sz="0" w:space="0" w:color="auto"/>
            <w:right w:val="none" w:sz="0" w:space="0" w:color="auto"/>
          </w:divBdr>
        </w:div>
        <w:div w:id="1570772625">
          <w:marLeft w:val="0"/>
          <w:marRight w:val="0"/>
          <w:marTop w:val="0"/>
          <w:marBottom w:val="0"/>
          <w:divBdr>
            <w:top w:val="none" w:sz="0" w:space="0" w:color="auto"/>
            <w:left w:val="none" w:sz="0" w:space="0" w:color="auto"/>
            <w:bottom w:val="none" w:sz="0" w:space="0" w:color="auto"/>
            <w:right w:val="none" w:sz="0" w:space="0" w:color="auto"/>
          </w:divBdr>
        </w:div>
      </w:divsChild>
    </w:div>
    <w:div w:id="1186217251">
      <w:bodyDiv w:val="1"/>
      <w:marLeft w:val="0"/>
      <w:marRight w:val="0"/>
      <w:marTop w:val="0"/>
      <w:marBottom w:val="0"/>
      <w:divBdr>
        <w:top w:val="none" w:sz="0" w:space="0" w:color="auto"/>
        <w:left w:val="none" w:sz="0" w:space="0" w:color="auto"/>
        <w:bottom w:val="none" w:sz="0" w:space="0" w:color="auto"/>
        <w:right w:val="none" w:sz="0" w:space="0" w:color="auto"/>
      </w:divBdr>
    </w:div>
    <w:div w:id="1277568266">
      <w:bodyDiv w:val="1"/>
      <w:marLeft w:val="0"/>
      <w:marRight w:val="0"/>
      <w:marTop w:val="0"/>
      <w:marBottom w:val="0"/>
      <w:divBdr>
        <w:top w:val="none" w:sz="0" w:space="0" w:color="auto"/>
        <w:left w:val="none" w:sz="0" w:space="0" w:color="auto"/>
        <w:bottom w:val="none" w:sz="0" w:space="0" w:color="auto"/>
        <w:right w:val="none" w:sz="0" w:space="0" w:color="auto"/>
      </w:divBdr>
    </w:div>
    <w:div w:id="1342515337">
      <w:bodyDiv w:val="1"/>
      <w:marLeft w:val="0"/>
      <w:marRight w:val="0"/>
      <w:marTop w:val="0"/>
      <w:marBottom w:val="0"/>
      <w:divBdr>
        <w:top w:val="none" w:sz="0" w:space="0" w:color="auto"/>
        <w:left w:val="none" w:sz="0" w:space="0" w:color="auto"/>
        <w:bottom w:val="none" w:sz="0" w:space="0" w:color="auto"/>
        <w:right w:val="none" w:sz="0" w:space="0" w:color="auto"/>
      </w:divBdr>
    </w:div>
    <w:div w:id="1358237165">
      <w:bodyDiv w:val="1"/>
      <w:marLeft w:val="0"/>
      <w:marRight w:val="0"/>
      <w:marTop w:val="0"/>
      <w:marBottom w:val="0"/>
      <w:divBdr>
        <w:top w:val="none" w:sz="0" w:space="0" w:color="auto"/>
        <w:left w:val="none" w:sz="0" w:space="0" w:color="auto"/>
        <w:bottom w:val="none" w:sz="0" w:space="0" w:color="auto"/>
        <w:right w:val="none" w:sz="0" w:space="0" w:color="auto"/>
      </w:divBdr>
    </w:div>
    <w:div w:id="1453744967">
      <w:bodyDiv w:val="1"/>
      <w:marLeft w:val="0"/>
      <w:marRight w:val="0"/>
      <w:marTop w:val="0"/>
      <w:marBottom w:val="0"/>
      <w:divBdr>
        <w:top w:val="none" w:sz="0" w:space="0" w:color="auto"/>
        <w:left w:val="none" w:sz="0" w:space="0" w:color="auto"/>
        <w:bottom w:val="none" w:sz="0" w:space="0" w:color="auto"/>
        <w:right w:val="none" w:sz="0" w:space="0" w:color="auto"/>
      </w:divBdr>
      <w:divsChild>
        <w:div w:id="952132144">
          <w:marLeft w:val="0"/>
          <w:marRight w:val="0"/>
          <w:marTop w:val="0"/>
          <w:marBottom w:val="0"/>
          <w:divBdr>
            <w:top w:val="none" w:sz="0" w:space="0" w:color="auto"/>
            <w:left w:val="none" w:sz="0" w:space="0" w:color="auto"/>
            <w:bottom w:val="none" w:sz="0" w:space="0" w:color="auto"/>
            <w:right w:val="none" w:sz="0" w:space="0" w:color="auto"/>
          </w:divBdr>
        </w:div>
        <w:div w:id="1282224110">
          <w:marLeft w:val="0"/>
          <w:marRight w:val="0"/>
          <w:marTop w:val="0"/>
          <w:marBottom w:val="0"/>
          <w:divBdr>
            <w:top w:val="none" w:sz="0" w:space="0" w:color="auto"/>
            <w:left w:val="none" w:sz="0" w:space="0" w:color="auto"/>
            <w:bottom w:val="none" w:sz="0" w:space="0" w:color="auto"/>
            <w:right w:val="none" w:sz="0" w:space="0" w:color="auto"/>
          </w:divBdr>
        </w:div>
        <w:div w:id="1363284574">
          <w:marLeft w:val="0"/>
          <w:marRight w:val="0"/>
          <w:marTop w:val="0"/>
          <w:marBottom w:val="0"/>
          <w:divBdr>
            <w:top w:val="none" w:sz="0" w:space="0" w:color="auto"/>
            <w:left w:val="none" w:sz="0" w:space="0" w:color="auto"/>
            <w:bottom w:val="none" w:sz="0" w:space="0" w:color="auto"/>
            <w:right w:val="none" w:sz="0" w:space="0" w:color="auto"/>
          </w:divBdr>
        </w:div>
        <w:div w:id="2089379446">
          <w:marLeft w:val="0"/>
          <w:marRight w:val="0"/>
          <w:marTop w:val="0"/>
          <w:marBottom w:val="0"/>
          <w:divBdr>
            <w:top w:val="none" w:sz="0" w:space="0" w:color="auto"/>
            <w:left w:val="none" w:sz="0" w:space="0" w:color="auto"/>
            <w:bottom w:val="none" w:sz="0" w:space="0" w:color="auto"/>
            <w:right w:val="none" w:sz="0" w:space="0" w:color="auto"/>
          </w:divBdr>
        </w:div>
      </w:divsChild>
    </w:div>
    <w:div w:id="1503203969">
      <w:bodyDiv w:val="1"/>
      <w:marLeft w:val="0"/>
      <w:marRight w:val="0"/>
      <w:marTop w:val="0"/>
      <w:marBottom w:val="0"/>
      <w:divBdr>
        <w:top w:val="none" w:sz="0" w:space="0" w:color="auto"/>
        <w:left w:val="none" w:sz="0" w:space="0" w:color="auto"/>
        <w:bottom w:val="none" w:sz="0" w:space="0" w:color="auto"/>
        <w:right w:val="none" w:sz="0" w:space="0" w:color="auto"/>
      </w:divBdr>
    </w:div>
    <w:div w:id="1538539855">
      <w:bodyDiv w:val="1"/>
      <w:marLeft w:val="0"/>
      <w:marRight w:val="0"/>
      <w:marTop w:val="0"/>
      <w:marBottom w:val="0"/>
      <w:divBdr>
        <w:top w:val="none" w:sz="0" w:space="0" w:color="auto"/>
        <w:left w:val="none" w:sz="0" w:space="0" w:color="auto"/>
        <w:bottom w:val="none" w:sz="0" w:space="0" w:color="auto"/>
        <w:right w:val="none" w:sz="0" w:space="0" w:color="auto"/>
      </w:divBdr>
    </w:div>
    <w:div w:id="1653870514">
      <w:bodyDiv w:val="1"/>
      <w:marLeft w:val="0"/>
      <w:marRight w:val="0"/>
      <w:marTop w:val="0"/>
      <w:marBottom w:val="0"/>
      <w:divBdr>
        <w:top w:val="none" w:sz="0" w:space="0" w:color="auto"/>
        <w:left w:val="none" w:sz="0" w:space="0" w:color="auto"/>
        <w:bottom w:val="none" w:sz="0" w:space="0" w:color="auto"/>
        <w:right w:val="none" w:sz="0" w:space="0" w:color="auto"/>
      </w:divBdr>
    </w:div>
    <w:div w:id="1674380408">
      <w:bodyDiv w:val="1"/>
      <w:marLeft w:val="0"/>
      <w:marRight w:val="0"/>
      <w:marTop w:val="0"/>
      <w:marBottom w:val="0"/>
      <w:divBdr>
        <w:top w:val="none" w:sz="0" w:space="0" w:color="auto"/>
        <w:left w:val="none" w:sz="0" w:space="0" w:color="auto"/>
        <w:bottom w:val="none" w:sz="0" w:space="0" w:color="auto"/>
        <w:right w:val="none" w:sz="0" w:space="0" w:color="auto"/>
      </w:divBdr>
    </w:div>
    <w:div w:id="1781754466">
      <w:bodyDiv w:val="1"/>
      <w:marLeft w:val="0"/>
      <w:marRight w:val="0"/>
      <w:marTop w:val="0"/>
      <w:marBottom w:val="0"/>
      <w:divBdr>
        <w:top w:val="none" w:sz="0" w:space="0" w:color="auto"/>
        <w:left w:val="none" w:sz="0" w:space="0" w:color="auto"/>
        <w:bottom w:val="none" w:sz="0" w:space="0" w:color="auto"/>
        <w:right w:val="none" w:sz="0" w:space="0" w:color="auto"/>
      </w:divBdr>
    </w:div>
    <w:div w:id="1825049210">
      <w:bodyDiv w:val="1"/>
      <w:marLeft w:val="0"/>
      <w:marRight w:val="0"/>
      <w:marTop w:val="0"/>
      <w:marBottom w:val="0"/>
      <w:divBdr>
        <w:top w:val="none" w:sz="0" w:space="0" w:color="auto"/>
        <w:left w:val="none" w:sz="0" w:space="0" w:color="auto"/>
        <w:bottom w:val="none" w:sz="0" w:space="0" w:color="auto"/>
        <w:right w:val="none" w:sz="0" w:space="0" w:color="auto"/>
      </w:divBdr>
      <w:divsChild>
        <w:div w:id="291790350">
          <w:marLeft w:val="0"/>
          <w:marRight w:val="0"/>
          <w:marTop w:val="0"/>
          <w:marBottom w:val="0"/>
          <w:divBdr>
            <w:top w:val="none" w:sz="0" w:space="0" w:color="auto"/>
            <w:left w:val="none" w:sz="0" w:space="0" w:color="auto"/>
            <w:bottom w:val="none" w:sz="0" w:space="0" w:color="auto"/>
            <w:right w:val="none" w:sz="0" w:space="0" w:color="auto"/>
          </w:divBdr>
        </w:div>
        <w:div w:id="967322211">
          <w:marLeft w:val="0"/>
          <w:marRight w:val="0"/>
          <w:marTop w:val="0"/>
          <w:marBottom w:val="0"/>
          <w:divBdr>
            <w:top w:val="none" w:sz="0" w:space="0" w:color="auto"/>
            <w:left w:val="none" w:sz="0" w:space="0" w:color="auto"/>
            <w:bottom w:val="none" w:sz="0" w:space="0" w:color="auto"/>
            <w:right w:val="none" w:sz="0" w:space="0" w:color="auto"/>
          </w:divBdr>
        </w:div>
        <w:div w:id="1060787282">
          <w:marLeft w:val="0"/>
          <w:marRight w:val="0"/>
          <w:marTop w:val="0"/>
          <w:marBottom w:val="0"/>
          <w:divBdr>
            <w:top w:val="none" w:sz="0" w:space="0" w:color="auto"/>
            <w:left w:val="none" w:sz="0" w:space="0" w:color="auto"/>
            <w:bottom w:val="none" w:sz="0" w:space="0" w:color="auto"/>
            <w:right w:val="none" w:sz="0" w:space="0" w:color="auto"/>
          </w:divBdr>
        </w:div>
        <w:div w:id="1375698297">
          <w:marLeft w:val="0"/>
          <w:marRight w:val="0"/>
          <w:marTop w:val="0"/>
          <w:marBottom w:val="0"/>
          <w:divBdr>
            <w:top w:val="none" w:sz="0" w:space="0" w:color="auto"/>
            <w:left w:val="none" w:sz="0" w:space="0" w:color="auto"/>
            <w:bottom w:val="none" w:sz="0" w:space="0" w:color="auto"/>
            <w:right w:val="none" w:sz="0" w:space="0" w:color="auto"/>
          </w:divBdr>
        </w:div>
      </w:divsChild>
    </w:div>
    <w:div w:id="1834835612">
      <w:bodyDiv w:val="1"/>
      <w:marLeft w:val="0"/>
      <w:marRight w:val="0"/>
      <w:marTop w:val="0"/>
      <w:marBottom w:val="0"/>
      <w:divBdr>
        <w:top w:val="none" w:sz="0" w:space="0" w:color="auto"/>
        <w:left w:val="none" w:sz="0" w:space="0" w:color="auto"/>
        <w:bottom w:val="none" w:sz="0" w:space="0" w:color="auto"/>
        <w:right w:val="none" w:sz="0" w:space="0" w:color="auto"/>
      </w:divBdr>
    </w:div>
    <w:div w:id="1945185461">
      <w:bodyDiv w:val="1"/>
      <w:marLeft w:val="0"/>
      <w:marRight w:val="0"/>
      <w:marTop w:val="0"/>
      <w:marBottom w:val="0"/>
      <w:divBdr>
        <w:top w:val="none" w:sz="0" w:space="0" w:color="auto"/>
        <w:left w:val="none" w:sz="0" w:space="0" w:color="auto"/>
        <w:bottom w:val="none" w:sz="0" w:space="0" w:color="auto"/>
        <w:right w:val="none" w:sz="0" w:space="0" w:color="auto"/>
      </w:divBdr>
    </w:div>
    <w:div w:id="1948194956">
      <w:bodyDiv w:val="1"/>
      <w:marLeft w:val="0"/>
      <w:marRight w:val="0"/>
      <w:marTop w:val="0"/>
      <w:marBottom w:val="0"/>
      <w:divBdr>
        <w:top w:val="none" w:sz="0" w:space="0" w:color="auto"/>
        <w:left w:val="none" w:sz="0" w:space="0" w:color="auto"/>
        <w:bottom w:val="none" w:sz="0" w:space="0" w:color="auto"/>
        <w:right w:val="none" w:sz="0" w:space="0" w:color="auto"/>
      </w:divBdr>
    </w:div>
    <w:div w:id="1954286920">
      <w:bodyDiv w:val="1"/>
      <w:marLeft w:val="0"/>
      <w:marRight w:val="0"/>
      <w:marTop w:val="0"/>
      <w:marBottom w:val="0"/>
      <w:divBdr>
        <w:top w:val="none" w:sz="0" w:space="0" w:color="auto"/>
        <w:left w:val="none" w:sz="0" w:space="0" w:color="auto"/>
        <w:bottom w:val="none" w:sz="0" w:space="0" w:color="auto"/>
        <w:right w:val="none" w:sz="0" w:space="0" w:color="auto"/>
      </w:divBdr>
    </w:div>
    <w:div w:id="2005736494">
      <w:bodyDiv w:val="1"/>
      <w:marLeft w:val="0"/>
      <w:marRight w:val="0"/>
      <w:marTop w:val="0"/>
      <w:marBottom w:val="0"/>
      <w:divBdr>
        <w:top w:val="none" w:sz="0" w:space="0" w:color="auto"/>
        <w:left w:val="none" w:sz="0" w:space="0" w:color="auto"/>
        <w:bottom w:val="none" w:sz="0" w:space="0" w:color="auto"/>
        <w:right w:val="none" w:sz="0" w:space="0" w:color="auto"/>
      </w:divBdr>
      <w:divsChild>
        <w:div w:id="950555050">
          <w:marLeft w:val="0"/>
          <w:marRight w:val="0"/>
          <w:marTop w:val="0"/>
          <w:marBottom w:val="0"/>
          <w:divBdr>
            <w:top w:val="none" w:sz="0" w:space="0" w:color="auto"/>
            <w:left w:val="none" w:sz="0" w:space="0" w:color="auto"/>
            <w:bottom w:val="none" w:sz="0" w:space="0" w:color="auto"/>
            <w:right w:val="none" w:sz="0" w:space="0" w:color="auto"/>
          </w:divBdr>
        </w:div>
        <w:div w:id="1134324601">
          <w:marLeft w:val="0"/>
          <w:marRight w:val="0"/>
          <w:marTop w:val="0"/>
          <w:marBottom w:val="0"/>
          <w:divBdr>
            <w:top w:val="none" w:sz="0" w:space="0" w:color="auto"/>
            <w:left w:val="none" w:sz="0" w:space="0" w:color="auto"/>
            <w:bottom w:val="none" w:sz="0" w:space="0" w:color="auto"/>
            <w:right w:val="none" w:sz="0" w:space="0" w:color="auto"/>
          </w:divBdr>
        </w:div>
        <w:div w:id="2118717112">
          <w:marLeft w:val="0"/>
          <w:marRight w:val="0"/>
          <w:marTop w:val="0"/>
          <w:marBottom w:val="0"/>
          <w:divBdr>
            <w:top w:val="none" w:sz="0" w:space="0" w:color="auto"/>
            <w:left w:val="none" w:sz="0" w:space="0" w:color="auto"/>
            <w:bottom w:val="none" w:sz="0" w:space="0" w:color="auto"/>
            <w:right w:val="none" w:sz="0" w:space="0" w:color="auto"/>
          </w:divBdr>
        </w:div>
        <w:div w:id="2134514693">
          <w:marLeft w:val="0"/>
          <w:marRight w:val="0"/>
          <w:marTop w:val="0"/>
          <w:marBottom w:val="0"/>
          <w:divBdr>
            <w:top w:val="none" w:sz="0" w:space="0" w:color="auto"/>
            <w:left w:val="none" w:sz="0" w:space="0" w:color="auto"/>
            <w:bottom w:val="none" w:sz="0" w:space="0" w:color="auto"/>
            <w:right w:val="none" w:sz="0" w:space="0" w:color="auto"/>
          </w:divBdr>
        </w:div>
      </w:divsChild>
    </w:div>
    <w:div w:id="211736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schulman@int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ents-iag-whois-05oct15@icann.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X:\Users\lschulman\AppData\Local\Microsoft\Windows\Temporary%20Internet%20Files\Content.IE5\8LOG3B1M\INTA_Letterhead_Etien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84a325ce754738a2f72e338df8ab46 xmlns="b6826b84-a201-46a4-a7c0-d3b9f27a5c1c">
      <Terms xmlns="http://schemas.microsoft.com/office/infopath/2007/PartnerControls"/>
    </ob84a325ce754738a2f72e338df8ab46>
    <m5b017c00a69405883e19a3424a67d5c xmlns="b6826b84-a201-46a4-a7c0-d3b9f27a5c1c">
      <Terms xmlns="http://schemas.microsoft.com/office/infopath/2007/PartnerControls"/>
    </m5b017c00a69405883e19a3424a67d5c>
    <MarketingLibraryView xmlns="b6826b84-a201-46a4-a7c0-d3b9f27a5c1c">Templates</MarketingLibraryView>
    <PublishingStartDate xmlns="http://schemas.microsoft.com/sharepoint/v3" xsi:nil="true"/>
    <PublishingExpirationDate xmlns="http://schemas.microsoft.com/sharepoint/v3" xsi:nil="true"/>
    <adaf2f46c03e46cbad7357d7df64e33c xmlns="b6826b84-a201-46a4-a7c0-d3b9f27a5c1c">
      <Terms xmlns="http://schemas.microsoft.com/office/infopath/2007/PartnerControls"/>
    </adaf2f46c03e46cbad7357d7df64e33c>
    <TaxCatchAll xmlns="b6826b84-a201-46a4-a7c0-d3b9f27a5c1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064A24D2898E42B74163B95CC52ECF" ma:contentTypeVersion="12" ma:contentTypeDescription="Create a new document." ma:contentTypeScope="" ma:versionID="8277b5b27deba3d05297800ecdf4802e">
  <xsd:schema xmlns:xsd="http://www.w3.org/2001/XMLSchema" xmlns:xs="http://www.w3.org/2001/XMLSchema" xmlns:p="http://schemas.microsoft.com/office/2006/metadata/properties" xmlns:ns1="http://schemas.microsoft.com/sharepoint/v3" xmlns:ns2="b6826b84-a201-46a4-a7c0-d3b9f27a5c1c" targetNamespace="http://schemas.microsoft.com/office/2006/metadata/properties" ma:root="true" ma:fieldsID="6025f4af4a5918838bf4417a3d1d29c1" ns1:_="" ns2:_="">
    <xsd:import namespace="http://schemas.microsoft.com/sharepoint/v3"/>
    <xsd:import namespace="b6826b84-a201-46a4-a7c0-d3b9f27a5c1c"/>
    <xsd:element name="properties">
      <xsd:complexType>
        <xsd:sequence>
          <xsd:element name="documentManagement">
            <xsd:complexType>
              <xsd:all>
                <xsd:element ref="ns1:PublishingStartDate" minOccurs="0"/>
                <xsd:element ref="ns1:PublishingExpirationDate" minOccurs="0"/>
                <xsd:element ref="ns2:m5b017c00a69405883e19a3424a67d5c" minOccurs="0"/>
                <xsd:element ref="ns2:TaxCatchAll" minOccurs="0"/>
                <xsd:element ref="ns2:adaf2f46c03e46cbad7357d7df64e33c" minOccurs="0"/>
                <xsd:element ref="ns2:ob84a325ce754738a2f72e338df8ab46" minOccurs="0"/>
                <xsd:element ref="ns2:MarketingLibraryView"/>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826b84-a201-46a4-a7c0-d3b9f27a5c1c" elementFormDefault="qualified">
    <xsd:import namespace="http://schemas.microsoft.com/office/2006/documentManagement/types"/>
    <xsd:import namespace="http://schemas.microsoft.com/office/infopath/2007/PartnerControls"/>
    <xsd:element name="m5b017c00a69405883e19a3424a67d5c" ma:index="11" nillable="true" ma:taxonomy="true" ma:internalName="m5b017c00a69405883e19a3424a67d5c" ma:taxonomyFieldName="INTADepartmentTag" ma:displayName="INTADepartmentTag" ma:default="" ma:fieldId="{65b017c0-0a69-4058-83e1-9a3424a67d5c}" ma:taxonomyMulti="true" ma:sspId="7db61c5a-7af7-4fba-a0f7-e0bc6438f692" ma:termSetId="8fe03c90-e672-4229-8112-ed91447d0b48"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4f5a013-0c5a-4734-abb9-babcf337afb8}" ma:internalName="TaxCatchAll" ma:showField="CatchAllData" ma:web="b6826b84-a201-46a4-a7c0-d3b9f27a5c1c">
      <xsd:complexType>
        <xsd:complexContent>
          <xsd:extension base="dms:MultiChoiceLookup">
            <xsd:sequence>
              <xsd:element name="Value" type="dms:Lookup" maxOccurs="unbounded" minOccurs="0" nillable="true"/>
            </xsd:sequence>
          </xsd:extension>
        </xsd:complexContent>
      </xsd:complexType>
    </xsd:element>
    <xsd:element name="adaf2f46c03e46cbad7357d7df64e33c" ma:index="14" nillable="true" ma:taxonomy="true" ma:internalName="adaf2f46c03e46cbad7357d7df64e33c" ma:taxonomyFieldName="INTACategoryTag" ma:displayName="Keywords Tag" ma:readOnly="false" ma:default="" ma:fieldId="{adaf2f46-c03e-46cb-ad73-57d7df64e33c}" ma:taxonomyMulti="true" ma:sspId="7db61c5a-7af7-4fba-a0f7-e0bc6438f692" ma:termSetId="19c7de7e-3914-4ce1-ba62-4f5845b13ae7" ma:anchorId="00000000-0000-0000-0000-000000000000" ma:open="false" ma:isKeyword="false">
      <xsd:complexType>
        <xsd:sequence>
          <xsd:element ref="pc:Terms" minOccurs="0" maxOccurs="1"/>
        </xsd:sequence>
      </xsd:complexType>
    </xsd:element>
    <xsd:element name="ob84a325ce754738a2f72e338df8ab46" ma:index="16" nillable="true" ma:taxonomy="true" ma:internalName="ob84a325ce754738a2f72e338df8ab46" ma:taxonomyFieldName="INTAYearTag" ma:displayName="Year Tag" ma:readOnly="false" ma:default="" ma:fieldId="{8b84a325-ce75-4738-a2f7-2e338df8ab46}" ma:taxonomyMulti="true" ma:sspId="7db61c5a-7af7-4fba-a0f7-e0bc6438f692" ma:termSetId="268a10ba-1f79-41cc-bca5-5f3bd1bc45f7" ma:anchorId="00000000-0000-0000-0000-000000000000" ma:open="false" ma:isKeyword="false">
      <xsd:complexType>
        <xsd:sequence>
          <xsd:element ref="pc:Terms" minOccurs="0" maxOccurs="1"/>
        </xsd:sequence>
      </xsd:complexType>
    </xsd:element>
    <xsd:element name="MarketingLibraryView" ma:index="17" ma:displayName="Appears in View" ma:default="Marketing Plan" ma:format="Dropdown" ma:internalName="MarketingLibraryView">
      <xsd:simpleType>
        <xsd:restriction base="dms:Choice">
          <xsd:enumeration value="Marketing Plan"/>
          <xsd:enumeration value="Templates"/>
          <xsd:enumeration value="Style Guides"/>
          <xsd:enumeration value="Market Research Surveys"/>
          <xsd:enumeration value="Web Statisti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07D45-DDEC-4552-8EDD-E922A7A5FA7F}">
  <ds:schemaRefs>
    <ds:schemaRef ds:uri="http://purl.org/dc/dcmitype/"/>
    <ds:schemaRef ds:uri="http://schemas.microsoft.com/office/infopath/2007/PartnerControls"/>
    <ds:schemaRef ds:uri="http://schemas.microsoft.com/sharepoint/v3"/>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b6826b84-a201-46a4-a7c0-d3b9f27a5c1c"/>
    <ds:schemaRef ds:uri="http://purl.org/dc/elements/1.1/"/>
  </ds:schemaRefs>
</ds:datastoreItem>
</file>

<file path=customXml/itemProps2.xml><?xml version="1.0" encoding="utf-8"?>
<ds:datastoreItem xmlns:ds="http://schemas.openxmlformats.org/officeDocument/2006/customXml" ds:itemID="{60CE391C-7501-4888-8C10-843EF48E807E}">
  <ds:schemaRefs>
    <ds:schemaRef ds:uri="http://schemas.microsoft.com/sharepoint/v3/contenttype/forms"/>
  </ds:schemaRefs>
</ds:datastoreItem>
</file>

<file path=customXml/itemProps3.xml><?xml version="1.0" encoding="utf-8"?>
<ds:datastoreItem xmlns:ds="http://schemas.openxmlformats.org/officeDocument/2006/customXml" ds:itemID="{B9532A28-A851-46E8-AEC2-09A23FC61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826b84-a201-46a4-a7c0-d3b9f27a5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554E9A-156F-456B-AB90-8C8DD0786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INTA_Letterhead_Etienne.dotx</Template>
  <TotalTime>2</TotalTime>
  <Pages>2</Pages>
  <Words>412</Words>
  <Characters>2351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INTA_Letterhead_Etienne</vt:lpstr>
    </vt:vector>
  </TitlesOfParts>
  <Manager/>
  <Company>International Trademark Association</Company>
  <LinksUpToDate>false</LinksUpToDate>
  <CharactersWithSpaces>2758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INTA_Letterhead_Etienne</dc:title>
  <dc:subject/>
  <dc:creator>Lori Schulman</dc:creator>
  <cp:keywords/>
  <dc:description/>
  <cp:lastModifiedBy>Gabriel Torres</cp:lastModifiedBy>
  <cp:revision>2</cp:revision>
  <cp:lastPrinted>2015-07-07T15:51:00Z</cp:lastPrinted>
  <dcterms:created xsi:type="dcterms:W3CDTF">2015-11-12T14:31:00Z</dcterms:created>
  <dcterms:modified xsi:type="dcterms:W3CDTF">2015-11-12T14:31:00Z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AYearTag">
    <vt:lpwstr/>
  </property>
  <property fmtid="{D5CDD505-2E9C-101B-9397-08002B2CF9AE}" pid="3" name="INTADepartmentTag">
    <vt:lpwstr/>
  </property>
  <property fmtid="{D5CDD505-2E9C-101B-9397-08002B2CF9AE}" pid="4" name="INTACategoryTag">
    <vt:lpwstr/>
  </property>
  <property fmtid="{D5CDD505-2E9C-101B-9397-08002B2CF9AE}" pid="5" name="ContentTypeId">
    <vt:lpwstr>0x010100BA064A24D2898E42B74163B95CC52ECF</vt:lpwstr>
  </property>
</Properties>
</file>