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FC14B" w14:textId="38792D17" w:rsidR="00F84F6E" w:rsidRPr="003304B4" w:rsidRDefault="00C73D03" w:rsidP="00F84F6E">
      <w:pPr>
        <w:jc w:val="center"/>
        <w:rPr>
          <w:rFonts w:ascii="Times New Roman" w:hAnsi="Times New Roman"/>
        </w:rPr>
      </w:pPr>
      <w:r>
        <w:rPr>
          <w:rFonts w:ascii="Times New Roman" w:hAnsi="Times New Roman"/>
        </w:rPr>
        <w:t>September 15</w:t>
      </w:r>
      <w:r w:rsidR="00F84F6E" w:rsidRPr="003304B4">
        <w:rPr>
          <w:rFonts w:ascii="Times New Roman" w:hAnsi="Times New Roman"/>
        </w:rPr>
        <w:t>, 2013</w:t>
      </w:r>
    </w:p>
    <w:p w14:paraId="69874FE2" w14:textId="77777777" w:rsidR="00F84F6E" w:rsidRPr="003304B4" w:rsidRDefault="00F84F6E" w:rsidP="00F84F6E">
      <w:pPr>
        <w:rPr>
          <w:rFonts w:ascii="Times New Roman" w:hAnsi="Times New Roman"/>
          <w:b/>
          <w:u w:val="single"/>
        </w:rPr>
      </w:pPr>
    </w:p>
    <w:p w14:paraId="071071D6" w14:textId="77777777" w:rsidR="00DF6655" w:rsidRDefault="007C2A54" w:rsidP="00F84F6E">
      <w:pPr>
        <w:rPr>
          <w:rFonts w:ascii="Times New Roman" w:hAnsi="Times New Roman"/>
        </w:rPr>
      </w:pPr>
      <w:r>
        <w:rPr>
          <w:rFonts w:ascii="Times New Roman" w:hAnsi="Times New Roman"/>
        </w:rPr>
        <w:t>Board of Directors</w:t>
      </w:r>
    </w:p>
    <w:p w14:paraId="1CEBE554" w14:textId="77777777" w:rsidR="007C2A54" w:rsidRDefault="007C2A54" w:rsidP="00F84F6E">
      <w:pPr>
        <w:rPr>
          <w:rFonts w:ascii="Times New Roman" w:hAnsi="Times New Roman"/>
        </w:rPr>
      </w:pPr>
      <w:r>
        <w:rPr>
          <w:rFonts w:ascii="Times New Roman" w:hAnsi="Times New Roman"/>
        </w:rPr>
        <w:t>Internet Corporation for Assigned Names and Numbers</w:t>
      </w:r>
    </w:p>
    <w:p w14:paraId="20C97F0A" w14:textId="77777777" w:rsidR="00722A97" w:rsidRDefault="00722A97" w:rsidP="00F84F6E">
      <w:pPr>
        <w:rPr>
          <w:rFonts w:ascii="Times New Roman" w:hAnsi="Times New Roman"/>
        </w:rPr>
      </w:pPr>
      <w:r>
        <w:rPr>
          <w:rFonts w:ascii="Times New Roman" w:hAnsi="Times New Roman"/>
        </w:rPr>
        <w:t>12025 Waterfront Drive, Suite 300</w:t>
      </w:r>
    </w:p>
    <w:p w14:paraId="6D1B6CF6" w14:textId="77777777" w:rsidR="00722A97" w:rsidRDefault="00722A97" w:rsidP="00F84F6E">
      <w:pPr>
        <w:rPr>
          <w:rFonts w:ascii="Times New Roman" w:hAnsi="Times New Roman"/>
        </w:rPr>
      </w:pPr>
      <w:r>
        <w:rPr>
          <w:rFonts w:ascii="Times New Roman" w:hAnsi="Times New Roman"/>
        </w:rPr>
        <w:t>Los Angeles, CA  90094-2536</w:t>
      </w:r>
    </w:p>
    <w:p w14:paraId="502FFA66" w14:textId="77777777" w:rsidR="00757D06" w:rsidRDefault="00757D06" w:rsidP="00F84F6E">
      <w:pPr>
        <w:rPr>
          <w:rFonts w:ascii="Times New Roman" w:hAnsi="Times New Roman"/>
        </w:rPr>
      </w:pPr>
    </w:p>
    <w:p w14:paraId="5BA5FD96" w14:textId="77777777" w:rsidR="00F84F6E" w:rsidRPr="00757D06" w:rsidRDefault="00F84F6E" w:rsidP="001B4879">
      <w:pPr>
        <w:ind w:left="1440" w:hanging="720"/>
        <w:rPr>
          <w:rFonts w:ascii="Times New Roman" w:hAnsi="Times New Roman"/>
          <w:b/>
        </w:rPr>
      </w:pPr>
      <w:r w:rsidRPr="00757D06">
        <w:rPr>
          <w:rFonts w:ascii="Times New Roman" w:hAnsi="Times New Roman"/>
          <w:b/>
        </w:rPr>
        <w:t>Re:</w:t>
      </w:r>
      <w:r w:rsidRPr="00757D06">
        <w:rPr>
          <w:rFonts w:ascii="Times New Roman" w:hAnsi="Times New Roman"/>
          <w:b/>
        </w:rPr>
        <w:tab/>
      </w:r>
      <w:r w:rsidR="00121557">
        <w:rPr>
          <w:rFonts w:ascii="Times New Roman" w:hAnsi="Times New Roman"/>
          <w:b/>
        </w:rPr>
        <w:t>ICANN</w:t>
      </w:r>
      <w:r w:rsidR="0089296D">
        <w:rPr>
          <w:rFonts w:ascii="Times New Roman" w:hAnsi="Times New Roman"/>
          <w:b/>
        </w:rPr>
        <w:t>’</w:t>
      </w:r>
      <w:r w:rsidR="00121557">
        <w:rPr>
          <w:rFonts w:ascii="Times New Roman" w:hAnsi="Times New Roman"/>
          <w:b/>
        </w:rPr>
        <w:t>s Proposal to Mitigate Name Collision Risks – .</w:t>
      </w:r>
      <w:r w:rsidR="009A4E5D">
        <w:rPr>
          <w:rFonts w:ascii="Times New Roman" w:hAnsi="Times New Roman"/>
          <w:b/>
        </w:rPr>
        <w:t>CBA</w:t>
      </w:r>
      <w:r w:rsidR="00121557">
        <w:rPr>
          <w:rFonts w:ascii="Times New Roman" w:hAnsi="Times New Roman"/>
          <w:b/>
        </w:rPr>
        <w:t xml:space="preserve"> Case Study</w:t>
      </w:r>
      <w:r w:rsidR="00121557">
        <w:rPr>
          <w:rFonts w:ascii="Times New Roman" w:hAnsi="Times New Roman"/>
          <w:b/>
        </w:rPr>
        <w:tab/>
      </w:r>
    </w:p>
    <w:p w14:paraId="09FE37DD" w14:textId="77777777" w:rsidR="00F84F6E" w:rsidRPr="003304B4" w:rsidRDefault="00F84F6E" w:rsidP="00F84F6E">
      <w:pPr>
        <w:rPr>
          <w:rFonts w:ascii="Times New Roman" w:hAnsi="Times New Roman"/>
        </w:rPr>
      </w:pPr>
    </w:p>
    <w:p w14:paraId="78B1E0FD" w14:textId="77777777" w:rsidR="00F84F6E" w:rsidRPr="00574F99" w:rsidRDefault="00574F99" w:rsidP="00F84F6E">
      <w:pPr>
        <w:rPr>
          <w:rFonts w:ascii="Times New Roman" w:hAnsi="Times New Roman"/>
        </w:rPr>
      </w:pPr>
      <w:r w:rsidRPr="00574F99">
        <w:rPr>
          <w:rFonts w:ascii="Times New Roman" w:hAnsi="Times New Roman"/>
        </w:rPr>
        <w:t>Dear Members of the ICANN Board</w:t>
      </w:r>
      <w:r w:rsidR="00DF6655" w:rsidRPr="00574F99">
        <w:rPr>
          <w:rFonts w:ascii="Times New Roman" w:hAnsi="Times New Roman"/>
        </w:rPr>
        <w:t>:</w:t>
      </w:r>
    </w:p>
    <w:p w14:paraId="5B114398" w14:textId="77777777" w:rsidR="00F84F6E" w:rsidRPr="00574F99" w:rsidRDefault="00F84F6E" w:rsidP="00F84F6E">
      <w:pPr>
        <w:rPr>
          <w:rFonts w:ascii="Times New Roman" w:hAnsi="Times New Roman"/>
        </w:rPr>
      </w:pPr>
    </w:p>
    <w:p w14:paraId="405AF775" w14:textId="2566E98A" w:rsidR="00574F99" w:rsidRDefault="004C7276" w:rsidP="0089296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On August 27, 2013, </w:t>
      </w:r>
      <w:r w:rsidR="00574F99" w:rsidRPr="00574F99">
        <w:rPr>
          <w:rFonts w:ascii="Times New Roman" w:hAnsi="Times New Roman" w:cs="Times New Roman"/>
          <w:sz w:val="24"/>
          <w:szCs w:val="24"/>
        </w:rPr>
        <w:t xml:space="preserve">Verisign submitted </w:t>
      </w:r>
      <w:r w:rsidR="004654B8">
        <w:rPr>
          <w:rFonts w:ascii="Times New Roman" w:hAnsi="Times New Roman" w:cs="Times New Roman"/>
          <w:sz w:val="24"/>
          <w:szCs w:val="24"/>
        </w:rPr>
        <w:t>several</w:t>
      </w:r>
      <w:r>
        <w:rPr>
          <w:rFonts w:ascii="Times New Roman" w:hAnsi="Times New Roman" w:cs="Times New Roman"/>
          <w:sz w:val="24"/>
          <w:szCs w:val="24"/>
        </w:rPr>
        <w:t xml:space="preserve"> comments regarding ICANN</w:t>
      </w:r>
      <w:r w:rsidR="0089296D">
        <w:rPr>
          <w:rFonts w:ascii="Times New Roman" w:hAnsi="Times New Roman" w:cs="Times New Roman"/>
          <w:sz w:val="24"/>
          <w:szCs w:val="24"/>
        </w:rPr>
        <w:t>’</w:t>
      </w:r>
      <w:r>
        <w:rPr>
          <w:rFonts w:ascii="Times New Roman" w:hAnsi="Times New Roman" w:cs="Times New Roman"/>
          <w:sz w:val="24"/>
          <w:szCs w:val="24"/>
        </w:rPr>
        <w:t xml:space="preserve">s </w:t>
      </w:r>
      <w:r w:rsidR="004654B8">
        <w:rPr>
          <w:rFonts w:ascii="Times New Roman" w:hAnsi="Times New Roman" w:cs="Times New Roman"/>
          <w:sz w:val="24"/>
          <w:szCs w:val="24"/>
        </w:rPr>
        <w:t>New gTLD Collision Risk M</w:t>
      </w:r>
      <w:bookmarkStart w:id="0" w:name="_GoBack"/>
      <w:bookmarkEnd w:id="0"/>
      <w:r w:rsidR="004654B8">
        <w:rPr>
          <w:rFonts w:ascii="Times New Roman" w:hAnsi="Times New Roman" w:cs="Times New Roman"/>
          <w:sz w:val="24"/>
          <w:szCs w:val="24"/>
        </w:rPr>
        <w:t>itigation p</w:t>
      </w:r>
      <w:r>
        <w:rPr>
          <w:rFonts w:ascii="Times New Roman" w:hAnsi="Times New Roman" w:cs="Times New Roman"/>
          <w:sz w:val="24"/>
          <w:szCs w:val="24"/>
        </w:rPr>
        <w:t xml:space="preserve">roposal.  </w:t>
      </w:r>
      <w:r w:rsidR="004654B8">
        <w:rPr>
          <w:rFonts w:ascii="Times New Roman" w:hAnsi="Times New Roman" w:cs="Times New Roman"/>
          <w:sz w:val="24"/>
          <w:szCs w:val="24"/>
        </w:rPr>
        <w:t xml:space="preserve">In </w:t>
      </w:r>
      <w:r w:rsidR="006509C2">
        <w:rPr>
          <w:rFonts w:ascii="Times New Roman" w:hAnsi="Times New Roman" w:cs="Times New Roman"/>
          <w:sz w:val="24"/>
          <w:szCs w:val="24"/>
        </w:rPr>
        <w:t xml:space="preserve">our </w:t>
      </w:r>
      <w:r>
        <w:rPr>
          <w:rFonts w:ascii="Times New Roman" w:hAnsi="Times New Roman" w:cs="Times New Roman"/>
          <w:sz w:val="24"/>
          <w:szCs w:val="24"/>
        </w:rPr>
        <w:t>comment</w:t>
      </w:r>
      <w:r w:rsidR="005F15FD">
        <w:rPr>
          <w:rFonts w:ascii="Times New Roman" w:hAnsi="Times New Roman" w:cs="Times New Roman"/>
          <w:sz w:val="24"/>
          <w:szCs w:val="24"/>
        </w:rPr>
        <w:t>,</w:t>
      </w:r>
      <w:r>
        <w:rPr>
          <w:rFonts w:ascii="Times New Roman" w:hAnsi="Times New Roman" w:cs="Times New Roman"/>
          <w:sz w:val="24"/>
          <w:szCs w:val="24"/>
        </w:rPr>
        <w:t xml:space="preserve"> </w:t>
      </w:r>
      <w:r w:rsidR="0089296D">
        <w:rPr>
          <w:rFonts w:ascii="Times New Roman" w:hAnsi="Times New Roman" w:cs="Times New Roman"/>
          <w:sz w:val="24"/>
          <w:szCs w:val="24"/>
        </w:rPr>
        <w:t>“</w:t>
      </w:r>
      <w:r w:rsidR="004654B8">
        <w:rPr>
          <w:rFonts w:ascii="Times New Roman" w:hAnsi="Times New Roman" w:cs="Times New Roman"/>
          <w:sz w:val="24"/>
          <w:szCs w:val="24"/>
        </w:rPr>
        <w:t xml:space="preserve">New gTLD Security, Stability, Resiliency Update: </w:t>
      </w:r>
      <w:r w:rsidR="00574F99" w:rsidRPr="00574F99">
        <w:rPr>
          <w:rFonts w:ascii="Times New Roman" w:hAnsi="Times New Roman" w:cs="Times New Roman"/>
          <w:sz w:val="24"/>
          <w:szCs w:val="24"/>
        </w:rPr>
        <w:t>Exploratory Consumer Impact Analysis</w:t>
      </w:r>
      <w:r w:rsidR="005F15FD">
        <w:rPr>
          <w:rFonts w:ascii="Times New Roman" w:hAnsi="Times New Roman" w:cs="Times New Roman"/>
          <w:sz w:val="24"/>
          <w:szCs w:val="24"/>
        </w:rPr>
        <w:t>,</w:t>
      </w:r>
      <w:r w:rsidR="0089296D">
        <w:rPr>
          <w:rFonts w:ascii="Times New Roman" w:hAnsi="Times New Roman" w:cs="Times New Roman"/>
          <w:sz w:val="24"/>
          <w:szCs w:val="24"/>
        </w:rPr>
        <w:t>”</w:t>
      </w:r>
      <w:r w:rsidR="00574F99" w:rsidRPr="00574F99">
        <w:rPr>
          <w:rFonts w:ascii="Times New Roman" w:hAnsi="Times New Roman" w:cs="Times New Roman"/>
          <w:sz w:val="24"/>
          <w:szCs w:val="24"/>
        </w:rPr>
        <w:t xml:space="preserve"> </w:t>
      </w:r>
      <w:r w:rsidR="0089296D">
        <w:rPr>
          <w:rFonts w:ascii="Times New Roman" w:hAnsi="Times New Roman" w:cs="Times New Roman"/>
          <w:sz w:val="24"/>
          <w:szCs w:val="24"/>
        </w:rPr>
        <w:t xml:space="preserve">we </w:t>
      </w:r>
      <w:r w:rsidR="004654B8">
        <w:rPr>
          <w:rFonts w:ascii="Times New Roman" w:hAnsi="Times New Roman" w:cs="Times New Roman"/>
          <w:sz w:val="24"/>
          <w:szCs w:val="24"/>
        </w:rPr>
        <w:t xml:space="preserve">demonstrated </w:t>
      </w:r>
      <w:r>
        <w:rPr>
          <w:rFonts w:ascii="Times New Roman" w:hAnsi="Times New Roman" w:cs="Times New Roman"/>
          <w:sz w:val="24"/>
          <w:szCs w:val="24"/>
        </w:rPr>
        <w:t>that</w:t>
      </w:r>
      <w:r w:rsidR="00574F99" w:rsidRPr="00574F99">
        <w:rPr>
          <w:rFonts w:ascii="Times New Roman" w:hAnsi="Times New Roman" w:cs="Times New Roman"/>
          <w:sz w:val="24"/>
          <w:szCs w:val="24"/>
        </w:rPr>
        <w:t xml:space="preserve"> query volume alone is an inadequate measure of risk</w:t>
      </w:r>
      <w:r>
        <w:rPr>
          <w:rFonts w:ascii="Times New Roman" w:hAnsi="Times New Roman" w:cs="Times New Roman"/>
          <w:sz w:val="24"/>
          <w:szCs w:val="24"/>
        </w:rPr>
        <w:t xml:space="preserve"> arising from name collisions</w:t>
      </w:r>
      <w:r w:rsidR="0089296D">
        <w:rPr>
          <w:rFonts w:ascii="Times New Roman" w:hAnsi="Times New Roman" w:cs="Times New Roman"/>
          <w:sz w:val="24"/>
          <w:szCs w:val="24"/>
        </w:rPr>
        <w:t>;</w:t>
      </w:r>
      <w:r w:rsidR="004654B8">
        <w:rPr>
          <w:rFonts w:ascii="Times New Roman" w:hAnsi="Times New Roman" w:cs="Times New Roman"/>
          <w:sz w:val="24"/>
          <w:szCs w:val="24"/>
        </w:rPr>
        <w:t xml:space="preserve"> provided a candidate risk assessment matrix</w:t>
      </w:r>
      <w:r w:rsidR="0089296D">
        <w:rPr>
          <w:rFonts w:ascii="Times New Roman" w:hAnsi="Times New Roman" w:cs="Times New Roman"/>
          <w:sz w:val="24"/>
          <w:szCs w:val="24"/>
        </w:rPr>
        <w:t>;</w:t>
      </w:r>
      <w:r>
        <w:rPr>
          <w:rFonts w:ascii="Times New Roman" w:hAnsi="Times New Roman" w:cs="Times New Roman"/>
          <w:sz w:val="24"/>
          <w:szCs w:val="24"/>
        </w:rPr>
        <w:t xml:space="preserve"> and advocated that ICANN</w:t>
      </w:r>
      <w:r w:rsidR="00574F99" w:rsidRPr="00574F99">
        <w:rPr>
          <w:rFonts w:ascii="Times New Roman" w:hAnsi="Times New Roman" w:cs="Times New Roman"/>
          <w:sz w:val="24"/>
          <w:szCs w:val="24"/>
        </w:rPr>
        <w:t xml:space="preserve"> </w:t>
      </w:r>
      <w:r w:rsidR="004654B8">
        <w:rPr>
          <w:rFonts w:ascii="Times New Roman" w:hAnsi="Times New Roman" w:cs="Times New Roman"/>
          <w:sz w:val="24"/>
          <w:szCs w:val="24"/>
        </w:rPr>
        <w:t xml:space="preserve">finally implement the prior recommendations from </w:t>
      </w:r>
      <w:r w:rsidR="00AF4C37">
        <w:rPr>
          <w:rFonts w:ascii="Times New Roman" w:hAnsi="Times New Roman" w:cs="Times New Roman"/>
          <w:sz w:val="24"/>
          <w:szCs w:val="24"/>
        </w:rPr>
        <w:t>ICANN’s own Security and Stability Advisor</w:t>
      </w:r>
      <w:r w:rsidR="006509C2">
        <w:rPr>
          <w:rFonts w:ascii="Times New Roman" w:hAnsi="Times New Roman" w:cs="Times New Roman"/>
          <w:sz w:val="24"/>
          <w:szCs w:val="24"/>
        </w:rPr>
        <w:t>y</w:t>
      </w:r>
      <w:r w:rsidR="00AF4C37">
        <w:rPr>
          <w:rFonts w:ascii="Times New Roman" w:hAnsi="Times New Roman" w:cs="Times New Roman"/>
          <w:sz w:val="24"/>
          <w:szCs w:val="24"/>
        </w:rPr>
        <w:t xml:space="preserve"> Committee (“</w:t>
      </w:r>
      <w:r w:rsidR="004654B8">
        <w:rPr>
          <w:rFonts w:ascii="Times New Roman" w:hAnsi="Times New Roman" w:cs="Times New Roman"/>
          <w:sz w:val="24"/>
          <w:szCs w:val="24"/>
        </w:rPr>
        <w:t>SSAC</w:t>
      </w:r>
      <w:r w:rsidR="00AF4C37">
        <w:rPr>
          <w:rFonts w:ascii="Times New Roman" w:hAnsi="Times New Roman" w:cs="Times New Roman"/>
          <w:sz w:val="24"/>
          <w:szCs w:val="24"/>
        </w:rPr>
        <w:t>”)</w:t>
      </w:r>
      <w:r w:rsidR="005F15FD">
        <w:rPr>
          <w:rFonts w:ascii="Times New Roman" w:hAnsi="Times New Roman" w:cs="Times New Roman"/>
          <w:sz w:val="24"/>
          <w:szCs w:val="24"/>
        </w:rPr>
        <w:t>,</w:t>
      </w:r>
      <w:r w:rsidR="004654B8">
        <w:rPr>
          <w:rFonts w:ascii="Times New Roman" w:hAnsi="Times New Roman" w:cs="Times New Roman"/>
          <w:sz w:val="24"/>
          <w:szCs w:val="24"/>
        </w:rPr>
        <w:t xml:space="preserve"> </w:t>
      </w:r>
      <w:r w:rsidR="006509C2">
        <w:rPr>
          <w:rFonts w:ascii="Times New Roman" w:hAnsi="Times New Roman" w:cs="Times New Roman"/>
          <w:sz w:val="24"/>
          <w:szCs w:val="24"/>
        </w:rPr>
        <w:t>including</w:t>
      </w:r>
      <w:r w:rsidR="004654B8">
        <w:rPr>
          <w:rFonts w:ascii="Times New Roman" w:hAnsi="Times New Roman" w:cs="Times New Roman"/>
          <w:sz w:val="24"/>
          <w:szCs w:val="24"/>
        </w:rPr>
        <w:t xml:space="preserve"> the Scaling the Root studies</w:t>
      </w:r>
      <w:r w:rsidR="0033125F">
        <w:rPr>
          <w:rFonts w:ascii="Times New Roman" w:hAnsi="Times New Roman" w:cs="Times New Roman"/>
          <w:sz w:val="24"/>
          <w:szCs w:val="24"/>
        </w:rPr>
        <w:t xml:space="preserve">.  </w:t>
      </w:r>
      <w:r w:rsidR="00AF4C37">
        <w:rPr>
          <w:rFonts w:ascii="Times New Roman" w:hAnsi="Times New Roman" w:cs="Times New Roman"/>
          <w:sz w:val="24"/>
          <w:szCs w:val="24"/>
        </w:rPr>
        <w:t xml:space="preserve">These recommendations were in line with Interisle Consulting Group’s </w:t>
      </w:r>
      <w:r w:rsidR="005B39B0">
        <w:rPr>
          <w:rFonts w:ascii="Times New Roman" w:hAnsi="Times New Roman" w:cs="Times New Roman"/>
          <w:sz w:val="24"/>
          <w:szCs w:val="24"/>
        </w:rPr>
        <w:t xml:space="preserve">observation </w:t>
      </w:r>
      <w:r w:rsidR="00AF4C37">
        <w:rPr>
          <w:rFonts w:ascii="Times New Roman" w:hAnsi="Times New Roman" w:cs="Times New Roman"/>
          <w:sz w:val="24"/>
          <w:szCs w:val="24"/>
        </w:rPr>
        <w:t xml:space="preserve">in its </w:t>
      </w:r>
      <w:r w:rsidR="005706E5">
        <w:rPr>
          <w:rFonts w:ascii="Times New Roman" w:hAnsi="Times New Roman" w:cs="Times New Roman"/>
          <w:sz w:val="24"/>
          <w:szCs w:val="24"/>
        </w:rPr>
        <w:t>August 2</w:t>
      </w:r>
      <w:r w:rsidR="004238FF">
        <w:rPr>
          <w:rFonts w:ascii="Times New Roman" w:hAnsi="Times New Roman" w:cs="Times New Roman"/>
          <w:sz w:val="24"/>
          <w:szCs w:val="24"/>
        </w:rPr>
        <w:t>013</w:t>
      </w:r>
      <w:r w:rsidR="005706E5">
        <w:rPr>
          <w:rFonts w:ascii="Times New Roman" w:hAnsi="Times New Roman" w:cs="Times New Roman"/>
          <w:sz w:val="24"/>
          <w:szCs w:val="24"/>
        </w:rPr>
        <w:t xml:space="preserve"> </w:t>
      </w:r>
      <w:r w:rsidR="00AF4C37">
        <w:rPr>
          <w:rFonts w:ascii="Times New Roman" w:hAnsi="Times New Roman" w:cs="Times New Roman"/>
          <w:sz w:val="24"/>
          <w:szCs w:val="24"/>
        </w:rPr>
        <w:t xml:space="preserve">report prepared at the direction of </w:t>
      </w:r>
      <w:r w:rsidR="005706E5">
        <w:rPr>
          <w:rFonts w:ascii="Times New Roman" w:hAnsi="Times New Roman" w:cs="Times New Roman"/>
          <w:sz w:val="24"/>
          <w:szCs w:val="24"/>
        </w:rPr>
        <w:t xml:space="preserve">the </w:t>
      </w:r>
      <w:r w:rsidR="00AF4C37">
        <w:rPr>
          <w:rFonts w:ascii="Times New Roman" w:hAnsi="Times New Roman" w:cs="Times New Roman"/>
          <w:sz w:val="24"/>
          <w:szCs w:val="24"/>
        </w:rPr>
        <w:t xml:space="preserve">ICANN </w:t>
      </w:r>
      <w:r w:rsidR="004238FF">
        <w:rPr>
          <w:rFonts w:ascii="Times New Roman" w:hAnsi="Times New Roman" w:cs="Times New Roman"/>
          <w:sz w:val="24"/>
          <w:szCs w:val="24"/>
        </w:rPr>
        <w:t>B</w:t>
      </w:r>
      <w:r w:rsidR="005706E5">
        <w:rPr>
          <w:rFonts w:ascii="Times New Roman" w:hAnsi="Times New Roman" w:cs="Times New Roman"/>
          <w:sz w:val="24"/>
          <w:szCs w:val="24"/>
        </w:rPr>
        <w:t xml:space="preserve">oard </w:t>
      </w:r>
      <w:r w:rsidR="00AF4C37">
        <w:rPr>
          <w:rFonts w:ascii="Times New Roman" w:hAnsi="Times New Roman" w:cs="Times New Roman"/>
          <w:sz w:val="24"/>
          <w:szCs w:val="24"/>
        </w:rPr>
        <w:t xml:space="preserve">that stated “[a]n additional qualitative analysis of the harms that might ensue from [name] collisions would be necessary to definitively </w:t>
      </w:r>
      <w:r w:rsidR="004238FF">
        <w:rPr>
          <w:rFonts w:ascii="Times New Roman" w:hAnsi="Times New Roman" w:cs="Times New Roman"/>
          <w:sz w:val="24"/>
          <w:szCs w:val="24"/>
        </w:rPr>
        <w:t>establish the risk of delegating</w:t>
      </w:r>
      <w:r w:rsidR="00AF4C37">
        <w:rPr>
          <w:rFonts w:ascii="Times New Roman" w:hAnsi="Times New Roman" w:cs="Times New Roman"/>
          <w:sz w:val="24"/>
          <w:szCs w:val="24"/>
        </w:rPr>
        <w:t xml:space="preserve"> any particular string as a new TLD label…”</w:t>
      </w:r>
      <w:r w:rsidR="005F15FD">
        <w:rPr>
          <w:rStyle w:val="FootnoteReference"/>
          <w:rFonts w:ascii="Times New Roman" w:hAnsi="Times New Roman" w:cs="Times New Roman"/>
          <w:sz w:val="24"/>
          <w:szCs w:val="24"/>
        </w:rPr>
        <w:footnoteReference w:id="1"/>
      </w:r>
      <w:r w:rsidR="00AF4C37">
        <w:rPr>
          <w:rFonts w:ascii="Times New Roman" w:hAnsi="Times New Roman" w:cs="Times New Roman"/>
          <w:sz w:val="24"/>
          <w:szCs w:val="24"/>
        </w:rPr>
        <w:t xml:space="preserve">  </w:t>
      </w:r>
    </w:p>
    <w:p w14:paraId="7CD42A27" w14:textId="77777777" w:rsidR="0089296D" w:rsidRPr="00574F99" w:rsidRDefault="0089296D" w:rsidP="00574F99">
      <w:pPr>
        <w:pStyle w:val="PlainText"/>
        <w:rPr>
          <w:rFonts w:ascii="Times New Roman" w:hAnsi="Times New Roman" w:cs="Times New Roman"/>
          <w:sz w:val="24"/>
          <w:szCs w:val="24"/>
        </w:rPr>
      </w:pPr>
    </w:p>
    <w:p w14:paraId="72621486" w14:textId="58296C16" w:rsidR="005706E5" w:rsidRDefault="00574F99" w:rsidP="0089296D">
      <w:pPr>
        <w:pStyle w:val="PlainText"/>
        <w:ind w:firstLine="720"/>
        <w:rPr>
          <w:rFonts w:ascii="Times New Roman" w:hAnsi="Times New Roman" w:cs="Times New Roman"/>
          <w:sz w:val="24"/>
          <w:szCs w:val="24"/>
        </w:rPr>
      </w:pPr>
      <w:r w:rsidRPr="00574F99">
        <w:rPr>
          <w:rFonts w:ascii="Times New Roman" w:hAnsi="Times New Roman" w:cs="Times New Roman"/>
          <w:sz w:val="24"/>
          <w:szCs w:val="24"/>
        </w:rPr>
        <w:t>Others</w:t>
      </w:r>
      <w:r w:rsidR="00A878CD">
        <w:rPr>
          <w:rFonts w:ascii="Times New Roman" w:hAnsi="Times New Roman" w:cs="Times New Roman"/>
          <w:sz w:val="24"/>
          <w:szCs w:val="24"/>
        </w:rPr>
        <w:t xml:space="preserve"> </w:t>
      </w:r>
      <w:r w:rsidR="00196CA7">
        <w:rPr>
          <w:rFonts w:ascii="Times New Roman" w:hAnsi="Times New Roman" w:cs="Times New Roman"/>
          <w:sz w:val="24"/>
          <w:szCs w:val="24"/>
        </w:rPr>
        <w:t>choosing to prioritize speed over a secure and stable DNS operation</w:t>
      </w:r>
      <w:r w:rsidRPr="00574F99">
        <w:rPr>
          <w:rFonts w:ascii="Times New Roman" w:hAnsi="Times New Roman" w:cs="Times New Roman"/>
          <w:sz w:val="24"/>
          <w:szCs w:val="24"/>
        </w:rPr>
        <w:t xml:space="preserve"> have also submitted comments critical of </w:t>
      </w:r>
      <w:r w:rsidR="00183AC5">
        <w:rPr>
          <w:rFonts w:ascii="Times New Roman" w:hAnsi="Times New Roman" w:cs="Times New Roman"/>
          <w:sz w:val="24"/>
          <w:szCs w:val="24"/>
        </w:rPr>
        <w:t>ICANN</w:t>
      </w:r>
      <w:r w:rsidR="0089296D">
        <w:rPr>
          <w:rFonts w:ascii="Times New Roman" w:hAnsi="Times New Roman" w:cs="Times New Roman"/>
          <w:sz w:val="24"/>
          <w:szCs w:val="24"/>
        </w:rPr>
        <w:t>’</w:t>
      </w:r>
      <w:r w:rsidR="00183AC5">
        <w:rPr>
          <w:rFonts w:ascii="Times New Roman" w:hAnsi="Times New Roman" w:cs="Times New Roman"/>
          <w:sz w:val="24"/>
          <w:szCs w:val="24"/>
        </w:rPr>
        <w:t xml:space="preserve">s </w:t>
      </w:r>
      <w:r w:rsidRPr="00574F99">
        <w:rPr>
          <w:rFonts w:ascii="Times New Roman" w:hAnsi="Times New Roman" w:cs="Times New Roman"/>
          <w:sz w:val="24"/>
          <w:szCs w:val="24"/>
        </w:rPr>
        <w:t xml:space="preserve">risk categorization based </w:t>
      </w:r>
      <w:r w:rsidR="00183AC5">
        <w:rPr>
          <w:rFonts w:ascii="Times New Roman" w:hAnsi="Times New Roman" w:cs="Times New Roman"/>
          <w:sz w:val="24"/>
          <w:szCs w:val="24"/>
        </w:rPr>
        <w:t xml:space="preserve">solely upon </w:t>
      </w:r>
      <w:r w:rsidRPr="00574F99">
        <w:rPr>
          <w:rFonts w:ascii="Times New Roman" w:hAnsi="Times New Roman" w:cs="Times New Roman"/>
          <w:sz w:val="24"/>
          <w:szCs w:val="24"/>
        </w:rPr>
        <w:t>query volume</w:t>
      </w:r>
      <w:r w:rsidR="00196CA7">
        <w:rPr>
          <w:rFonts w:ascii="Times New Roman" w:hAnsi="Times New Roman" w:cs="Times New Roman"/>
          <w:sz w:val="24"/>
          <w:szCs w:val="24"/>
        </w:rPr>
        <w:t>, but have drawn the incorrect conclusion</w:t>
      </w:r>
      <w:r w:rsidR="00E26627">
        <w:rPr>
          <w:rFonts w:ascii="Times New Roman" w:hAnsi="Times New Roman" w:cs="Times New Roman"/>
          <w:sz w:val="24"/>
          <w:szCs w:val="24"/>
        </w:rPr>
        <w:t xml:space="preserve">.  </w:t>
      </w:r>
      <w:r w:rsidR="00183AC5">
        <w:rPr>
          <w:rFonts w:ascii="Times New Roman" w:hAnsi="Times New Roman" w:cs="Times New Roman"/>
          <w:sz w:val="24"/>
          <w:szCs w:val="24"/>
        </w:rPr>
        <w:t xml:space="preserve">These applicants contend </w:t>
      </w:r>
      <w:r w:rsidRPr="00574F99">
        <w:rPr>
          <w:rFonts w:ascii="Times New Roman" w:hAnsi="Times New Roman" w:cs="Times New Roman"/>
          <w:sz w:val="24"/>
          <w:szCs w:val="24"/>
        </w:rPr>
        <w:t>that ICANN</w:t>
      </w:r>
      <w:r w:rsidR="0089296D">
        <w:rPr>
          <w:rFonts w:ascii="Times New Roman" w:hAnsi="Times New Roman" w:cs="Times New Roman"/>
          <w:sz w:val="24"/>
          <w:szCs w:val="24"/>
        </w:rPr>
        <w:t>’</w:t>
      </w:r>
      <w:r w:rsidR="00183AC5">
        <w:rPr>
          <w:rFonts w:ascii="Times New Roman" w:hAnsi="Times New Roman" w:cs="Times New Roman"/>
          <w:sz w:val="24"/>
          <w:szCs w:val="24"/>
        </w:rPr>
        <w:t>s proposal</w:t>
      </w:r>
      <w:r w:rsidRPr="00574F99">
        <w:rPr>
          <w:rFonts w:ascii="Times New Roman" w:hAnsi="Times New Roman" w:cs="Times New Roman"/>
          <w:sz w:val="24"/>
          <w:szCs w:val="24"/>
        </w:rPr>
        <w:t xml:space="preserve"> </w:t>
      </w:r>
      <w:r w:rsidR="00183AC5">
        <w:rPr>
          <w:rFonts w:ascii="Times New Roman" w:hAnsi="Times New Roman" w:cs="Times New Roman"/>
          <w:sz w:val="24"/>
          <w:szCs w:val="24"/>
        </w:rPr>
        <w:t xml:space="preserve">is </w:t>
      </w:r>
      <w:r w:rsidRPr="00574F99">
        <w:rPr>
          <w:rFonts w:ascii="Times New Roman" w:hAnsi="Times New Roman" w:cs="Times New Roman"/>
          <w:sz w:val="24"/>
          <w:szCs w:val="24"/>
        </w:rPr>
        <w:t xml:space="preserve">too conservative and </w:t>
      </w:r>
      <w:r w:rsidR="00183AC5">
        <w:rPr>
          <w:rFonts w:ascii="Times New Roman" w:hAnsi="Times New Roman" w:cs="Times New Roman"/>
          <w:sz w:val="24"/>
          <w:szCs w:val="24"/>
        </w:rPr>
        <w:t xml:space="preserve">that delegations </w:t>
      </w:r>
      <w:r w:rsidRPr="00574F99">
        <w:rPr>
          <w:rFonts w:ascii="Times New Roman" w:hAnsi="Times New Roman" w:cs="Times New Roman"/>
          <w:sz w:val="24"/>
          <w:szCs w:val="24"/>
        </w:rPr>
        <w:t xml:space="preserve">should </w:t>
      </w:r>
      <w:r w:rsidR="00183AC5">
        <w:rPr>
          <w:rFonts w:ascii="Times New Roman" w:hAnsi="Times New Roman" w:cs="Times New Roman"/>
          <w:sz w:val="24"/>
          <w:szCs w:val="24"/>
        </w:rPr>
        <w:t xml:space="preserve">be </w:t>
      </w:r>
      <w:r w:rsidRPr="00574F99">
        <w:rPr>
          <w:rFonts w:ascii="Times New Roman" w:hAnsi="Times New Roman" w:cs="Times New Roman"/>
          <w:sz w:val="24"/>
          <w:szCs w:val="24"/>
        </w:rPr>
        <w:t>expedite</w:t>
      </w:r>
      <w:r w:rsidR="00183AC5">
        <w:rPr>
          <w:rFonts w:ascii="Times New Roman" w:hAnsi="Times New Roman" w:cs="Times New Roman"/>
          <w:sz w:val="24"/>
          <w:szCs w:val="24"/>
        </w:rPr>
        <w:t>d</w:t>
      </w:r>
      <w:r w:rsidRPr="00574F99">
        <w:rPr>
          <w:rFonts w:ascii="Times New Roman" w:hAnsi="Times New Roman" w:cs="Times New Roman"/>
          <w:sz w:val="24"/>
          <w:szCs w:val="24"/>
        </w:rPr>
        <w:t>,</w:t>
      </w:r>
      <w:r w:rsidR="0089296D">
        <w:rPr>
          <w:rFonts w:ascii="Times New Roman" w:hAnsi="Times New Roman" w:cs="Times New Roman"/>
          <w:sz w:val="24"/>
          <w:szCs w:val="24"/>
        </w:rPr>
        <w:t xml:space="preserve"> </w:t>
      </w:r>
      <w:r w:rsidR="00183AC5">
        <w:rPr>
          <w:rFonts w:ascii="Times New Roman" w:hAnsi="Times New Roman" w:cs="Times New Roman"/>
          <w:sz w:val="24"/>
          <w:szCs w:val="24"/>
        </w:rPr>
        <w:t xml:space="preserve">because, in their view, </w:t>
      </w:r>
      <w:r w:rsidRPr="00574F99">
        <w:rPr>
          <w:rFonts w:ascii="Times New Roman" w:hAnsi="Times New Roman" w:cs="Times New Roman"/>
          <w:sz w:val="24"/>
          <w:szCs w:val="24"/>
        </w:rPr>
        <w:t xml:space="preserve">the risk of internal network name collisions </w:t>
      </w:r>
      <w:r w:rsidR="00183AC5">
        <w:rPr>
          <w:rFonts w:ascii="Times New Roman" w:hAnsi="Times New Roman" w:cs="Times New Roman"/>
          <w:sz w:val="24"/>
          <w:szCs w:val="24"/>
        </w:rPr>
        <w:t xml:space="preserve">is </w:t>
      </w:r>
      <w:r w:rsidRPr="00574F99">
        <w:rPr>
          <w:rFonts w:ascii="Times New Roman" w:hAnsi="Times New Roman" w:cs="Times New Roman"/>
          <w:sz w:val="24"/>
          <w:szCs w:val="24"/>
        </w:rPr>
        <w:t>acceptable</w:t>
      </w:r>
      <w:r w:rsidR="005706E5">
        <w:rPr>
          <w:rFonts w:ascii="Times New Roman" w:hAnsi="Times New Roman" w:cs="Times New Roman"/>
          <w:sz w:val="24"/>
          <w:szCs w:val="24"/>
        </w:rPr>
        <w:t>, even</w:t>
      </w:r>
      <w:r w:rsidR="00196CA7">
        <w:rPr>
          <w:rFonts w:ascii="Times New Roman" w:hAnsi="Times New Roman" w:cs="Times New Roman"/>
          <w:sz w:val="24"/>
          <w:szCs w:val="24"/>
        </w:rPr>
        <w:t xml:space="preserve"> </w:t>
      </w:r>
      <w:r w:rsidR="00107FE9">
        <w:rPr>
          <w:rFonts w:ascii="Times New Roman" w:hAnsi="Times New Roman" w:cs="Times New Roman"/>
          <w:sz w:val="24"/>
          <w:szCs w:val="24"/>
        </w:rPr>
        <w:t xml:space="preserve">absent </w:t>
      </w:r>
      <w:r w:rsidR="00196CA7">
        <w:rPr>
          <w:rFonts w:ascii="Times New Roman" w:hAnsi="Times New Roman" w:cs="Times New Roman"/>
          <w:sz w:val="24"/>
          <w:szCs w:val="24"/>
        </w:rPr>
        <w:t xml:space="preserve">the qualitative </w:t>
      </w:r>
      <w:r w:rsidR="005706E5">
        <w:rPr>
          <w:rFonts w:ascii="Times New Roman" w:hAnsi="Times New Roman" w:cs="Times New Roman"/>
          <w:sz w:val="24"/>
          <w:szCs w:val="24"/>
        </w:rPr>
        <w:t>analysis of each</w:t>
      </w:r>
      <w:r w:rsidR="00196CA7">
        <w:rPr>
          <w:rFonts w:ascii="Times New Roman" w:hAnsi="Times New Roman" w:cs="Times New Roman"/>
          <w:sz w:val="24"/>
          <w:szCs w:val="24"/>
        </w:rPr>
        <w:t xml:space="preserve"> string</w:t>
      </w:r>
      <w:r w:rsidR="005B39B0">
        <w:rPr>
          <w:rFonts w:ascii="Times New Roman" w:hAnsi="Times New Roman" w:cs="Times New Roman"/>
          <w:sz w:val="24"/>
          <w:szCs w:val="24"/>
        </w:rPr>
        <w:t xml:space="preserve"> as discussed in the Interisle Report</w:t>
      </w:r>
      <w:r w:rsidRPr="00574F99">
        <w:rPr>
          <w:rFonts w:ascii="Times New Roman" w:hAnsi="Times New Roman" w:cs="Times New Roman"/>
          <w:sz w:val="24"/>
          <w:szCs w:val="24"/>
        </w:rPr>
        <w:t xml:space="preserve">. </w:t>
      </w:r>
      <w:r w:rsidR="00E26627">
        <w:rPr>
          <w:rFonts w:ascii="Times New Roman" w:hAnsi="Times New Roman" w:cs="Times New Roman"/>
          <w:sz w:val="24"/>
          <w:szCs w:val="24"/>
        </w:rPr>
        <w:t xml:space="preserve"> </w:t>
      </w:r>
      <w:r w:rsidRPr="00574F99">
        <w:rPr>
          <w:rFonts w:ascii="Times New Roman" w:hAnsi="Times New Roman" w:cs="Times New Roman"/>
          <w:sz w:val="24"/>
          <w:szCs w:val="24"/>
        </w:rPr>
        <w:t>Other than Verisign</w:t>
      </w:r>
      <w:r w:rsidR="0089296D">
        <w:rPr>
          <w:rFonts w:ascii="Times New Roman" w:hAnsi="Times New Roman" w:cs="Times New Roman"/>
          <w:sz w:val="24"/>
          <w:szCs w:val="24"/>
        </w:rPr>
        <w:t>’</w:t>
      </w:r>
      <w:r w:rsidRPr="00574F99">
        <w:rPr>
          <w:rFonts w:ascii="Times New Roman" w:hAnsi="Times New Roman" w:cs="Times New Roman"/>
          <w:sz w:val="24"/>
          <w:szCs w:val="24"/>
        </w:rPr>
        <w:t>s Exploratory Consumer Impact Analysis,</w:t>
      </w:r>
      <w:r w:rsidR="005706E5">
        <w:rPr>
          <w:rFonts w:ascii="Times New Roman" w:hAnsi="Times New Roman" w:cs="Times New Roman"/>
          <w:sz w:val="24"/>
          <w:szCs w:val="24"/>
        </w:rPr>
        <w:t xml:space="preserve"> </w:t>
      </w:r>
      <w:r w:rsidR="005706E5">
        <w:rPr>
          <w:rFonts w:ascii="Times New Roman" w:hAnsi="Times New Roman" w:cs="Times New Roman"/>
          <w:sz w:val="24"/>
          <w:szCs w:val="24"/>
        </w:rPr>
        <w:lastRenderedPageBreak/>
        <w:t>no effort has been made to perform</w:t>
      </w:r>
      <w:r w:rsidR="004238FF">
        <w:rPr>
          <w:rFonts w:ascii="Times New Roman" w:hAnsi="Times New Roman" w:cs="Times New Roman"/>
          <w:sz w:val="24"/>
          <w:szCs w:val="24"/>
        </w:rPr>
        <w:t xml:space="preserve"> a</w:t>
      </w:r>
      <w:r w:rsidR="005706E5">
        <w:rPr>
          <w:rFonts w:ascii="Times New Roman" w:hAnsi="Times New Roman" w:cs="Times New Roman"/>
          <w:sz w:val="24"/>
          <w:szCs w:val="24"/>
        </w:rPr>
        <w:t xml:space="preserve"> qualitative analysis as recommended repeatedly, and absent this analysis, the potentially harmful consequences associated with the delegation of a new TLD label, and the associated risks, simply cannot be assessed.</w:t>
      </w:r>
    </w:p>
    <w:p w14:paraId="37BA4A59" w14:textId="77777777" w:rsidR="0089296D" w:rsidRDefault="0089296D" w:rsidP="0089296D">
      <w:pPr>
        <w:pStyle w:val="PlainText"/>
        <w:ind w:firstLine="720"/>
        <w:rPr>
          <w:rFonts w:ascii="Times New Roman" w:hAnsi="Times New Roman" w:cs="Times New Roman"/>
          <w:sz w:val="24"/>
          <w:szCs w:val="24"/>
        </w:rPr>
      </w:pPr>
    </w:p>
    <w:p w14:paraId="00C300F1" w14:textId="48247B88" w:rsidR="0099074F" w:rsidRDefault="00574F99" w:rsidP="0089296D">
      <w:pPr>
        <w:pStyle w:val="PlainText"/>
        <w:ind w:firstLine="720"/>
        <w:rPr>
          <w:rFonts w:ascii="Times New Roman" w:hAnsi="Times New Roman" w:cs="Times New Roman"/>
          <w:sz w:val="24"/>
          <w:szCs w:val="24"/>
        </w:rPr>
      </w:pPr>
      <w:r w:rsidRPr="00574F99">
        <w:rPr>
          <w:rFonts w:ascii="Times New Roman" w:hAnsi="Times New Roman" w:cs="Times New Roman"/>
          <w:sz w:val="24"/>
          <w:szCs w:val="24"/>
        </w:rPr>
        <w:t>Verisign</w:t>
      </w:r>
      <w:r w:rsidR="0089296D">
        <w:rPr>
          <w:rFonts w:ascii="Times New Roman" w:hAnsi="Times New Roman" w:cs="Times New Roman"/>
          <w:sz w:val="24"/>
          <w:szCs w:val="24"/>
        </w:rPr>
        <w:t>’</w:t>
      </w:r>
      <w:r w:rsidR="00C779D7">
        <w:rPr>
          <w:rFonts w:ascii="Times New Roman" w:hAnsi="Times New Roman" w:cs="Times New Roman"/>
          <w:sz w:val="24"/>
          <w:szCs w:val="24"/>
        </w:rPr>
        <w:t>s a</w:t>
      </w:r>
      <w:r w:rsidR="00C779D7" w:rsidRPr="00574F99">
        <w:rPr>
          <w:rFonts w:ascii="Times New Roman" w:hAnsi="Times New Roman" w:cs="Times New Roman"/>
          <w:sz w:val="24"/>
          <w:szCs w:val="24"/>
        </w:rPr>
        <w:t xml:space="preserve">nalysis </w:t>
      </w:r>
      <w:r w:rsidR="00E469A7">
        <w:rPr>
          <w:rFonts w:ascii="Times New Roman" w:hAnsi="Times New Roman" w:cs="Times New Roman"/>
          <w:sz w:val="24"/>
          <w:szCs w:val="24"/>
        </w:rPr>
        <w:t xml:space="preserve">has focused on identifying some of the systematic risks that will be exposed by the new gTLD program and who the impacted parties are likely to be. </w:t>
      </w:r>
      <w:r w:rsidR="00E26627">
        <w:rPr>
          <w:rFonts w:ascii="Times New Roman" w:hAnsi="Times New Roman" w:cs="Times New Roman"/>
          <w:sz w:val="24"/>
          <w:szCs w:val="24"/>
        </w:rPr>
        <w:t xml:space="preserve"> </w:t>
      </w:r>
      <w:r w:rsidR="00C779D7">
        <w:rPr>
          <w:rFonts w:ascii="Times New Roman" w:hAnsi="Times New Roman" w:cs="Times New Roman"/>
          <w:sz w:val="24"/>
          <w:szCs w:val="24"/>
        </w:rPr>
        <w:t>In this context, we were intrigued when the Commonwealth Bank of Australia</w:t>
      </w:r>
      <w:r w:rsidR="003A288A">
        <w:rPr>
          <w:rFonts w:ascii="Times New Roman" w:hAnsi="Times New Roman" w:cs="Times New Roman"/>
          <w:sz w:val="24"/>
          <w:szCs w:val="24"/>
        </w:rPr>
        <w:t xml:space="preserve"> (</w:t>
      </w:r>
      <w:r w:rsidR="004238FF">
        <w:rPr>
          <w:rFonts w:ascii="Times New Roman" w:hAnsi="Times New Roman" w:cs="Times New Roman"/>
          <w:sz w:val="24"/>
          <w:szCs w:val="24"/>
        </w:rPr>
        <w:t>“</w:t>
      </w:r>
      <w:r w:rsidR="003A288A">
        <w:rPr>
          <w:rFonts w:ascii="Times New Roman" w:hAnsi="Times New Roman" w:cs="Times New Roman"/>
          <w:sz w:val="24"/>
          <w:szCs w:val="24"/>
        </w:rPr>
        <w:t>CBA</w:t>
      </w:r>
      <w:r w:rsidR="004238FF">
        <w:rPr>
          <w:rFonts w:ascii="Times New Roman" w:hAnsi="Times New Roman" w:cs="Times New Roman"/>
          <w:sz w:val="24"/>
          <w:szCs w:val="24"/>
        </w:rPr>
        <w:t>”</w:t>
      </w:r>
      <w:r w:rsidR="003A288A">
        <w:rPr>
          <w:rFonts w:ascii="Times New Roman" w:hAnsi="Times New Roman" w:cs="Times New Roman"/>
          <w:sz w:val="24"/>
          <w:szCs w:val="24"/>
        </w:rPr>
        <w:t>)</w:t>
      </w:r>
      <w:r w:rsidR="00C779D7">
        <w:rPr>
          <w:rFonts w:ascii="Times New Roman" w:hAnsi="Times New Roman" w:cs="Times New Roman"/>
          <w:sz w:val="24"/>
          <w:szCs w:val="24"/>
        </w:rPr>
        <w:t xml:space="preserve"> filed a public comme</w:t>
      </w:r>
      <w:r w:rsidR="0089296D">
        <w:rPr>
          <w:rFonts w:ascii="Times New Roman" w:hAnsi="Times New Roman" w:cs="Times New Roman"/>
          <w:sz w:val="24"/>
          <w:szCs w:val="24"/>
        </w:rPr>
        <w:t>n</w:t>
      </w:r>
      <w:r w:rsidR="00C779D7">
        <w:rPr>
          <w:rFonts w:ascii="Times New Roman" w:hAnsi="Times New Roman" w:cs="Times New Roman"/>
          <w:sz w:val="24"/>
          <w:szCs w:val="24"/>
        </w:rPr>
        <w:t xml:space="preserve">t </w:t>
      </w:r>
      <w:r w:rsidR="003A288A">
        <w:rPr>
          <w:rFonts w:ascii="Times New Roman" w:hAnsi="Times New Roman" w:cs="Times New Roman"/>
          <w:sz w:val="24"/>
          <w:szCs w:val="24"/>
        </w:rPr>
        <w:t xml:space="preserve">taking responsibility for </w:t>
      </w:r>
      <w:r w:rsidR="00C779D7">
        <w:rPr>
          <w:rFonts w:ascii="Times New Roman" w:hAnsi="Times New Roman" w:cs="Times New Roman"/>
          <w:sz w:val="24"/>
          <w:szCs w:val="24"/>
        </w:rPr>
        <w:t xml:space="preserve">the name collisions </w:t>
      </w:r>
      <w:r w:rsidR="00CD284B">
        <w:rPr>
          <w:rFonts w:ascii="Times New Roman" w:hAnsi="Times New Roman" w:cs="Times New Roman"/>
          <w:sz w:val="24"/>
          <w:szCs w:val="24"/>
        </w:rPr>
        <w:t>identified</w:t>
      </w:r>
      <w:r w:rsidR="00107FE9">
        <w:rPr>
          <w:rFonts w:ascii="Times New Roman" w:hAnsi="Times New Roman" w:cs="Times New Roman"/>
          <w:sz w:val="24"/>
          <w:szCs w:val="24"/>
        </w:rPr>
        <w:t xml:space="preserve"> in the Interisle </w:t>
      </w:r>
      <w:r w:rsidR="009A4D08">
        <w:rPr>
          <w:rFonts w:ascii="Times New Roman" w:hAnsi="Times New Roman" w:cs="Times New Roman"/>
          <w:sz w:val="24"/>
          <w:szCs w:val="24"/>
        </w:rPr>
        <w:t>Report</w:t>
      </w:r>
      <w:r w:rsidR="00107FE9">
        <w:rPr>
          <w:rFonts w:ascii="Times New Roman" w:hAnsi="Times New Roman" w:cs="Times New Roman"/>
          <w:sz w:val="24"/>
          <w:szCs w:val="24"/>
        </w:rPr>
        <w:t xml:space="preserve"> and </w:t>
      </w:r>
      <w:r w:rsidR="00C779D7">
        <w:rPr>
          <w:rFonts w:ascii="Times New Roman" w:hAnsi="Times New Roman" w:cs="Times New Roman"/>
          <w:sz w:val="24"/>
          <w:szCs w:val="24"/>
        </w:rPr>
        <w:t xml:space="preserve">associated with its .CBA application.  </w:t>
      </w:r>
    </w:p>
    <w:p w14:paraId="5407D166" w14:textId="77777777" w:rsidR="0089296D" w:rsidRDefault="0089296D" w:rsidP="0089296D">
      <w:pPr>
        <w:pStyle w:val="PlainText"/>
        <w:ind w:firstLine="720"/>
        <w:rPr>
          <w:rFonts w:ascii="Times New Roman" w:hAnsi="Times New Roman" w:cs="Times New Roman"/>
          <w:sz w:val="24"/>
          <w:szCs w:val="24"/>
        </w:rPr>
      </w:pPr>
    </w:p>
    <w:p w14:paraId="4AF92A92" w14:textId="77777777" w:rsidR="00574F99" w:rsidRDefault="0099074F" w:rsidP="00574F99">
      <w:pPr>
        <w:pStyle w:val="PlainText"/>
        <w:rPr>
          <w:rFonts w:ascii="Times New Roman" w:hAnsi="Times New Roman" w:cs="Times New Roman"/>
          <w:b/>
          <w:sz w:val="24"/>
          <w:szCs w:val="24"/>
          <w:u w:val="single"/>
        </w:rPr>
      </w:pPr>
      <w:r w:rsidRPr="008403AC">
        <w:rPr>
          <w:rFonts w:ascii="Times New Roman" w:hAnsi="Times New Roman" w:cs="Times New Roman"/>
          <w:b/>
          <w:sz w:val="24"/>
          <w:szCs w:val="24"/>
          <w:u w:val="single"/>
        </w:rPr>
        <w:t xml:space="preserve">Commonwealth Bank of Australia - .CBA </w:t>
      </w:r>
    </w:p>
    <w:p w14:paraId="53E2F349" w14:textId="77777777" w:rsidR="0089296D" w:rsidRPr="00574F99" w:rsidRDefault="0089296D" w:rsidP="00574F99">
      <w:pPr>
        <w:pStyle w:val="PlainText"/>
        <w:rPr>
          <w:rFonts w:ascii="Times New Roman" w:hAnsi="Times New Roman" w:cs="Times New Roman"/>
          <w:sz w:val="24"/>
          <w:szCs w:val="24"/>
        </w:rPr>
      </w:pPr>
    </w:p>
    <w:p w14:paraId="449C25F7" w14:textId="189D9F81" w:rsidR="00574F99" w:rsidRPr="00574F99" w:rsidRDefault="003A288A" w:rsidP="005B39B0">
      <w:pPr>
        <w:pStyle w:val="PlainText"/>
        <w:ind w:firstLine="720"/>
        <w:rPr>
          <w:rFonts w:ascii="Times New Roman" w:hAnsi="Times New Roman" w:cs="Times New Roman"/>
          <w:sz w:val="24"/>
          <w:szCs w:val="24"/>
        </w:rPr>
      </w:pPr>
      <w:r>
        <w:rPr>
          <w:rFonts w:ascii="Times New Roman" w:hAnsi="Times New Roman" w:cs="Times New Roman"/>
          <w:sz w:val="24"/>
          <w:szCs w:val="24"/>
        </w:rPr>
        <w:t>CBA</w:t>
      </w:r>
      <w:r w:rsidR="0099074F">
        <w:rPr>
          <w:rFonts w:ascii="Times New Roman" w:hAnsi="Times New Roman" w:cs="Times New Roman"/>
          <w:sz w:val="24"/>
          <w:szCs w:val="24"/>
        </w:rPr>
        <w:t xml:space="preserve"> has applied to operate the TLD string .CBA.  The .CBA string was </w:t>
      </w:r>
      <w:r w:rsidR="00507D32">
        <w:rPr>
          <w:rFonts w:ascii="Times New Roman" w:hAnsi="Times New Roman" w:cs="Times New Roman"/>
          <w:sz w:val="24"/>
          <w:szCs w:val="24"/>
        </w:rPr>
        <w:t>placed</w:t>
      </w:r>
      <w:r w:rsidR="0099074F">
        <w:rPr>
          <w:rFonts w:ascii="Times New Roman" w:hAnsi="Times New Roman" w:cs="Times New Roman"/>
          <w:sz w:val="24"/>
          <w:szCs w:val="24"/>
        </w:rPr>
        <w:t xml:space="preserve"> by </w:t>
      </w:r>
      <w:r w:rsidR="00C779D7">
        <w:rPr>
          <w:rFonts w:ascii="Times New Roman" w:hAnsi="Times New Roman" w:cs="Times New Roman"/>
          <w:sz w:val="24"/>
          <w:szCs w:val="24"/>
        </w:rPr>
        <w:t xml:space="preserve">ICANN </w:t>
      </w:r>
      <w:r w:rsidR="0099074F">
        <w:rPr>
          <w:rFonts w:ascii="Times New Roman" w:hAnsi="Times New Roman" w:cs="Times New Roman"/>
          <w:sz w:val="24"/>
          <w:szCs w:val="24"/>
        </w:rPr>
        <w:t xml:space="preserve">in the </w:t>
      </w:r>
      <w:r w:rsidR="0089296D">
        <w:rPr>
          <w:rFonts w:ascii="Times New Roman" w:hAnsi="Times New Roman" w:cs="Times New Roman"/>
          <w:sz w:val="24"/>
          <w:szCs w:val="24"/>
        </w:rPr>
        <w:t>“</w:t>
      </w:r>
      <w:r w:rsidR="0099074F">
        <w:rPr>
          <w:rFonts w:ascii="Times New Roman" w:hAnsi="Times New Roman" w:cs="Times New Roman"/>
          <w:sz w:val="24"/>
          <w:szCs w:val="24"/>
        </w:rPr>
        <w:t>uncalculated risk</w:t>
      </w:r>
      <w:r w:rsidR="0089296D">
        <w:rPr>
          <w:rFonts w:ascii="Times New Roman" w:hAnsi="Times New Roman" w:cs="Times New Roman"/>
          <w:sz w:val="24"/>
          <w:szCs w:val="24"/>
        </w:rPr>
        <w:t>”</w:t>
      </w:r>
      <w:r w:rsidR="0099074F">
        <w:rPr>
          <w:rFonts w:ascii="Times New Roman" w:hAnsi="Times New Roman" w:cs="Times New Roman"/>
          <w:sz w:val="24"/>
          <w:szCs w:val="24"/>
        </w:rPr>
        <w:t xml:space="preserve"> group (specifically </w:t>
      </w:r>
      <w:r w:rsidR="00AD2A99">
        <w:rPr>
          <w:rFonts w:ascii="Times New Roman" w:hAnsi="Times New Roman" w:cs="Times New Roman"/>
          <w:sz w:val="24"/>
          <w:szCs w:val="24"/>
        </w:rPr>
        <w:t xml:space="preserve">at position </w:t>
      </w:r>
      <w:r w:rsidR="0099074F">
        <w:rPr>
          <w:rFonts w:ascii="Times New Roman" w:hAnsi="Times New Roman" w:cs="Times New Roman"/>
          <w:sz w:val="24"/>
          <w:szCs w:val="24"/>
        </w:rPr>
        <w:t>153)</w:t>
      </w:r>
      <w:r w:rsidR="004238FF" w:rsidRPr="004238FF">
        <w:rPr>
          <w:rFonts w:ascii="Times New Roman" w:hAnsi="Times New Roman" w:cs="Times New Roman"/>
          <w:sz w:val="24"/>
          <w:szCs w:val="24"/>
        </w:rPr>
        <w:t xml:space="preserve"> </w:t>
      </w:r>
      <w:r w:rsidR="004238FF">
        <w:rPr>
          <w:rFonts w:ascii="Times New Roman" w:hAnsi="Times New Roman" w:cs="Times New Roman"/>
          <w:sz w:val="24"/>
          <w:szCs w:val="24"/>
        </w:rPr>
        <w:t xml:space="preserve">based upon the analysis set forth in </w:t>
      </w:r>
      <w:r w:rsidR="00C94F8B">
        <w:rPr>
          <w:rFonts w:ascii="Times New Roman" w:hAnsi="Times New Roman" w:cs="Times New Roman"/>
          <w:sz w:val="24"/>
          <w:szCs w:val="24"/>
        </w:rPr>
        <w:t>the Interisle R</w:t>
      </w:r>
      <w:r w:rsidR="004238FF">
        <w:rPr>
          <w:rFonts w:ascii="Times New Roman" w:hAnsi="Times New Roman" w:cs="Times New Roman"/>
          <w:sz w:val="24"/>
          <w:szCs w:val="24"/>
        </w:rPr>
        <w:t>eport</w:t>
      </w:r>
      <w:r w:rsidR="0099074F">
        <w:rPr>
          <w:rFonts w:ascii="Times New Roman" w:hAnsi="Times New Roman" w:cs="Times New Roman"/>
          <w:sz w:val="24"/>
          <w:szCs w:val="24"/>
        </w:rPr>
        <w:t xml:space="preserve">.  </w:t>
      </w:r>
      <w:r w:rsidR="0069248A">
        <w:rPr>
          <w:rFonts w:ascii="Times New Roman" w:hAnsi="Times New Roman" w:cs="Times New Roman"/>
          <w:sz w:val="24"/>
          <w:szCs w:val="24"/>
        </w:rPr>
        <w:t xml:space="preserve">In an effort to follow the guidelines of ICANN’s New gTLD Collision Risk Mitigation proposal, and thus assess the risk of delegation of the .CBA string,   </w:t>
      </w:r>
      <w:r w:rsidR="004238FF">
        <w:rPr>
          <w:rFonts w:ascii="Times New Roman" w:hAnsi="Times New Roman" w:cs="Times New Roman"/>
          <w:sz w:val="24"/>
          <w:szCs w:val="24"/>
        </w:rPr>
        <w:t>CBA</w:t>
      </w:r>
      <w:r w:rsidR="0099074F">
        <w:rPr>
          <w:rFonts w:ascii="Times New Roman" w:hAnsi="Times New Roman" w:cs="Times New Roman"/>
          <w:sz w:val="24"/>
          <w:szCs w:val="24"/>
        </w:rPr>
        <w:t xml:space="preserve"> </w:t>
      </w:r>
      <w:r w:rsidR="0089296D">
        <w:rPr>
          <w:rFonts w:ascii="Times New Roman" w:hAnsi="Times New Roman" w:cs="Times New Roman"/>
          <w:sz w:val="24"/>
          <w:szCs w:val="24"/>
        </w:rPr>
        <w:t xml:space="preserve">concluded </w:t>
      </w:r>
      <w:r w:rsidR="00574F99" w:rsidRPr="00574F99">
        <w:rPr>
          <w:rFonts w:ascii="Times New Roman" w:hAnsi="Times New Roman" w:cs="Times New Roman"/>
          <w:sz w:val="24"/>
          <w:szCs w:val="24"/>
        </w:rPr>
        <w:t xml:space="preserve">in </w:t>
      </w:r>
      <w:r w:rsidR="0089296D">
        <w:rPr>
          <w:rFonts w:ascii="Times New Roman" w:hAnsi="Times New Roman" w:cs="Times New Roman"/>
          <w:sz w:val="24"/>
          <w:szCs w:val="24"/>
        </w:rPr>
        <w:t xml:space="preserve">an </w:t>
      </w:r>
      <w:r w:rsidR="00AD2A99">
        <w:rPr>
          <w:rFonts w:ascii="Times New Roman" w:hAnsi="Times New Roman" w:cs="Times New Roman"/>
          <w:sz w:val="24"/>
          <w:szCs w:val="24"/>
        </w:rPr>
        <w:t xml:space="preserve">August </w:t>
      </w:r>
      <w:r w:rsidR="00A878CD">
        <w:rPr>
          <w:rFonts w:ascii="Times New Roman" w:hAnsi="Times New Roman" w:cs="Times New Roman"/>
          <w:sz w:val="24"/>
          <w:szCs w:val="24"/>
        </w:rPr>
        <w:t>23</w:t>
      </w:r>
      <w:r w:rsidR="00AD2A99">
        <w:rPr>
          <w:rFonts w:ascii="Times New Roman" w:hAnsi="Times New Roman" w:cs="Times New Roman"/>
          <w:sz w:val="24"/>
          <w:szCs w:val="24"/>
        </w:rPr>
        <w:t xml:space="preserve">, 2013 </w:t>
      </w:r>
      <w:r w:rsidR="00B738B5">
        <w:rPr>
          <w:rFonts w:ascii="Times New Roman" w:hAnsi="Times New Roman" w:cs="Times New Roman"/>
          <w:sz w:val="24"/>
          <w:szCs w:val="24"/>
        </w:rPr>
        <w:t>comment to ICANN</w:t>
      </w:r>
      <w:r w:rsidR="00B738B5" w:rsidRPr="00574F99">
        <w:rPr>
          <w:rFonts w:ascii="Times New Roman" w:hAnsi="Times New Roman" w:cs="Times New Roman"/>
          <w:sz w:val="24"/>
          <w:szCs w:val="24"/>
        </w:rPr>
        <w:t xml:space="preserve"> </w:t>
      </w:r>
      <w:r w:rsidR="00574F99" w:rsidRPr="00574F99">
        <w:rPr>
          <w:rFonts w:ascii="Times New Roman" w:hAnsi="Times New Roman" w:cs="Times New Roman"/>
          <w:sz w:val="24"/>
          <w:szCs w:val="24"/>
        </w:rPr>
        <w:t xml:space="preserve">that </w:t>
      </w:r>
      <w:r w:rsidR="00AD2A99">
        <w:rPr>
          <w:rFonts w:ascii="Times New Roman" w:hAnsi="Times New Roman" w:cs="Times New Roman"/>
          <w:sz w:val="24"/>
          <w:szCs w:val="24"/>
        </w:rPr>
        <w:t xml:space="preserve">after </w:t>
      </w:r>
      <w:r w:rsidR="0089296D">
        <w:rPr>
          <w:rFonts w:ascii="Times New Roman" w:hAnsi="Times New Roman" w:cs="Times New Roman"/>
          <w:sz w:val="24"/>
          <w:szCs w:val="24"/>
        </w:rPr>
        <w:t>“</w:t>
      </w:r>
      <w:r w:rsidR="00AD2A99">
        <w:rPr>
          <w:rFonts w:ascii="Times New Roman" w:hAnsi="Times New Roman" w:cs="Times New Roman"/>
          <w:sz w:val="24"/>
          <w:szCs w:val="24"/>
        </w:rPr>
        <w:t>some internal investigation</w:t>
      </w:r>
      <w:r w:rsidR="0089296D">
        <w:rPr>
          <w:rFonts w:ascii="Times New Roman" w:hAnsi="Times New Roman" w:cs="Times New Roman"/>
          <w:sz w:val="24"/>
          <w:szCs w:val="24"/>
        </w:rPr>
        <w:t>,”</w:t>
      </w:r>
      <w:r w:rsidR="00AD2A99">
        <w:rPr>
          <w:rFonts w:ascii="Times New Roman" w:hAnsi="Times New Roman" w:cs="Times New Roman"/>
          <w:sz w:val="24"/>
          <w:szCs w:val="24"/>
        </w:rPr>
        <w:t xml:space="preserve"> </w:t>
      </w:r>
      <w:r w:rsidR="0089296D">
        <w:rPr>
          <w:rFonts w:ascii="Times New Roman" w:hAnsi="Times New Roman" w:cs="Times New Roman"/>
          <w:sz w:val="24"/>
          <w:szCs w:val="24"/>
        </w:rPr>
        <w:t xml:space="preserve">the </w:t>
      </w:r>
      <w:r w:rsidR="00AD2A99">
        <w:rPr>
          <w:rFonts w:ascii="Times New Roman" w:hAnsi="Times New Roman" w:cs="Times New Roman"/>
          <w:sz w:val="24"/>
          <w:szCs w:val="24"/>
        </w:rPr>
        <w:t xml:space="preserve">cause of the name collisions is </w:t>
      </w:r>
      <w:r w:rsidR="0089296D">
        <w:rPr>
          <w:rFonts w:ascii="Times New Roman" w:hAnsi="Times New Roman" w:cs="Times New Roman"/>
          <w:sz w:val="24"/>
          <w:szCs w:val="24"/>
        </w:rPr>
        <w:t>“</w:t>
      </w:r>
      <w:r w:rsidR="00AD2A99">
        <w:rPr>
          <w:rFonts w:ascii="Times New Roman" w:hAnsi="Times New Roman" w:cs="Times New Roman"/>
          <w:sz w:val="24"/>
          <w:szCs w:val="24"/>
        </w:rPr>
        <w:t>primarily from CBA internal systems</w:t>
      </w:r>
      <w:r w:rsidR="0089296D">
        <w:rPr>
          <w:rFonts w:ascii="Times New Roman" w:hAnsi="Times New Roman" w:cs="Times New Roman"/>
          <w:sz w:val="24"/>
          <w:szCs w:val="24"/>
        </w:rPr>
        <w:t>”</w:t>
      </w:r>
      <w:r w:rsidR="00AD2A99">
        <w:rPr>
          <w:rFonts w:ascii="Times New Roman" w:hAnsi="Times New Roman" w:cs="Times New Roman"/>
          <w:sz w:val="24"/>
          <w:szCs w:val="24"/>
        </w:rPr>
        <w:t xml:space="preserve"> and </w:t>
      </w:r>
      <w:r w:rsidR="0089296D">
        <w:rPr>
          <w:rFonts w:ascii="Times New Roman" w:hAnsi="Times New Roman" w:cs="Times New Roman"/>
          <w:sz w:val="24"/>
          <w:szCs w:val="24"/>
        </w:rPr>
        <w:t>“</w:t>
      </w:r>
      <w:r w:rsidR="00AD2A99">
        <w:rPr>
          <w:rFonts w:ascii="Times New Roman" w:hAnsi="Times New Roman" w:cs="Times New Roman"/>
          <w:sz w:val="24"/>
          <w:szCs w:val="24"/>
        </w:rPr>
        <w:t>that it is within the CBA realm of control to detect and remediate said systems and internal certificate use.</w:t>
      </w:r>
      <w:r w:rsidR="0089296D">
        <w:rPr>
          <w:rFonts w:ascii="Times New Roman" w:hAnsi="Times New Roman" w:cs="Times New Roman"/>
          <w:sz w:val="24"/>
          <w:szCs w:val="24"/>
        </w:rPr>
        <w:t>”</w:t>
      </w:r>
      <w:r w:rsidR="00AD2A99">
        <w:rPr>
          <w:rFonts w:ascii="Times New Roman" w:hAnsi="Times New Roman" w:cs="Times New Roman"/>
          <w:sz w:val="24"/>
          <w:szCs w:val="24"/>
        </w:rPr>
        <w:t xml:space="preserve"> </w:t>
      </w:r>
      <w:r w:rsidR="00E26627">
        <w:rPr>
          <w:rFonts w:ascii="Times New Roman" w:hAnsi="Times New Roman" w:cs="Times New Roman"/>
          <w:sz w:val="24"/>
          <w:szCs w:val="24"/>
        </w:rPr>
        <w:t xml:space="preserve"> </w:t>
      </w:r>
      <w:r w:rsidR="0099074F">
        <w:rPr>
          <w:rFonts w:ascii="Times New Roman" w:hAnsi="Times New Roman" w:cs="Times New Roman"/>
          <w:sz w:val="24"/>
          <w:szCs w:val="24"/>
        </w:rPr>
        <w:t>T</w:t>
      </w:r>
      <w:r w:rsidR="00574F99" w:rsidRPr="00574F99">
        <w:rPr>
          <w:rFonts w:ascii="Times New Roman" w:hAnsi="Times New Roman" w:cs="Times New Roman"/>
          <w:sz w:val="24"/>
          <w:szCs w:val="24"/>
        </w:rPr>
        <w:t>hus</w:t>
      </w:r>
      <w:r w:rsidR="0099074F">
        <w:rPr>
          <w:rFonts w:ascii="Times New Roman" w:hAnsi="Times New Roman" w:cs="Times New Roman"/>
          <w:sz w:val="24"/>
          <w:szCs w:val="24"/>
        </w:rPr>
        <w:t xml:space="preserve">, </w:t>
      </w:r>
      <w:r w:rsidR="004238FF">
        <w:rPr>
          <w:rFonts w:ascii="Times New Roman" w:hAnsi="Times New Roman" w:cs="Times New Roman"/>
          <w:sz w:val="24"/>
          <w:szCs w:val="24"/>
        </w:rPr>
        <w:t>CBA</w:t>
      </w:r>
      <w:r w:rsidR="0099074F">
        <w:rPr>
          <w:rFonts w:ascii="Times New Roman" w:hAnsi="Times New Roman" w:cs="Times New Roman"/>
          <w:sz w:val="24"/>
          <w:szCs w:val="24"/>
        </w:rPr>
        <w:t xml:space="preserve"> concluded that </w:t>
      </w:r>
      <w:r w:rsidR="00507D32">
        <w:rPr>
          <w:rFonts w:ascii="Times New Roman" w:hAnsi="Times New Roman" w:cs="Times New Roman"/>
          <w:sz w:val="24"/>
          <w:szCs w:val="24"/>
        </w:rPr>
        <w:t>it could self-mitigate</w:t>
      </w:r>
      <w:r>
        <w:rPr>
          <w:rFonts w:ascii="Times New Roman" w:hAnsi="Times New Roman" w:cs="Times New Roman"/>
          <w:sz w:val="24"/>
          <w:szCs w:val="24"/>
        </w:rPr>
        <w:t xml:space="preserve"> </w:t>
      </w:r>
      <w:r w:rsidR="00507D32">
        <w:rPr>
          <w:rFonts w:ascii="Times New Roman" w:hAnsi="Times New Roman" w:cs="Times New Roman"/>
          <w:sz w:val="24"/>
          <w:szCs w:val="24"/>
        </w:rPr>
        <w:t xml:space="preserve">the </w:t>
      </w:r>
      <w:r w:rsidR="0099074F">
        <w:rPr>
          <w:rFonts w:ascii="Times New Roman" w:hAnsi="Times New Roman" w:cs="Times New Roman"/>
          <w:sz w:val="24"/>
          <w:szCs w:val="24"/>
        </w:rPr>
        <w:t>name</w:t>
      </w:r>
      <w:r w:rsidR="00574F99" w:rsidRPr="00574F99">
        <w:rPr>
          <w:rFonts w:ascii="Times New Roman" w:hAnsi="Times New Roman" w:cs="Times New Roman"/>
          <w:sz w:val="24"/>
          <w:szCs w:val="24"/>
        </w:rPr>
        <w:t xml:space="preserve"> collision risk</w:t>
      </w:r>
      <w:r w:rsidR="00507D32">
        <w:rPr>
          <w:rFonts w:ascii="Times New Roman" w:hAnsi="Times New Roman" w:cs="Times New Roman"/>
          <w:sz w:val="24"/>
          <w:szCs w:val="24"/>
        </w:rPr>
        <w:t>s resulting from delegation</w:t>
      </w:r>
      <w:r w:rsidR="00574F99" w:rsidRPr="00574F99">
        <w:rPr>
          <w:rFonts w:ascii="Times New Roman" w:hAnsi="Times New Roman" w:cs="Times New Roman"/>
          <w:sz w:val="24"/>
          <w:szCs w:val="24"/>
        </w:rPr>
        <w:t xml:space="preserve"> of </w:t>
      </w:r>
      <w:r w:rsidR="00507D32">
        <w:rPr>
          <w:rFonts w:ascii="Times New Roman" w:hAnsi="Times New Roman" w:cs="Times New Roman"/>
          <w:sz w:val="24"/>
          <w:szCs w:val="24"/>
        </w:rPr>
        <w:t xml:space="preserve">the </w:t>
      </w:r>
      <w:r w:rsidR="00574F99" w:rsidRPr="00574F99">
        <w:rPr>
          <w:rFonts w:ascii="Times New Roman" w:hAnsi="Times New Roman" w:cs="Times New Roman"/>
          <w:sz w:val="24"/>
          <w:szCs w:val="24"/>
        </w:rPr>
        <w:t xml:space="preserve">.CBA </w:t>
      </w:r>
      <w:r w:rsidR="00507D32">
        <w:rPr>
          <w:rFonts w:ascii="Times New Roman" w:hAnsi="Times New Roman" w:cs="Times New Roman"/>
          <w:sz w:val="24"/>
          <w:szCs w:val="24"/>
        </w:rPr>
        <w:t xml:space="preserve">TLD and that </w:t>
      </w:r>
      <w:r w:rsidR="00574F99" w:rsidRPr="00574F99">
        <w:rPr>
          <w:rFonts w:ascii="Times New Roman" w:hAnsi="Times New Roman" w:cs="Times New Roman"/>
          <w:sz w:val="24"/>
          <w:szCs w:val="24"/>
        </w:rPr>
        <w:t xml:space="preserve">ICANN should </w:t>
      </w:r>
      <w:r w:rsidR="00107FE9">
        <w:rPr>
          <w:rFonts w:ascii="Times New Roman" w:hAnsi="Times New Roman" w:cs="Times New Roman"/>
          <w:sz w:val="24"/>
          <w:szCs w:val="24"/>
        </w:rPr>
        <w:t xml:space="preserve">therefore </w:t>
      </w:r>
      <w:r w:rsidR="00574F99" w:rsidRPr="00574F99">
        <w:rPr>
          <w:rFonts w:ascii="Times New Roman" w:hAnsi="Times New Roman" w:cs="Times New Roman"/>
          <w:sz w:val="24"/>
          <w:szCs w:val="24"/>
        </w:rPr>
        <w:t xml:space="preserve">move the .CBA string to </w:t>
      </w:r>
      <w:r w:rsidR="00507D32">
        <w:rPr>
          <w:rFonts w:ascii="Times New Roman" w:hAnsi="Times New Roman" w:cs="Times New Roman"/>
          <w:sz w:val="24"/>
          <w:szCs w:val="24"/>
        </w:rPr>
        <w:t xml:space="preserve">the </w:t>
      </w:r>
      <w:r w:rsidR="0089296D">
        <w:rPr>
          <w:rFonts w:ascii="Times New Roman" w:hAnsi="Times New Roman" w:cs="Times New Roman"/>
          <w:sz w:val="24"/>
          <w:szCs w:val="24"/>
        </w:rPr>
        <w:t>“</w:t>
      </w:r>
      <w:r w:rsidR="00574F99" w:rsidRPr="00574F99">
        <w:rPr>
          <w:rFonts w:ascii="Times New Roman" w:hAnsi="Times New Roman" w:cs="Times New Roman"/>
          <w:sz w:val="24"/>
          <w:szCs w:val="24"/>
        </w:rPr>
        <w:t>low risk</w:t>
      </w:r>
      <w:r w:rsidR="0089296D">
        <w:rPr>
          <w:rFonts w:ascii="Times New Roman" w:hAnsi="Times New Roman" w:cs="Times New Roman"/>
          <w:sz w:val="24"/>
          <w:szCs w:val="24"/>
        </w:rPr>
        <w:t>”</w:t>
      </w:r>
      <w:r w:rsidR="00507D32">
        <w:rPr>
          <w:rFonts w:ascii="Times New Roman" w:hAnsi="Times New Roman" w:cs="Times New Roman"/>
          <w:sz w:val="24"/>
          <w:szCs w:val="24"/>
        </w:rPr>
        <w:t xml:space="preserve"> group of applications</w:t>
      </w:r>
      <w:r w:rsidR="00574F99" w:rsidRPr="00574F99">
        <w:rPr>
          <w:rFonts w:ascii="Times New Roman" w:hAnsi="Times New Roman" w:cs="Times New Roman"/>
          <w:sz w:val="24"/>
          <w:szCs w:val="24"/>
        </w:rPr>
        <w:t>.</w:t>
      </w:r>
      <w:r w:rsidR="00507D32">
        <w:rPr>
          <w:rFonts w:ascii="Times New Roman" w:hAnsi="Times New Roman" w:cs="Times New Roman"/>
          <w:sz w:val="24"/>
          <w:szCs w:val="24"/>
        </w:rPr>
        <w:t xml:space="preserve">  </w:t>
      </w:r>
      <w:r w:rsidR="004238FF">
        <w:rPr>
          <w:rFonts w:ascii="Times New Roman" w:hAnsi="Times New Roman" w:cs="Times New Roman"/>
          <w:sz w:val="24"/>
          <w:szCs w:val="24"/>
        </w:rPr>
        <w:t>CBA</w:t>
      </w:r>
      <w:r w:rsidR="00AD2A99">
        <w:rPr>
          <w:rFonts w:ascii="Times New Roman" w:hAnsi="Times New Roman" w:cs="Times New Roman"/>
          <w:sz w:val="24"/>
          <w:szCs w:val="24"/>
        </w:rPr>
        <w:t xml:space="preserve"> also represented that it would undertake a further investigation and verify the origins of the .</w:t>
      </w:r>
      <w:r w:rsidR="0089296D">
        <w:rPr>
          <w:rFonts w:ascii="Times New Roman" w:hAnsi="Times New Roman" w:cs="Times New Roman"/>
          <w:sz w:val="24"/>
          <w:szCs w:val="24"/>
        </w:rPr>
        <w:t xml:space="preserve">CBA </w:t>
      </w:r>
      <w:r w:rsidR="00AD2A99">
        <w:rPr>
          <w:rFonts w:ascii="Times New Roman" w:hAnsi="Times New Roman" w:cs="Times New Roman"/>
          <w:sz w:val="24"/>
          <w:szCs w:val="24"/>
        </w:rPr>
        <w:t xml:space="preserve">requests, and that it would conduct appropriate remediation upon the completion of its internal investigation.  While we await that investigation and remediation plan, we conducted our own </w:t>
      </w:r>
      <w:r w:rsidR="00507D32">
        <w:rPr>
          <w:rFonts w:ascii="Times New Roman" w:hAnsi="Times New Roman" w:cs="Times New Roman"/>
          <w:sz w:val="24"/>
          <w:szCs w:val="24"/>
        </w:rPr>
        <w:t>analysis</w:t>
      </w:r>
      <w:r w:rsidR="00AD2A99">
        <w:rPr>
          <w:rFonts w:ascii="Times New Roman" w:hAnsi="Times New Roman" w:cs="Times New Roman"/>
          <w:sz w:val="24"/>
          <w:szCs w:val="24"/>
        </w:rPr>
        <w:t xml:space="preserve"> of the .</w:t>
      </w:r>
      <w:r w:rsidR="0089296D">
        <w:rPr>
          <w:rFonts w:ascii="Times New Roman" w:hAnsi="Times New Roman" w:cs="Times New Roman"/>
          <w:sz w:val="24"/>
          <w:szCs w:val="24"/>
        </w:rPr>
        <w:t xml:space="preserve">CBA </w:t>
      </w:r>
      <w:r w:rsidR="00AD2A99">
        <w:rPr>
          <w:rFonts w:ascii="Times New Roman" w:hAnsi="Times New Roman" w:cs="Times New Roman"/>
          <w:sz w:val="24"/>
          <w:szCs w:val="24"/>
        </w:rPr>
        <w:t>queries</w:t>
      </w:r>
      <w:r w:rsidR="00E26627">
        <w:rPr>
          <w:rFonts w:ascii="Times New Roman" w:hAnsi="Times New Roman" w:cs="Times New Roman"/>
          <w:sz w:val="24"/>
          <w:szCs w:val="24"/>
        </w:rPr>
        <w:t xml:space="preserve">.  </w:t>
      </w:r>
      <w:r w:rsidR="0089296D">
        <w:rPr>
          <w:rFonts w:ascii="Times New Roman" w:hAnsi="Times New Roman" w:cs="Times New Roman"/>
          <w:sz w:val="24"/>
          <w:szCs w:val="24"/>
        </w:rPr>
        <w:t>W</w:t>
      </w:r>
      <w:r w:rsidR="00AD2A99">
        <w:rPr>
          <w:rFonts w:ascii="Times New Roman" w:hAnsi="Times New Roman" w:cs="Times New Roman"/>
          <w:sz w:val="24"/>
          <w:szCs w:val="24"/>
        </w:rPr>
        <w:t xml:space="preserve">e believe our </w:t>
      </w:r>
      <w:r w:rsidR="0089296D">
        <w:rPr>
          <w:rFonts w:ascii="Times New Roman" w:hAnsi="Times New Roman" w:cs="Times New Roman"/>
          <w:sz w:val="24"/>
          <w:szCs w:val="24"/>
        </w:rPr>
        <w:t xml:space="preserve">data and </w:t>
      </w:r>
      <w:r w:rsidR="00AD2A99">
        <w:rPr>
          <w:rFonts w:ascii="Times New Roman" w:hAnsi="Times New Roman" w:cs="Times New Roman"/>
          <w:sz w:val="24"/>
          <w:szCs w:val="24"/>
        </w:rPr>
        <w:t xml:space="preserve">analysis shows without a doubt that </w:t>
      </w:r>
      <w:r w:rsidR="00403868">
        <w:rPr>
          <w:rFonts w:ascii="Times New Roman" w:hAnsi="Times New Roman" w:cs="Times New Roman"/>
          <w:sz w:val="24"/>
          <w:szCs w:val="24"/>
        </w:rPr>
        <w:t>CBA</w:t>
      </w:r>
      <w:r w:rsidR="0089296D">
        <w:rPr>
          <w:rFonts w:ascii="Times New Roman" w:hAnsi="Times New Roman" w:cs="Times New Roman"/>
          <w:sz w:val="24"/>
          <w:szCs w:val="24"/>
        </w:rPr>
        <w:t>’</w:t>
      </w:r>
      <w:r w:rsidR="00507D32">
        <w:rPr>
          <w:rFonts w:ascii="Times New Roman" w:hAnsi="Times New Roman" w:cs="Times New Roman"/>
          <w:sz w:val="24"/>
          <w:szCs w:val="24"/>
        </w:rPr>
        <w:t xml:space="preserve">s </w:t>
      </w:r>
      <w:r>
        <w:rPr>
          <w:rFonts w:ascii="Times New Roman" w:hAnsi="Times New Roman" w:cs="Times New Roman"/>
          <w:sz w:val="24"/>
          <w:szCs w:val="24"/>
        </w:rPr>
        <w:t xml:space="preserve">initial </w:t>
      </w:r>
      <w:r w:rsidR="00507D32">
        <w:rPr>
          <w:rFonts w:ascii="Times New Roman" w:hAnsi="Times New Roman" w:cs="Times New Roman"/>
          <w:sz w:val="24"/>
          <w:szCs w:val="24"/>
        </w:rPr>
        <w:t>conclusions are incorrect</w:t>
      </w:r>
      <w:r w:rsidR="00AD2A99">
        <w:rPr>
          <w:rFonts w:ascii="Times New Roman" w:hAnsi="Times New Roman" w:cs="Times New Roman"/>
          <w:sz w:val="24"/>
          <w:szCs w:val="24"/>
        </w:rPr>
        <w:t>.</w:t>
      </w:r>
      <w:r w:rsidR="00AD2A99" w:rsidDel="00AD2A99">
        <w:rPr>
          <w:rFonts w:ascii="Times New Roman" w:hAnsi="Times New Roman" w:cs="Times New Roman"/>
          <w:sz w:val="24"/>
          <w:szCs w:val="24"/>
        </w:rPr>
        <w:t xml:space="preserve"> </w:t>
      </w:r>
    </w:p>
    <w:p w14:paraId="35694488" w14:textId="77777777" w:rsidR="0089296D" w:rsidRDefault="0089296D" w:rsidP="00574F99">
      <w:pPr>
        <w:pStyle w:val="PlainText"/>
        <w:rPr>
          <w:rFonts w:ascii="Times New Roman" w:hAnsi="Times New Roman"/>
          <w:sz w:val="24"/>
          <w:szCs w:val="24"/>
        </w:rPr>
      </w:pPr>
    </w:p>
    <w:p w14:paraId="2276DA0B" w14:textId="77777777" w:rsidR="00574F99" w:rsidRDefault="00B30481" w:rsidP="0089296D">
      <w:pPr>
        <w:pStyle w:val="PlainText"/>
        <w:ind w:firstLine="720"/>
        <w:rPr>
          <w:rFonts w:ascii="Times New Roman" w:hAnsi="Times New Roman"/>
          <w:sz w:val="24"/>
          <w:szCs w:val="24"/>
        </w:rPr>
      </w:pPr>
      <w:r>
        <w:rPr>
          <w:rFonts w:ascii="Times New Roman" w:hAnsi="Times New Roman"/>
          <w:sz w:val="24"/>
          <w:szCs w:val="24"/>
        </w:rPr>
        <w:t xml:space="preserve">More broadly, </w:t>
      </w:r>
      <w:r w:rsidR="00E469A7">
        <w:rPr>
          <w:rFonts w:ascii="Times New Roman" w:hAnsi="Times New Roman"/>
          <w:sz w:val="24"/>
          <w:szCs w:val="24"/>
        </w:rPr>
        <w:t xml:space="preserve">we believe that </w:t>
      </w:r>
      <w:r>
        <w:rPr>
          <w:rFonts w:ascii="Times New Roman" w:hAnsi="Times New Roman"/>
          <w:sz w:val="24"/>
          <w:szCs w:val="24"/>
        </w:rPr>
        <w:t>the</w:t>
      </w:r>
      <w:r w:rsidR="008403AC">
        <w:rPr>
          <w:rFonts w:ascii="Times New Roman" w:hAnsi="Times New Roman"/>
          <w:sz w:val="24"/>
          <w:szCs w:val="24"/>
        </w:rPr>
        <w:t xml:space="preserve"> </w:t>
      </w:r>
      <w:r>
        <w:rPr>
          <w:rFonts w:ascii="Times New Roman" w:hAnsi="Times New Roman"/>
          <w:sz w:val="24"/>
          <w:szCs w:val="24"/>
        </w:rPr>
        <w:t>.CBA assessment</w:t>
      </w:r>
      <w:r w:rsidR="00E469A7">
        <w:rPr>
          <w:rFonts w:ascii="Times New Roman" w:hAnsi="Times New Roman"/>
          <w:sz w:val="24"/>
          <w:szCs w:val="24"/>
        </w:rPr>
        <w:t xml:space="preserve"> can serve as</w:t>
      </w:r>
      <w:r>
        <w:rPr>
          <w:rFonts w:ascii="Times New Roman" w:hAnsi="Times New Roman"/>
          <w:sz w:val="24"/>
          <w:szCs w:val="24"/>
        </w:rPr>
        <w:t xml:space="preserve"> </w:t>
      </w:r>
      <w:r w:rsidR="005864EB">
        <w:rPr>
          <w:rFonts w:ascii="Times New Roman" w:hAnsi="Times New Roman"/>
          <w:sz w:val="24"/>
          <w:szCs w:val="24"/>
        </w:rPr>
        <w:t xml:space="preserve">a </w:t>
      </w:r>
      <w:r>
        <w:rPr>
          <w:rFonts w:ascii="Times New Roman" w:hAnsi="Times New Roman"/>
          <w:sz w:val="24"/>
          <w:szCs w:val="24"/>
        </w:rPr>
        <w:t xml:space="preserve">useful case to test the </w:t>
      </w:r>
      <w:r w:rsidR="00574F99" w:rsidRPr="008403AC">
        <w:rPr>
          <w:rFonts w:ascii="Times New Roman" w:hAnsi="Times New Roman"/>
          <w:sz w:val="24"/>
          <w:szCs w:val="24"/>
        </w:rPr>
        <w:t>components of ICANN</w:t>
      </w:r>
      <w:r w:rsidR="0089296D">
        <w:rPr>
          <w:rFonts w:ascii="Times New Roman" w:hAnsi="Times New Roman"/>
          <w:sz w:val="24"/>
          <w:szCs w:val="24"/>
        </w:rPr>
        <w:t>’</w:t>
      </w:r>
      <w:r w:rsidR="00574F99" w:rsidRPr="008403AC">
        <w:rPr>
          <w:rFonts w:ascii="Times New Roman" w:hAnsi="Times New Roman"/>
          <w:sz w:val="24"/>
          <w:szCs w:val="24"/>
        </w:rPr>
        <w:t xml:space="preserve">s risk mitigation proposal. </w:t>
      </w:r>
      <w:r>
        <w:rPr>
          <w:rFonts w:ascii="Times New Roman" w:hAnsi="Times New Roman"/>
          <w:sz w:val="24"/>
          <w:szCs w:val="24"/>
        </w:rPr>
        <w:t xml:space="preserve"> Using .CBA as an example, we can assess whether </w:t>
      </w:r>
      <w:r w:rsidR="00574F99" w:rsidRPr="008403AC">
        <w:rPr>
          <w:rFonts w:ascii="Times New Roman" w:hAnsi="Times New Roman"/>
          <w:sz w:val="24"/>
          <w:szCs w:val="24"/>
        </w:rPr>
        <w:t>ICANN</w:t>
      </w:r>
      <w:r w:rsidR="0089296D">
        <w:rPr>
          <w:rFonts w:ascii="Times New Roman" w:hAnsi="Times New Roman"/>
          <w:sz w:val="24"/>
          <w:szCs w:val="24"/>
        </w:rPr>
        <w:t>’</w:t>
      </w:r>
      <w:r w:rsidR="00574F99" w:rsidRPr="008403AC">
        <w:rPr>
          <w:rFonts w:ascii="Times New Roman" w:hAnsi="Times New Roman"/>
          <w:sz w:val="24"/>
          <w:szCs w:val="24"/>
        </w:rPr>
        <w:t xml:space="preserve">s interpretation of the Interisle </w:t>
      </w:r>
      <w:r w:rsidR="00C94F8B">
        <w:rPr>
          <w:rFonts w:ascii="Times New Roman" w:hAnsi="Times New Roman"/>
          <w:sz w:val="24"/>
          <w:szCs w:val="24"/>
        </w:rPr>
        <w:t>Report</w:t>
      </w:r>
      <w:r w:rsidR="00C94F8B" w:rsidRPr="008403AC">
        <w:rPr>
          <w:rFonts w:ascii="Times New Roman" w:hAnsi="Times New Roman"/>
          <w:sz w:val="24"/>
          <w:szCs w:val="24"/>
        </w:rPr>
        <w:t xml:space="preserve"> </w:t>
      </w:r>
      <w:r>
        <w:rPr>
          <w:rFonts w:ascii="Times New Roman" w:hAnsi="Times New Roman"/>
          <w:sz w:val="24"/>
          <w:szCs w:val="24"/>
        </w:rPr>
        <w:t xml:space="preserve">and </w:t>
      </w:r>
      <w:r w:rsidR="005B39B0">
        <w:rPr>
          <w:rFonts w:ascii="Times New Roman" w:hAnsi="Times New Roman"/>
          <w:sz w:val="24"/>
          <w:szCs w:val="24"/>
        </w:rPr>
        <w:t xml:space="preserve">ICANN’s </w:t>
      </w:r>
      <w:r w:rsidR="00574F99" w:rsidRPr="008403AC">
        <w:rPr>
          <w:rFonts w:ascii="Times New Roman" w:hAnsi="Times New Roman"/>
          <w:sz w:val="24"/>
          <w:szCs w:val="24"/>
        </w:rPr>
        <w:t>risk categorization</w:t>
      </w:r>
      <w:r>
        <w:rPr>
          <w:rFonts w:ascii="Times New Roman" w:hAnsi="Times New Roman"/>
          <w:sz w:val="24"/>
          <w:szCs w:val="24"/>
        </w:rPr>
        <w:t xml:space="preserve"> is appropriate.</w:t>
      </w:r>
      <w:r w:rsidR="0059557C">
        <w:rPr>
          <w:rFonts w:ascii="Times New Roman" w:hAnsi="Times New Roman"/>
          <w:sz w:val="24"/>
          <w:szCs w:val="24"/>
        </w:rPr>
        <w:t xml:space="preserve"> </w:t>
      </w:r>
      <w:r>
        <w:rPr>
          <w:rFonts w:ascii="Times New Roman" w:hAnsi="Times New Roman"/>
          <w:sz w:val="24"/>
          <w:szCs w:val="24"/>
        </w:rPr>
        <w:t xml:space="preserve"> Further, we can assess </w:t>
      </w:r>
      <w:r w:rsidR="00E469A7">
        <w:rPr>
          <w:rFonts w:ascii="Times New Roman" w:hAnsi="Times New Roman"/>
          <w:sz w:val="24"/>
          <w:szCs w:val="24"/>
        </w:rPr>
        <w:t xml:space="preserve">how effective </w:t>
      </w:r>
      <w:r w:rsidR="00574F99" w:rsidRPr="008403AC">
        <w:rPr>
          <w:rFonts w:ascii="Times New Roman" w:hAnsi="Times New Roman"/>
          <w:sz w:val="24"/>
          <w:szCs w:val="24"/>
        </w:rPr>
        <w:t>ICANN</w:t>
      </w:r>
      <w:r w:rsidR="0089296D">
        <w:rPr>
          <w:rFonts w:ascii="Times New Roman" w:hAnsi="Times New Roman"/>
          <w:sz w:val="24"/>
          <w:szCs w:val="24"/>
        </w:rPr>
        <w:t>’</w:t>
      </w:r>
      <w:r w:rsidR="00574F99" w:rsidRPr="008403AC">
        <w:rPr>
          <w:rFonts w:ascii="Times New Roman" w:hAnsi="Times New Roman"/>
          <w:sz w:val="24"/>
          <w:szCs w:val="24"/>
        </w:rPr>
        <w:t xml:space="preserve">s plan </w:t>
      </w:r>
      <w:r>
        <w:rPr>
          <w:rFonts w:ascii="Times New Roman" w:hAnsi="Times New Roman"/>
          <w:sz w:val="24"/>
          <w:szCs w:val="24"/>
        </w:rPr>
        <w:t xml:space="preserve">to </w:t>
      </w:r>
      <w:r w:rsidR="00574F99" w:rsidRPr="008403AC">
        <w:rPr>
          <w:rFonts w:ascii="Times New Roman" w:hAnsi="Times New Roman"/>
          <w:sz w:val="24"/>
          <w:szCs w:val="24"/>
        </w:rPr>
        <w:t>require applicants</w:t>
      </w:r>
      <w:r w:rsidR="00E469A7">
        <w:rPr>
          <w:rFonts w:ascii="Times New Roman" w:hAnsi="Times New Roman"/>
          <w:sz w:val="24"/>
          <w:szCs w:val="24"/>
        </w:rPr>
        <w:t xml:space="preserve"> (and </w:t>
      </w:r>
      <w:r w:rsidR="00574F99" w:rsidRPr="008403AC">
        <w:rPr>
          <w:rFonts w:ascii="Times New Roman" w:hAnsi="Times New Roman"/>
          <w:sz w:val="24"/>
          <w:szCs w:val="24"/>
        </w:rPr>
        <w:t>not ICANN</w:t>
      </w:r>
      <w:r w:rsidR="00E469A7">
        <w:rPr>
          <w:rFonts w:ascii="Times New Roman" w:hAnsi="Times New Roman"/>
          <w:sz w:val="24"/>
          <w:szCs w:val="24"/>
        </w:rPr>
        <w:t>)</w:t>
      </w:r>
      <w:r w:rsidR="0089296D">
        <w:rPr>
          <w:rFonts w:ascii="Times New Roman" w:hAnsi="Times New Roman"/>
          <w:sz w:val="24"/>
          <w:szCs w:val="24"/>
        </w:rPr>
        <w:t xml:space="preserve"> </w:t>
      </w:r>
      <w:r w:rsidR="00574F99" w:rsidRPr="008403AC">
        <w:rPr>
          <w:rFonts w:ascii="Times New Roman" w:hAnsi="Times New Roman"/>
          <w:sz w:val="24"/>
          <w:szCs w:val="24"/>
        </w:rPr>
        <w:t xml:space="preserve">to conduct risk mitigation </w:t>
      </w:r>
      <w:r>
        <w:rPr>
          <w:rFonts w:ascii="Times New Roman" w:hAnsi="Times New Roman"/>
          <w:sz w:val="24"/>
          <w:szCs w:val="24"/>
        </w:rPr>
        <w:t xml:space="preserve">is </w:t>
      </w:r>
      <w:r w:rsidR="00E469A7">
        <w:rPr>
          <w:rFonts w:ascii="Times New Roman" w:hAnsi="Times New Roman"/>
          <w:sz w:val="24"/>
          <w:szCs w:val="24"/>
        </w:rPr>
        <w:t>likely to be</w:t>
      </w:r>
      <w:r>
        <w:rPr>
          <w:rFonts w:ascii="Times New Roman" w:hAnsi="Times New Roman"/>
          <w:sz w:val="24"/>
          <w:szCs w:val="24"/>
        </w:rPr>
        <w:t xml:space="preserve">.  </w:t>
      </w:r>
    </w:p>
    <w:p w14:paraId="44979A28" w14:textId="77777777" w:rsidR="0089296D" w:rsidRPr="00AD2A99" w:rsidRDefault="0089296D" w:rsidP="00574F99">
      <w:pPr>
        <w:pStyle w:val="PlainText"/>
        <w:rPr>
          <w:rFonts w:ascii="Times New Roman" w:hAnsi="Times New Roman" w:cs="Times New Roman"/>
          <w:sz w:val="24"/>
          <w:szCs w:val="24"/>
        </w:rPr>
      </w:pPr>
    </w:p>
    <w:p w14:paraId="0701D949" w14:textId="77777777" w:rsidR="00574F99" w:rsidRPr="008403AC" w:rsidRDefault="00507D32" w:rsidP="00574F99">
      <w:pPr>
        <w:pStyle w:val="PlainText"/>
        <w:rPr>
          <w:rFonts w:ascii="Times New Roman" w:hAnsi="Times New Roman" w:cs="Times New Roman"/>
          <w:b/>
          <w:sz w:val="24"/>
          <w:szCs w:val="24"/>
          <w:u w:val="single"/>
        </w:rPr>
      </w:pPr>
      <w:r w:rsidRPr="008403AC">
        <w:rPr>
          <w:rFonts w:ascii="Times New Roman" w:hAnsi="Times New Roman" w:cs="Times New Roman"/>
          <w:b/>
          <w:sz w:val="24"/>
          <w:szCs w:val="24"/>
          <w:u w:val="single"/>
        </w:rPr>
        <w:t xml:space="preserve">Analysis of .CBA Queries </w:t>
      </w:r>
    </w:p>
    <w:p w14:paraId="6CF97672" w14:textId="77777777" w:rsidR="00574F99" w:rsidRPr="00574F99" w:rsidRDefault="00574F99" w:rsidP="00574F99">
      <w:pPr>
        <w:pStyle w:val="PlainText"/>
        <w:rPr>
          <w:rFonts w:ascii="Times New Roman" w:hAnsi="Times New Roman" w:cs="Times New Roman"/>
          <w:sz w:val="24"/>
          <w:szCs w:val="24"/>
        </w:rPr>
      </w:pPr>
    </w:p>
    <w:p w14:paraId="3941E4B5" w14:textId="74EA22F4" w:rsidR="00574F99" w:rsidRPr="00CD284B" w:rsidRDefault="00B30481" w:rsidP="0089296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Verisign </w:t>
      </w:r>
      <w:r w:rsidR="00E469A7">
        <w:rPr>
          <w:rFonts w:ascii="Times New Roman" w:hAnsi="Times New Roman" w:cs="Times New Roman"/>
          <w:sz w:val="24"/>
          <w:szCs w:val="24"/>
        </w:rPr>
        <w:t>conducted a focused study on .CBA</w:t>
      </w:r>
      <w:r w:rsidR="00574F99" w:rsidRPr="00574F99">
        <w:rPr>
          <w:rFonts w:ascii="Times New Roman" w:hAnsi="Times New Roman" w:cs="Times New Roman"/>
          <w:sz w:val="24"/>
          <w:szCs w:val="24"/>
        </w:rPr>
        <w:t xml:space="preserve"> </w:t>
      </w:r>
      <w:r w:rsidR="00E469A7">
        <w:rPr>
          <w:rFonts w:ascii="Times New Roman" w:hAnsi="Times New Roman" w:cs="Times New Roman"/>
          <w:sz w:val="24"/>
          <w:szCs w:val="24"/>
        </w:rPr>
        <w:t>and then further narrowed its</w:t>
      </w:r>
      <w:r w:rsidR="00574F99" w:rsidRPr="00574F99">
        <w:rPr>
          <w:rFonts w:ascii="Times New Roman" w:hAnsi="Times New Roman" w:cs="Times New Roman"/>
          <w:sz w:val="24"/>
          <w:szCs w:val="24"/>
        </w:rPr>
        <w:t xml:space="preserve"> </w:t>
      </w:r>
      <w:r w:rsidR="002D313D">
        <w:rPr>
          <w:rFonts w:ascii="Times New Roman" w:hAnsi="Times New Roman" w:cs="Times New Roman"/>
          <w:sz w:val="24"/>
          <w:szCs w:val="24"/>
        </w:rPr>
        <w:t xml:space="preserve">focus on </w:t>
      </w:r>
      <w:r w:rsidR="00E469A7">
        <w:rPr>
          <w:rFonts w:ascii="Times New Roman" w:hAnsi="Times New Roman" w:cs="Times New Roman"/>
          <w:sz w:val="24"/>
          <w:szCs w:val="24"/>
        </w:rPr>
        <w:t xml:space="preserve">two </w:t>
      </w:r>
      <w:r w:rsidR="00E469A7" w:rsidRPr="00CD284B">
        <w:rPr>
          <w:rFonts w:ascii="Times New Roman" w:hAnsi="Times New Roman" w:cs="Times New Roman"/>
          <w:sz w:val="24"/>
          <w:szCs w:val="24"/>
        </w:rPr>
        <w:t xml:space="preserve">of the most </w:t>
      </w:r>
      <w:r w:rsidR="00E12B59" w:rsidRPr="00CD284B">
        <w:rPr>
          <w:rFonts w:ascii="Times New Roman" w:hAnsi="Times New Roman" w:cs="Times New Roman"/>
          <w:sz w:val="24"/>
          <w:szCs w:val="24"/>
        </w:rPr>
        <w:t xml:space="preserve">active </w:t>
      </w:r>
      <w:r w:rsidR="00574F99" w:rsidRPr="00CD284B">
        <w:rPr>
          <w:rFonts w:ascii="Times New Roman" w:hAnsi="Times New Roman" w:cs="Times New Roman"/>
          <w:sz w:val="24"/>
          <w:szCs w:val="24"/>
        </w:rPr>
        <w:t>geograph</w:t>
      </w:r>
      <w:r w:rsidR="002D313D" w:rsidRPr="00CD284B">
        <w:rPr>
          <w:rFonts w:ascii="Times New Roman" w:hAnsi="Times New Roman" w:cs="Times New Roman"/>
          <w:sz w:val="24"/>
          <w:szCs w:val="24"/>
        </w:rPr>
        <w:t>ies</w:t>
      </w:r>
      <w:r w:rsidR="00574F99" w:rsidRPr="00CD284B">
        <w:rPr>
          <w:rFonts w:ascii="Times New Roman" w:hAnsi="Times New Roman" w:cs="Times New Roman"/>
          <w:sz w:val="24"/>
          <w:szCs w:val="24"/>
        </w:rPr>
        <w:t xml:space="preserve"> </w:t>
      </w:r>
      <w:r w:rsidRPr="00CD284B">
        <w:rPr>
          <w:rFonts w:ascii="Times New Roman" w:hAnsi="Times New Roman" w:cs="Times New Roman"/>
          <w:sz w:val="24"/>
          <w:szCs w:val="24"/>
        </w:rPr>
        <w:t>(</w:t>
      </w:r>
      <w:r w:rsidR="002D313D" w:rsidRPr="00CD284B">
        <w:rPr>
          <w:rFonts w:ascii="Times New Roman" w:hAnsi="Times New Roman" w:cs="Times New Roman"/>
          <w:sz w:val="24"/>
          <w:szCs w:val="24"/>
        </w:rPr>
        <w:t xml:space="preserve">namely </w:t>
      </w:r>
      <w:r w:rsidR="00574F99" w:rsidRPr="00CD284B">
        <w:rPr>
          <w:rFonts w:ascii="Times New Roman" w:hAnsi="Times New Roman" w:cs="Times New Roman"/>
          <w:sz w:val="24"/>
          <w:szCs w:val="24"/>
        </w:rPr>
        <w:t>Japan</w:t>
      </w:r>
      <w:r w:rsidR="002D313D" w:rsidRPr="00CD284B">
        <w:rPr>
          <w:rFonts w:ascii="Times New Roman" w:hAnsi="Times New Roman" w:cs="Times New Roman"/>
          <w:sz w:val="24"/>
          <w:szCs w:val="24"/>
        </w:rPr>
        <w:t xml:space="preserve"> and Brazil</w:t>
      </w:r>
      <w:r w:rsidRPr="00CD284B">
        <w:rPr>
          <w:rFonts w:ascii="Times New Roman" w:hAnsi="Times New Roman" w:cs="Times New Roman"/>
          <w:sz w:val="24"/>
          <w:szCs w:val="24"/>
        </w:rPr>
        <w:t>)</w:t>
      </w:r>
      <w:r w:rsidR="00E12B59" w:rsidRPr="00CD284B">
        <w:rPr>
          <w:rFonts w:ascii="Times New Roman" w:hAnsi="Times New Roman" w:cs="Times New Roman"/>
          <w:sz w:val="24"/>
          <w:szCs w:val="24"/>
        </w:rPr>
        <w:t xml:space="preserve"> in terms of errant queries to the root server system for .CBA</w:t>
      </w:r>
      <w:r w:rsidR="00403868" w:rsidRPr="00CD284B">
        <w:rPr>
          <w:rFonts w:ascii="Times New Roman" w:hAnsi="Times New Roman" w:cs="Times New Roman"/>
          <w:sz w:val="24"/>
          <w:szCs w:val="24"/>
        </w:rPr>
        <w:t xml:space="preserve"> </w:t>
      </w:r>
      <w:r w:rsidR="00574F99" w:rsidRPr="00CD284B">
        <w:rPr>
          <w:rFonts w:ascii="Times New Roman" w:hAnsi="Times New Roman" w:cs="Times New Roman"/>
          <w:sz w:val="24"/>
          <w:szCs w:val="24"/>
        </w:rPr>
        <w:t xml:space="preserve">for </w:t>
      </w:r>
      <w:r w:rsidR="002D313D" w:rsidRPr="00CD284B">
        <w:rPr>
          <w:rFonts w:ascii="Times New Roman" w:hAnsi="Times New Roman" w:cs="Times New Roman"/>
          <w:sz w:val="24"/>
          <w:szCs w:val="24"/>
        </w:rPr>
        <w:t>seven</w:t>
      </w:r>
      <w:r w:rsidR="005864EB" w:rsidRPr="00CD284B">
        <w:rPr>
          <w:rFonts w:ascii="Times New Roman" w:hAnsi="Times New Roman" w:cs="Times New Roman"/>
          <w:sz w:val="24"/>
          <w:szCs w:val="24"/>
        </w:rPr>
        <w:t xml:space="preserve"> weeks</w:t>
      </w:r>
      <w:r w:rsidR="00403868" w:rsidRPr="00CD284B">
        <w:rPr>
          <w:rFonts w:ascii="Times New Roman" w:hAnsi="Times New Roman" w:cs="Times New Roman"/>
          <w:sz w:val="24"/>
          <w:szCs w:val="24"/>
        </w:rPr>
        <w:t xml:space="preserve"> based on </w:t>
      </w:r>
      <w:r w:rsidRPr="00CD284B">
        <w:rPr>
          <w:rFonts w:ascii="Times New Roman" w:hAnsi="Times New Roman" w:cs="Times New Roman"/>
          <w:sz w:val="24"/>
          <w:szCs w:val="24"/>
        </w:rPr>
        <w:t xml:space="preserve">data from </w:t>
      </w:r>
      <w:r w:rsidR="00574F99" w:rsidRPr="00CD284B">
        <w:rPr>
          <w:rFonts w:ascii="Times New Roman" w:hAnsi="Times New Roman" w:cs="Times New Roman"/>
          <w:sz w:val="24"/>
          <w:szCs w:val="24"/>
        </w:rPr>
        <w:t xml:space="preserve">1.5 roots (100% of </w:t>
      </w:r>
      <w:r w:rsidR="0089296D" w:rsidRPr="00CD284B">
        <w:rPr>
          <w:rFonts w:ascii="Times New Roman" w:hAnsi="Times New Roman" w:cs="Times New Roman"/>
          <w:sz w:val="24"/>
          <w:szCs w:val="24"/>
        </w:rPr>
        <w:t>“</w:t>
      </w:r>
      <w:r w:rsidR="00574F99" w:rsidRPr="00CD284B">
        <w:rPr>
          <w:rFonts w:ascii="Times New Roman" w:hAnsi="Times New Roman" w:cs="Times New Roman"/>
          <w:sz w:val="24"/>
          <w:szCs w:val="24"/>
        </w:rPr>
        <w:t>A</w:t>
      </w:r>
      <w:r w:rsidR="005F15FD" w:rsidRPr="00CD284B">
        <w:rPr>
          <w:rFonts w:ascii="Times New Roman" w:hAnsi="Times New Roman" w:cs="Times New Roman"/>
          <w:sz w:val="24"/>
          <w:szCs w:val="24"/>
        </w:rPr>
        <w:t>,</w:t>
      </w:r>
      <w:r w:rsidR="0089296D" w:rsidRPr="00CD284B">
        <w:rPr>
          <w:rFonts w:ascii="Times New Roman" w:hAnsi="Times New Roman" w:cs="Times New Roman"/>
          <w:sz w:val="24"/>
          <w:szCs w:val="24"/>
        </w:rPr>
        <w:t>”</w:t>
      </w:r>
      <w:r w:rsidR="00574F99" w:rsidRPr="00CD284B">
        <w:rPr>
          <w:rFonts w:ascii="Times New Roman" w:hAnsi="Times New Roman" w:cs="Times New Roman"/>
          <w:sz w:val="24"/>
          <w:szCs w:val="24"/>
        </w:rPr>
        <w:t xml:space="preserve"> and </w:t>
      </w:r>
      <w:r w:rsidR="002D313D" w:rsidRPr="00CD284B">
        <w:rPr>
          <w:rFonts w:ascii="Times New Roman" w:hAnsi="Times New Roman" w:cs="Times New Roman"/>
          <w:sz w:val="24"/>
          <w:szCs w:val="24"/>
        </w:rPr>
        <w:t>~</w:t>
      </w:r>
      <w:r w:rsidR="00574F99" w:rsidRPr="00CD284B">
        <w:rPr>
          <w:rFonts w:ascii="Times New Roman" w:hAnsi="Times New Roman" w:cs="Times New Roman"/>
          <w:sz w:val="24"/>
          <w:szCs w:val="24"/>
        </w:rPr>
        <w:t xml:space="preserve">50% of </w:t>
      </w:r>
      <w:r w:rsidR="0089296D" w:rsidRPr="00CD284B">
        <w:rPr>
          <w:rFonts w:ascii="Times New Roman" w:hAnsi="Times New Roman" w:cs="Times New Roman"/>
          <w:sz w:val="24"/>
          <w:szCs w:val="24"/>
        </w:rPr>
        <w:t>“</w:t>
      </w:r>
      <w:r w:rsidR="00574F99" w:rsidRPr="00CD284B">
        <w:rPr>
          <w:rFonts w:ascii="Times New Roman" w:hAnsi="Times New Roman" w:cs="Times New Roman"/>
          <w:sz w:val="24"/>
          <w:szCs w:val="24"/>
        </w:rPr>
        <w:t>J</w:t>
      </w:r>
      <w:r w:rsidR="0089296D" w:rsidRPr="00CD284B">
        <w:rPr>
          <w:rFonts w:ascii="Times New Roman" w:hAnsi="Times New Roman" w:cs="Times New Roman"/>
          <w:sz w:val="24"/>
          <w:szCs w:val="24"/>
        </w:rPr>
        <w:t>”</w:t>
      </w:r>
      <w:r w:rsidR="00574F99" w:rsidRPr="00CD284B">
        <w:rPr>
          <w:rFonts w:ascii="Times New Roman" w:hAnsi="Times New Roman" w:cs="Times New Roman"/>
          <w:sz w:val="24"/>
          <w:szCs w:val="24"/>
        </w:rPr>
        <w:t>)</w:t>
      </w:r>
      <w:r w:rsidRPr="00CD284B">
        <w:rPr>
          <w:rFonts w:ascii="Times New Roman" w:hAnsi="Times New Roman" w:cs="Times New Roman"/>
          <w:sz w:val="24"/>
          <w:szCs w:val="24"/>
        </w:rPr>
        <w:t xml:space="preserve">.  </w:t>
      </w:r>
      <w:r w:rsidR="00E469A7" w:rsidRPr="00CD284B">
        <w:rPr>
          <w:rFonts w:ascii="Times New Roman" w:hAnsi="Times New Roman" w:cs="Times New Roman"/>
          <w:sz w:val="24"/>
          <w:szCs w:val="24"/>
        </w:rPr>
        <w:t xml:space="preserve">While the coverage from the vantage points of these servers suggests that our data has a correspondingly limited scope, we believe our analysis demonstrates </w:t>
      </w:r>
      <w:r w:rsidR="00B15AD5" w:rsidRPr="00CD284B">
        <w:rPr>
          <w:rFonts w:ascii="Times New Roman" w:hAnsi="Times New Roman" w:cs="Times New Roman"/>
          <w:sz w:val="24"/>
          <w:szCs w:val="24"/>
        </w:rPr>
        <w:t>that CBA’s analysis is measurably unreliable and inaccurate</w:t>
      </w:r>
      <w:r w:rsidR="00107FE9" w:rsidRPr="00CD284B">
        <w:rPr>
          <w:rFonts w:ascii="Times New Roman" w:hAnsi="Times New Roman" w:cs="Times New Roman"/>
          <w:sz w:val="24"/>
          <w:szCs w:val="24"/>
        </w:rPr>
        <w:t>, as root server system query behaviors simply do not exist within CBA’s observation space, and are themselves source-anonymized or otherwise incomplete within the annual “day in the life (DITL)” repositories</w:t>
      </w:r>
      <w:r w:rsidR="00B15AD5" w:rsidRPr="00CD284B">
        <w:rPr>
          <w:rFonts w:ascii="Times New Roman" w:hAnsi="Times New Roman" w:cs="Times New Roman"/>
          <w:sz w:val="24"/>
          <w:szCs w:val="24"/>
        </w:rPr>
        <w:t xml:space="preserve">.  Furthermore, we believe that a reasonable </w:t>
      </w:r>
      <w:r w:rsidR="00167772" w:rsidRPr="00CD284B">
        <w:rPr>
          <w:rFonts w:ascii="Times New Roman" w:hAnsi="Times New Roman" w:cs="Times New Roman"/>
          <w:sz w:val="24"/>
          <w:szCs w:val="24"/>
        </w:rPr>
        <w:t xml:space="preserve">conclusion to draw is </w:t>
      </w:r>
      <w:r w:rsidR="004E3AB6" w:rsidRPr="00CD284B">
        <w:rPr>
          <w:rFonts w:ascii="Times New Roman" w:hAnsi="Times New Roman" w:cs="Times New Roman"/>
          <w:sz w:val="24"/>
          <w:szCs w:val="24"/>
        </w:rPr>
        <w:t xml:space="preserve">that </w:t>
      </w:r>
      <w:r w:rsidRPr="00CD284B">
        <w:rPr>
          <w:rFonts w:ascii="Times New Roman" w:hAnsi="Times New Roman" w:cs="Times New Roman"/>
          <w:sz w:val="24"/>
          <w:szCs w:val="24"/>
        </w:rPr>
        <w:t>ICANN</w:t>
      </w:r>
      <w:r w:rsidR="0089296D" w:rsidRPr="00CD284B">
        <w:rPr>
          <w:rFonts w:ascii="Times New Roman" w:hAnsi="Times New Roman" w:cs="Times New Roman"/>
          <w:sz w:val="24"/>
          <w:szCs w:val="24"/>
        </w:rPr>
        <w:t>’</w:t>
      </w:r>
      <w:r w:rsidRPr="00CD284B">
        <w:rPr>
          <w:rFonts w:ascii="Times New Roman" w:hAnsi="Times New Roman" w:cs="Times New Roman"/>
          <w:sz w:val="24"/>
          <w:szCs w:val="24"/>
        </w:rPr>
        <w:t xml:space="preserve">s risk mitigation </w:t>
      </w:r>
      <w:r w:rsidR="00574F99" w:rsidRPr="00CD284B">
        <w:rPr>
          <w:rFonts w:ascii="Times New Roman" w:hAnsi="Times New Roman" w:cs="Times New Roman"/>
          <w:sz w:val="24"/>
          <w:szCs w:val="24"/>
        </w:rPr>
        <w:t>proposal</w:t>
      </w:r>
      <w:r w:rsidRPr="00CD284B">
        <w:rPr>
          <w:rFonts w:ascii="Times New Roman" w:hAnsi="Times New Roman" w:cs="Times New Roman"/>
          <w:sz w:val="24"/>
          <w:szCs w:val="24"/>
        </w:rPr>
        <w:t xml:space="preserve"> </w:t>
      </w:r>
      <w:r w:rsidR="005B39B0" w:rsidRPr="00CD284B">
        <w:rPr>
          <w:rFonts w:ascii="Times New Roman" w:hAnsi="Times New Roman" w:cs="Times New Roman"/>
          <w:sz w:val="24"/>
          <w:szCs w:val="24"/>
        </w:rPr>
        <w:t>is</w:t>
      </w:r>
      <w:r w:rsidR="00167772" w:rsidRPr="00CD284B">
        <w:rPr>
          <w:rFonts w:ascii="Times New Roman" w:hAnsi="Times New Roman" w:cs="Times New Roman"/>
          <w:sz w:val="24"/>
          <w:szCs w:val="24"/>
        </w:rPr>
        <w:t xml:space="preserve"> not a </w:t>
      </w:r>
      <w:r w:rsidR="0093781B" w:rsidRPr="00CD284B">
        <w:rPr>
          <w:rFonts w:ascii="Times New Roman" w:hAnsi="Times New Roman" w:cs="Times New Roman"/>
          <w:sz w:val="24"/>
          <w:szCs w:val="24"/>
        </w:rPr>
        <w:t xml:space="preserve">practical or </w:t>
      </w:r>
      <w:r w:rsidR="00167772" w:rsidRPr="00CD284B">
        <w:rPr>
          <w:rFonts w:ascii="Times New Roman" w:hAnsi="Times New Roman" w:cs="Times New Roman"/>
          <w:sz w:val="24"/>
          <w:szCs w:val="24"/>
        </w:rPr>
        <w:t>reliable option</w:t>
      </w:r>
      <w:r w:rsidR="00574F99" w:rsidRPr="00CD284B">
        <w:rPr>
          <w:rFonts w:ascii="Times New Roman" w:hAnsi="Times New Roman" w:cs="Times New Roman"/>
          <w:sz w:val="24"/>
          <w:szCs w:val="24"/>
        </w:rPr>
        <w:t>.</w:t>
      </w:r>
    </w:p>
    <w:p w14:paraId="2FEFBFCF" w14:textId="77777777" w:rsidR="0089296D" w:rsidRPr="00CD284B" w:rsidRDefault="0089296D" w:rsidP="00574F99">
      <w:pPr>
        <w:pStyle w:val="PlainText"/>
        <w:rPr>
          <w:rFonts w:ascii="Times New Roman" w:hAnsi="Times New Roman" w:cs="Times New Roman"/>
          <w:sz w:val="24"/>
          <w:szCs w:val="24"/>
        </w:rPr>
      </w:pPr>
    </w:p>
    <w:p w14:paraId="09AEE1BE" w14:textId="11E6D64E" w:rsidR="00E12B59" w:rsidRPr="00CD284B" w:rsidRDefault="00574F99" w:rsidP="00F90828">
      <w:pPr>
        <w:pStyle w:val="PlainText"/>
        <w:ind w:firstLine="720"/>
        <w:rPr>
          <w:sz w:val="24"/>
          <w:szCs w:val="24"/>
        </w:rPr>
      </w:pPr>
      <w:r w:rsidRPr="00CD284B">
        <w:rPr>
          <w:rFonts w:ascii="Times New Roman" w:hAnsi="Times New Roman"/>
          <w:sz w:val="24"/>
          <w:szCs w:val="24"/>
        </w:rPr>
        <w:t xml:space="preserve">During the </w:t>
      </w:r>
      <w:r w:rsidR="005864EB" w:rsidRPr="00CD284B">
        <w:rPr>
          <w:rFonts w:ascii="Times New Roman" w:hAnsi="Times New Roman"/>
          <w:sz w:val="24"/>
          <w:szCs w:val="24"/>
        </w:rPr>
        <w:t>s</w:t>
      </w:r>
      <w:r w:rsidR="002D313D" w:rsidRPr="00CD284B">
        <w:rPr>
          <w:rFonts w:ascii="Times New Roman" w:hAnsi="Times New Roman"/>
          <w:sz w:val="24"/>
          <w:szCs w:val="24"/>
        </w:rPr>
        <w:t>even</w:t>
      </w:r>
      <w:r w:rsidR="0089296D" w:rsidRPr="00CD284B">
        <w:rPr>
          <w:rFonts w:ascii="Times New Roman" w:hAnsi="Times New Roman"/>
          <w:sz w:val="24"/>
          <w:szCs w:val="24"/>
        </w:rPr>
        <w:t xml:space="preserve">-week </w:t>
      </w:r>
      <w:r w:rsidR="00984E4B" w:rsidRPr="00CD284B">
        <w:rPr>
          <w:rFonts w:ascii="Times New Roman" w:hAnsi="Times New Roman"/>
          <w:sz w:val="24"/>
          <w:szCs w:val="24"/>
        </w:rPr>
        <w:t>study</w:t>
      </w:r>
      <w:r w:rsidRPr="00CD284B">
        <w:rPr>
          <w:rFonts w:ascii="Times New Roman" w:hAnsi="Times New Roman"/>
          <w:sz w:val="24"/>
          <w:szCs w:val="24"/>
        </w:rPr>
        <w:t xml:space="preserve"> period, </w:t>
      </w:r>
      <w:r w:rsidR="00984E4B" w:rsidRPr="00CD284B">
        <w:rPr>
          <w:rFonts w:ascii="Times New Roman" w:hAnsi="Times New Roman"/>
          <w:sz w:val="24"/>
          <w:szCs w:val="24"/>
        </w:rPr>
        <w:t xml:space="preserve">Verisign </w:t>
      </w:r>
      <w:r w:rsidRPr="00CD284B">
        <w:rPr>
          <w:rFonts w:ascii="Times New Roman" w:hAnsi="Times New Roman"/>
          <w:sz w:val="24"/>
          <w:szCs w:val="24"/>
        </w:rPr>
        <w:t xml:space="preserve">observed approximately 10,000 </w:t>
      </w:r>
      <w:r w:rsidR="00E06B43" w:rsidRPr="00CD284B">
        <w:rPr>
          <w:rFonts w:ascii="Times New Roman" w:hAnsi="Times New Roman"/>
          <w:sz w:val="24"/>
          <w:szCs w:val="24"/>
        </w:rPr>
        <w:t xml:space="preserve">root </w:t>
      </w:r>
      <w:r w:rsidRPr="00CD284B">
        <w:rPr>
          <w:rFonts w:ascii="Times New Roman" w:hAnsi="Times New Roman"/>
          <w:sz w:val="24"/>
          <w:szCs w:val="24"/>
        </w:rPr>
        <w:t xml:space="preserve">queries </w:t>
      </w:r>
      <w:r w:rsidR="00B738B5" w:rsidRPr="00CD284B">
        <w:rPr>
          <w:rFonts w:ascii="Times New Roman" w:hAnsi="Times New Roman"/>
          <w:sz w:val="24"/>
          <w:szCs w:val="24"/>
        </w:rPr>
        <w:t>for the</w:t>
      </w:r>
      <w:r w:rsidR="00984E4B" w:rsidRPr="00CD284B">
        <w:rPr>
          <w:rFonts w:ascii="Times New Roman" w:hAnsi="Times New Roman"/>
          <w:sz w:val="24"/>
          <w:szCs w:val="24"/>
        </w:rPr>
        <w:t xml:space="preserve"> .CBA TLD </w:t>
      </w:r>
      <w:r w:rsidRPr="00CD284B">
        <w:rPr>
          <w:rFonts w:ascii="Times New Roman" w:hAnsi="Times New Roman"/>
          <w:sz w:val="24"/>
          <w:szCs w:val="24"/>
        </w:rPr>
        <w:t>per day</w:t>
      </w:r>
      <w:r w:rsidR="0089296D" w:rsidRPr="00CD284B">
        <w:rPr>
          <w:rFonts w:ascii="Times New Roman" w:hAnsi="Times New Roman"/>
          <w:sz w:val="24"/>
          <w:szCs w:val="24"/>
        </w:rPr>
        <w:t xml:space="preserve">. </w:t>
      </w:r>
      <w:r w:rsidR="00E26627">
        <w:rPr>
          <w:rFonts w:ascii="Times New Roman" w:hAnsi="Times New Roman"/>
          <w:sz w:val="24"/>
          <w:szCs w:val="24"/>
        </w:rPr>
        <w:t xml:space="preserve"> </w:t>
      </w:r>
      <w:r w:rsidR="00E12B59" w:rsidRPr="00CD284B">
        <w:rPr>
          <w:rFonts w:ascii="Times New Roman" w:hAnsi="Times New Roman" w:cs="Times New Roman"/>
          <w:sz w:val="24"/>
          <w:szCs w:val="24"/>
        </w:rPr>
        <w:t xml:space="preserve">Many of the queries we observed (~80%) related to .CBA are from systems or devices utilizing DNS-based Service Discovery protocols such as BONJOUR, which, when signaled, typically respond with available services.  These services often include printers, smart home and industrial automation systems, or other specialized devices/services.  (BONJOUR predates ICANN’s new gTLD program by </w:t>
      </w:r>
      <w:r w:rsidR="00F53030">
        <w:rPr>
          <w:rFonts w:ascii="Times New Roman" w:hAnsi="Times New Roman" w:cs="Times New Roman"/>
          <w:sz w:val="24"/>
          <w:szCs w:val="24"/>
        </w:rPr>
        <w:t>several</w:t>
      </w:r>
      <w:r w:rsidR="00E12B59" w:rsidRPr="00CD284B">
        <w:rPr>
          <w:rFonts w:ascii="Times New Roman" w:hAnsi="Times New Roman" w:cs="Times New Roman"/>
          <w:sz w:val="24"/>
          <w:szCs w:val="24"/>
        </w:rPr>
        <w:t xml:space="preserve"> years, and DNS-SD was recently published as a Standards Track RFC by the IETF.)  Other queries appear to be the result of standards-based DNS resolution search list processing issues, and originate from McAfee’s popular anti-virus software, which transmits queries to confirm in real-time that certain resources are virus-free prior to execution and processing.  Finally, the originator of many of the queries simply could not be identified absent direct interaction, which was deemed out of scope of this study but considered necessary to fully understand the scope of the problem in any qualitative manner. </w:t>
      </w:r>
    </w:p>
    <w:p w14:paraId="2B1FA424" w14:textId="77777777" w:rsidR="00E12B59" w:rsidRPr="00CD284B" w:rsidRDefault="00E12B59" w:rsidP="0089296D">
      <w:pPr>
        <w:ind w:firstLine="720"/>
        <w:rPr>
          <w:rFonts w:ascii="Times New Roman" w:hAnsi="Times New Roman"/>
        </w:rPr>
      </w:pPr>
    </w:p>
    <w:p w14:paraId="1B9E29B0" w14:textId="3D2D55AC" w:rsidR="008403AC" w:rsidRPr="0089296D" w:rsidRDefault="00574F99" w:rsidP="0089296D">
      <w:pPr>
        <w:ind w:firstLine="720"/>
        <w:rPr>
          <w:rFonts w:ascii="Times New Roman" w:hAnsi="Times New Roman"/>
        </w:rPr>
      </w:pPr>
      <w:r w:rsidRPr="00CD284B">
        <w:rPr>
          <w:rFonts w:ascii="Times New Roman" w:hAnsi="Times New Roman"/>
        </w:rPr>
        <w:t xml:space="preserve">It should be noted that the </w:t>
      </w:r>
      <w:r w:rsidR="00E06B43" w:rsidRPr="00CD284B">
        <w:rPr>
          <w:rFonts w:ascii="Times New Roman" w:hAnsi="Times New Roman"/>
        </w:rPr>
        <w:t>Internet Service Providers</w:t>
      </w:r>
      <w:r w:rsidR="0011239F" w:rsidRPr="00CD284B">
        <w:rPr>
          <w:rFonts w:ascii="Times New Roman" w:hAnsi="Times New Roman"/>
        </w:rPr>
        <w:t xml:space="preserve"> </w:t>
      </w:r>
      <w:r w:rsidR="00E06B43" w:rsidRPr="00CD284B">
        <w:rPr>
          <w:rFonts w:ascii="Times New Roman" w:hAnsi="Times New Roman"/>
        </w:rPr>
        <w:t>(</w:t>
      </w:r>
      <w:r w:rsidR="00403868" w:rsidRPr="00CD284B">
        <w:rPr>
          <w:rFonts w:ascii="Times New Roman" w:hAnsi="Times New Roman"/>
        </w:rPr>
        <w:t>“</w:t>
      </w:r>
      <w:r w:rsidRPr="00CD284B">
        <w:rPr>
          <w:rFonts w:ascii="Times New Roman" w:hAnsi="Times New Roman"/>
        </w:rPr>
        <w:t>ISPs</w:t>
      </w:r>
      <w:r w:rsidR="00403868" w:rsidRPr="00CD284B">
        <w:rPr>
          <w:rFonts w:ascii="Times New Roman" w:hAnsi="Times New Roman"/>
        </w:rPr>
        <w:t>”</w:t>
      </w:r>
      <w:r w:rsidR="00E06B43" w:rsidRPr="00CD284B">
        <w:rPr>
          <w:rFonts w:ascii="Times New Roman" w:hAnsi="Times New Roman"/>
        </w:rPr>
        <w:t>)</w:t>
      </w:r>
      <w:r w:rsidRPr="00CD284B">
        <w:rPr>
          <w:rFonts w:ascii="Times New Roman" w:hAnsi="Times New Roman"/>
        </w:rPr>
        <w:t xml:space="preserve"> that operate the </w:t>
      </w:r>
      <w:r w:rsidR="0011239F" w:rsidRPr="00CD284B">
        <w:rPr>
          <w:rFonts w:ascii="Times New Roman" w:hAnsi="Times New Roman"/>
        </w:rPr>
        <w:t xml:space="preserve">network connectivity services and </w:t>
      </w:r>
      <w:r w:rsidRPr="00CD284B">
        <w:rPr>
          <w:rFonts w:ascii="Times New Roman" w:hAnsi="Times New Roman"/>
        </w:rPr>
        <w:t xml:space="preserve">recursive </w:t>
      </w:r>
      <w:r w:rsidR="0011239F" w:rsidRPr="00CD284B">
        <w:rPr>
          <w:rFonts w:ascii="Times New Roman" w:hAnsi="Times New Roman"/>
        </w:rPr>
        <w:t xml:space="preserve">name </w:t>
      </w:r>
      <w:r w:rsidRPr="00CD284B">
        <w:rPr>
          <w:rFonts w:ascii="Times New Roman" w:hAnsi="Times New Roman"/>
        </w:rPr>
        <w:t>server</w:t>
      </w:r>
      <w:r w:rsidR="0011239F" w:rsidRPr="00CD284B">
        <w:rPr>
          <w:rFonts w:ascii="Times New Roman" w:hAnsi="Times New Roman"/>
        </w:rPr>
        <w:t xml:space="preserve"> infrastructure </w:t>
      </w:r>
      <w:r w:rsidRPr="00CD284B">
        <w:rPr>
          <w:rFonts w:ascii="Times New Roman" w:hAnsi="Times New Roman"/>
        </w:rPr>
        <w:t xml:space="preserve">(including </w:t>
      </w:r>
      <w:r w:rsidR="0011239F" w:rsidRPr="00CD284B">
        <w:rPr>
          <w:rFonts w:ascii="Times New Roman" w:hAnsi="Times New Roman"/>
        </w:rPr>
        <w:t>NTT-ME, Stelmat, AT&amp;T, Comcast, Telefonica, Telstra, Level(3) Communications, Embratel, Cox, Bell Canada,</w:t>
      </w:r>
      <w:r w:rsidR="0011239F">
        <w:rPr>
          <w:rFonts w:ascii="Times New Roman" w:hAnsi="Times New Roman"/>
        </w:rPr>
        <w:t xml:space="preserve"> etc.</w:t>
      </w:r>
      <w:r w:rsidRPr="00574F99">
        <w:rPr>
          <w:rFonts w:ascii="Times New Roman" w:hAnsi="Times New Roman"/>
        </w:rPr>
        <w:t xml:space="preserve">) </w:t>
      </w:r>
      <w:r w:rsidR="0011239F">
        <w:rPr>
          <w:rFonts w:ascii="Times New Roman" w:hAnsi="Times New Roman"/>
        </w:rPr>
        <w:t xml:space="preserve">for </w:t>
      </w:r>
      <w:r w:rsidR="00403868">
        <w:rPr>
          <w:rFonts w:ascii="Times New Roman" w:hAnsi="Times New Roman"/>
        </w:rPr>
        <w:t xml:space="preserve">the </w:t>
      </w:r>
      <w:r w:rsidR="0011239F">
        <w:rPr>
          <w:rFonts w:ascii="Times New Roman" w:hAnsi="Times New Roman"/>
        </w:rPr>
        <w:t>observed .CBA query sources may</w:t>
      </w:r>
      <w:r w:rsidR="00E06B43">
        <w:rPr>
          <w:rFonts w:ascii="Times New Roman" w:hAnsi="Times New Roman"/>
        </w:rPr>
        <w:t xml:space="preserve"> be </w:t>
      </w:r>
      <w:r w:rsidRPr="00574F99">
        <w:rPr>
          <w:rFonts w:ascii="Times New Roman" w:hAnsi="Times New Roman"/>
        </w:rPr>
        <w:t xml:space="preserve">impacted </w:t>
      </w:r>
      <w:r w:rsidR="00E06B43">
        <w:rPr>
          <w:rFonts w:ascii="Times New Roman" w:hAnsi="Times New Roman"/>
        </w:rPr>
        <w:t xml:space="preserve">by </w:t>
      </w:r>
      <w:r w:rsidRPr="00574F99">
        <w:rPr>
          <w:rFonts w:ascii="Times New Roman" w:hAnsi="Times New Roman"/>
        </w:rPr>
        <w:t>the end system operators</w:t>
      </w:r>
      <w:r w:rsidR="00167772">
        <w:rPr>
          <w:rFonts w:ascii="Times New Roman" w:hAnsi="Times New Roman"/>
        </w:rPr>
        <w:t xml:space="preserve">.  This is </w:t>
      </w:r>
      <w:r w:rsidR="00167772">
        <w:rPr>
          <w:rFonts w:ascii="Times New Roman" w:hAnsi="Times New Roman"/>
        </w:rPr>
        <w:lastRenderedPageBreak/>
        <w:t>because these end system operators</w:t>
      </w:r>
      <w:r w:rsidRPr="00574F99">
        <w:rPr>
          <w:rFonts w:ascii="Times New Roman" w:hAnsi="Times New Roman"/>
        </w:rPr>
        <w:t xml:space="preserve"> will </w:t>
      </w:r>
      <w:r w:rsidR="00E06B43">
        <w:rPr>
          <w:rFonts w:ascii="Times New Roman" w:hAnsi="Times New Roman"/>
        </w:rPr>
        <w:t xml:space="preserve">most </w:t>
      </w:r>
      <w:r w:rsidRPr="00574F99">
        <w:rPr>
          <w:rFonts w:ascii="Times New Roman" w:hAnsi="Times New Roman"/>
        </w:rPr>
        <w:t>likely</w:t>
      </w:r>
      <w:r w:rsidR="0011239F">
        <w:rPr>
          <w:rFonts w:ascii="Times New Roman" w:hAnsi="Times New Roman"/>
        </w:rPr>
        <w:t xml:space="preserve"> contact</w:t>
      </w:r>
      <w:r w:rsidRPr="00574F99">
        <w:rPr>
          <w:rFonts w:ascii="Times New Roman" w:hAnsi="Times New Roman"/>
        </w:rPr>
        <w:t xml:space="preserve"> these ISPs for support</w:t>
      </w:r>
      <w:r w:rsidR="0011239F">
        <w:rPr>
          <w:rFonts w:ascii="Times New Roman" w:hAnsi="Times New Roman"/>
        </w:rPr>
        <w:t xml:space="preserve"> services</w:t>
      </w:r>
      <w:r w:rsidRPr="00574F99">
        <w:rPr>
          <w:rFonts w:ascii="Times New Roman" w:hAnsi="Times New Roman"/>
        </w:rPr>
        <w:t>, and</w:t>
      </w:r>
      <w:r w:rsidR="00107FE9">
        <w:rPr>
          <w:rFonts w:ascii="Times New Roman" w:hAnsi="Times New Roman"/>
        </w:rPr>
        <w:t xml:space="preserve"> problem</w:t>
      </w:r>
      <w:r w:rsidRPr="00574F99">
        <w:rPr>
          <w:rFonts w:ascii="Times New Roman" w:hAnsi="Times New Roman"/>
        </w:rPr>
        <w:t xml:space="preserve"> resolution</w:t>
      </w:r>
      <w:r w:rsidR="0089296D">
        <w:rPr>
          <w:rFonts w:ascii="Times New Roman" w:hAnsi="Times New Roman"/>
        </w:rPr>
        <w:t xml:space="preserve"> </w:t>
      </w:r>
      <w:r w:rsidR="00107FE9">
        <w:rPr>
          <w:rFonts w:ascii="Times New Roman" w:hAnsi="Times New Roman"/>
        </w:rPr>
        <w:t xml:space="preserve">assistance resulting from impacts </w:t>
      </w:r>
      <w:r w:rsidR="0089296D">
        <w:rPr>
          <w:rFonts w:ascii="Times New Roman" w:hAnsi="Times New Roman"/>
        </w:rPr>
        <w:t>of name collisions</w:t>
      </w:r>
      <w:r w:rsidR="00E26627">
        <w:rPr>
          <w:rFonts w:ascii="Times New Roman" w:hAnsi="Times New Roman"/>
        </w:rPr>
        <w:t xml:space="preserve">.  </w:t>
      </w:r>
      <w:r w:rsidRPr="00574F99">
        <w:rPr>
          <w:rFonts w:ascii="Times New Roman" w:hAnsi="Times New Roman"/>
        </w:rPr>
        <w:t xml:space="preserve">The disruption to </w:t>
      </w:r>
      <w:r w:rsidR="00167772">
        <w:rPr>
          <w:rFonts w:ascii="Times New Roman" w:hAnsi="Times New Roman"/>
        </w:rPr>
        <w:t>the ISP’s</w:t>
      </w:r>
      <w:r w:rsidR="00167772" w:rsidRPr="00574F99">
        <w:rPr>
          <w:rFonts w:ascii="Times New Roman" w:hAnsi="Times New Roman"/>
        </w:rPr>
        <w:t xml:space="preserve"> </w:t>
      </w:r>
      <w:r w:rsidRPr="00574F99">
        <w:rPr>
          <w:rFonts w:ascii="Times New Roman" w:hAnsi="Times New Roman"/>
        </w:rPr>
        <w:t xml:space="preserve">business </w:t>
      </w:r>
      <w:r w:rsidR="0011239F">
        <w:rPr>
          <w:rFonts w:ascii="Times New Roman" w:hAnsi="Times New Roman"/>
        </w:rPr>
        <w:t xml:space="preserve">and residential networks </w:t>
      </w:r>
      <w:r w:rsidR="00841563">
        <w:rPr>
          <w:rFonts w:ascii="Times New Roman" w:hAnsi="Times New Roman"/>
        </w:rPr>
        <w:t xml:space="preserve">and their subscribers </w:t>
      </w:r>
      <w:r w:rsidR="00E26627">
        <w:rPr>
          <w:rFonts w:ascii="Times New Roman" w:hAnsi="Times New Roman"/>
        </w:rPr>
        <w:t xml:space="preserve">could be substantial.  </w:t>
      </w:r>
      <w:r w:rsidRPr="00574F99">
        <w:rPr>
          <w:rFonts w:ascii="Times New Roman" w:hAnsi="Times New Roman"/>
        </w:rPr>
        <w:t>Under ICANN</w:t>
      </w:r>
      <w:r w:rsidR="0089296D">
        <w:rPr>
          <w:rFonts w:ascii="Times New Roman" w:hAnsi="Times New Roman"/>
        </w:rPr>
        <w:t>’</w:t>
      </w:r>
      <w:r w:rsidRPr="00574F99">
        <w:rPr>
          <w:rFonts w:ascii="Times New Roman" w:hAnsi="Times New Roman"/>
        </w:rPr>
        <w:t xml:space="preserve">s proposed risk mitigation plan, there is no mechanism to assist these infrastructure operators, or any acknowledgment of them as impacted parties. </w:t>
      </w:r>
      <w:r w:rsidR="008403AC">
        <w:rPr>
          <w:rFonts w:ascii="Times New Roman" w:hAnsi="Times New Roman"/>
        </w:rPr>
        <w:t xml:space="preserve"> </w:t>
      </w:r>
      <w:r w:rsidR="00403868">
        <w:rPr>
          <w:rFonts w:ascii="Times New Roman" w:hAnsi="Times New Roman"/>
        </w:rPr>
        <w:t>C</w:t>
      </w:r>
      <w:r w:rsidR="0093781B">
        <w:rPr>
          <w:rFonts w:ascii="Times New Roman" w:hAnsi="Times New Roman"/>
        </w:rPr>
        <w:t>ommonwealth Bank of Australia</w:t>
      </w:r>
      <w:r w:rsidR="008403AC" w:rsidRPr="0089296D">
        <w:rPr>
          <w:rFonts w:ascii="Times New Roman" w:hAnsi="Times New Roman"/>
        </w:rPr>
        <w:t>, as registry operator, will bear sole financial liability to any third</w:t>
      </w:r>
      <w:r w:rsidR="005F15FD">
        <w:rPr>
          <w:rFonts w:ascii="Times New Roman" w:hAnsi="Times New Roman"/>
        </w:rPr>
        <w:t xml:space="preserve"> </w:t>
      </w:r>
      <w:r w:rsidR="008403AC" w:rsidRPr="0089296D">
        <w:rPr>
          <w:rFonts w:ascii="Times New Roman" w:hAnsi="Times New Roman"/>
        </w:rPr>
        <w:t xml:space="preserve">party, whether it be an injured ISP, network systems operator or otherwise, arising from </w:t>
      </w:r>
      <w:r w:rsidR="001432DB">
        <w:rPr>
          <w:rFonts w:ascii="Times New Roman" w:hAnsi="Times New Roman"/>
        </w:rPr>
        <w:t>the results</w:t>
      </w:r>
      <w:r w:rsidR="001432DB" w:rsidRPr="0089296D">
        <w:rPr>
          <w:rFonts w:ascii="Times New Roman" w:hAnsi="Times New Roman"/>
        </w:rPr>
        <w:t xml:space="preserve"> </w:t>
      </w:r>
      <w:r w:rsidR="008403AC" w:rsidRPr="0089296D">
        <w:rPr>
          <w:rFonts w:ascii="Times New Roman" w:hAnsi="Times New Roman"/>
        </w:rPr>
        <w:t xml:space="preserve">of name collisions </w:t>
      </w:r>
      <w:r w:rsidR="001432DB">
        <w:rPr>
          <w:rFonts w:ascii="Times New Roman" w:hAnsi="Times New Roman"/>
        </w:rPr>
        <w:t>that occur</w:t>
      </w:r>
      <w:r w:rsidR="001432DB" w:rsidRPr="0089296D">
        <w:rPr>
          <w:rFonts w:ascii="Times New Roman" w:hAnsi="Times New Roman"/>
        </w:rPr>
        <w:t xml:space="preserve"> </w:t>
      </w:r>
      <w:r w:rsidR="008403AC" w:rsidRPr="0089296D">
        <w:rPr>
          <w:rFonts w:ascii="Times New Roman" w:hAnsi="Times New Roman"/>
        </w:rPr>
        <w:t>as the proximate result of delegation and operation of the .CBA TLD.  Indeed, should an injured third</w:t>
      </w:r>
      <w:r w:rsidR="005F15FD">
        <w:rPr>
          <w:rFonts w:ascii="Times New Roman" w:hAnsi="Times New Roman"/>
        </w:rPr>
        <w:t xml:space="preserve"> </w:t>
      </w:r>
      <w:r w:rsidR="008403AC" w:rsidRPr="0089296D">
        <w:rPr>
          <w:rFonts w:ascii="Times New Roman" w:hAnsi="Times New Roman"/>
        </w:rPr>
        <w:t xml:space="preserve">party seek to hold ICANN accountable for its losses in this regard, </w:t>
      </w:r>
      <w:r w:rsidR="00403868">
        <w:rPr>
          <w:rFonts w:ascii="Times New Roman" w:hAnsi="Times New Roman"/>
        </w:rPr>
        <w:t>C</w:t>
      </w:r>
      <w:r w:rsidR="0093781B">
        <w:rPr>
          <w:rFonts w:ascii="Times New Roman" w:hAnsi="Times New Roman"/>
        </w:rPr>
        <w:t xml:space="preserve">ommonwealth Bank of Australia </w:t>
      </w:r>
      <w:r w:rsidR="008403AC" w:rsidRPr="0089296D">
        <w:rPr>
          <w:rFonts w:ascii="Times New Roman" w:hAnsi="Times New Roman"/>
        </w:rPr>
        <w:t>as registry operator will be obligated to indemnify and defend ICANN and its agents for such claims.</w:t>
      </w:r>
      <w:r w:rsidR="000F202E">
        <w:rPr>
          <w:rStyle w:val="FootnoteReference"/>
          <w:rFonts w:ascii="Times New Roman" w:hAnsi="Times New Roman"/>
        </w:rPr>
        <w:footnoteReference w:id="2"/>
      </w:r>
      <w:r w:rsidR="00E26627">
        <w:rPr>
          <w:rFonts w:ascii="Times New Roman" w:hAnsi="Times New Roman"/>
        </w:rPr>
        <w:t xml:space="preserve">  </w:t>
      </w:r>
      <w:r w:rsidR="00841563">
        <w:rPr>
          <w:rFonts w:ascii="Times New Roman" w:hAnsi="Times New Roman"/>
        </w:rPr>
        <w:t xml:space="preserve">Furthermore, it should be noted that </w:t>
      </w:r>
      <w:r w:rsidR="00403868">
        <w:rPr>
          <w:rFonts w:ascii="Times New Roman" w:hAnsi="Times New Roman"/>
        </w:rPr>
        <w:t>C</w:t>
      </w:r>
      <w:r w:rsidR="0093781B">
        <w:rPr>
          <w:rFonts w:ascii="Times New Roman" w:hAnsi="Times New Roman"/>
        </w:rPr>
        <w:t>ommonwealth Bank of Australia’s</w:t>
      </w:r>
      <w:r w:rsidR="008403AC" w:rsidRPr="0089296D">
        <w:rPr>
          <w:rFonts w:ascii="Times New Roman" w:hAnsi="Times New Roman"/>
        </w:rPr>
        <w:t xml:space="preserve"> indemnification obligation to ICANN</w:t>
      </w:r>
      <w:r w:rsidR="00841563">
        <w:rPr>
          <w:rFonts w:ascii="Times New Roman" w:hAnsi="Times New Roman"/>
        </w:rPr>
        <w:t>, and as a result its liability,</w:t>
      </w:r>
      <w:r w:rsidR="008403AC" w:rsidRPr="0089296D">
        <w:rPr>
          <w:rFonts w:ascii="Times New Roman" w:hAnsi="Times New Roman"/>
        </w:rPr>
        <w:t xml:space="preserve"> </w:t>
      </w:r>
      <w:r w:rsidR="0089296D">
        <w:rPr>
          <w:rFonts w:ascii="Times New Roman" w:hAnsi="Times New Roman"/>
        </w:rPr>
        <w:t>is uncapped</w:t>
      </w:r>
      <w:r w:rsidR="008403AC" w:rsidRPr="0089296D">
        <w:rPr>
          <w:rFonts w:ascii="Times New Roman" w:hAnsi="Times New Roman"/>
        </w:rPr>
        <w:t>.</w:t>
      </w:r>
      <w:r w:rsidR="000F202E">
        <w:rPr>
          <w:rStyle w:val="FootnoteReference"/>
          <w:rFonts w:ascii="Times New Roman" w:hAnsi="Times New Roman"/>
        </w:rPr>
        <w:footnoteReference w:id="3"/>
      </w:r>
      <w:r w:rsidR="008403AC" w:rsidRPr="0089296D">
        <w:rPr>
          <w:rFonts w:ascii="Times New Roman" w:hAnsi="Times New Roman"/>
        </w:rPr>
        <w:t xml:space="preserve">  </w:t>
      </w:r>
      <w:r w:rsidR="00C056F8">
        <w:rPr>
          <w:rFonts w:ascii="Times New Roman" w:hAnsi="Times New Roman"/>
        </w:rPr>
        <w:t>These uncapped indemnification obligations</w:t>
      </w:r>
      <w:r w:rsidR="00841563">
        <w:rPr>
          <w:rFonts w:ascii="Times New Roman" w:hAnsi="Times New Roman"/>
        </w:rPr>
        <w:t>, as well as uncapped liability,</w:t>
      </w:r>
      <w:r w:rsidR="00C056F8">
        <w:rPr>
          <w:rFonts w:ascii="Times New Roman" w:hAnsi="Times New Roman"/>
        </w:rPr>
        <w:t xml:space="preserve"> exist for </w:t>
      </w:r>
      <w:r w:rsidR="00841563">
        <w:rPr>
          <w:rFonts w:ascii="Times New Roman" w:hAnsi="Times New Roman"/>
        </w:rPr>
        <w:t xml:space="preserve">all </w:t>
      </w:r>
      <w:r w:rsidR="00C056F8">
        <w:rPr>
          <w:rFonts w:ascii="Times New Roman" w:hAnsi="Times New Roman"/>
        </w:rPr>
        <w:t>applicant</w:t>
      </w:r>
      <w:r w:rsidR="00841563">
        <w:rPr>
          <w:rFonts w:ascii="Times New Roman" w:hAnsi="Times New Roman"/>
        </w:rPr>
        <w:t>s</w:t>
      </w:r>
      <w:r w:rsidR="00C056F8">
        <w:rPr>
          <w:rFonts w:ascii="Times New Roman" w:hAnsi="Times New Roman"/>
        </w:rPr>
        <w:t xml:space="preserve"> that execute the New gTLD Registry Agreement.</w:t>
      </w:r>
    </w:p>
    <w:p w14:paraId="1DB21557" w14:textId="77777777" w:rsidR="00574F99" w:rsidRPr="0089296D" w:rsidRDefault="00574F99" w:rsidP="00574F99">
      <w:pPr>
        <w:pStyle w:val="PlainText"/>
        <w:rPr>
          <w:rFonts w:ascii="Times New Roman" w:hAnsi="Times New Roman" w:cs="Times New Roman"/>
          <w:sz w:val="24"/>
          <w:szCs w:val="24"/>
        </w:rPr>
      </w:pPr>
    </w:p>
    <w:p w14:paraId="2528D3F1" w14:textId="13EB4F7D" w:rsidR="00574F99" w:rsidRPr="00574F99" w:rsidRDefault="00574F99" w:rsidP="00213F4D">
      <w:pPr>
        <w:pStyle w:val="PlainText"/>
        <w:ind w:firstLine="720"/>
        <w:rPr>
          <w:rFonts w:ascii="Times New Roman" w:hAnsi="Times New Roman" w:cs="Times New Roman"/>
          <w:sz w:val="24"/>
          <w:szCs w:val="24"/>
        </w:rPr>
      </w:pPr>
      <w:r w:rsidRPr="00E079EF">
        <w:rPr>
          <w:rFonts w:ascii="Times New Roman" w:hAnsi="Times New Roman" w:cs="Times New Roman"/>
          <w:sz w:val="24"/>
          <w:szCs w:val="24"/>
        </w:rPr>
        <w:t>While the</w:t>
      </w:r>
      <w:r w:rsidR="000E4167" w:rsidRPr="00E079EF">
        <w:rPr>
          <w:rFonts w:ascii="Times New Roman" w:hAnsi="Times New Roman" w:cs="Times New Roman"/>
          <w:sz w:val="24"/>
          <w:szCs w:val="24"/>
        </w:rPr>
        <w:t>re wer</w:t>
      </w:r>
      <w:r w:rsidRPr="00E079EF">
        <w:rPr>
          <w:rFonts w:ascii="Times New Roman" w:hAnsi="Times New Roman" w:cs="Times New Roman"/>
          <w:sz w:val="24"/>
          <w:szCs w:val="24"/>
        </w:rPr>
        <w:t xml:space="preserve">e two major </w:t>
      </w:r>
      <w:r w:rsidR="00841563" w:rsidRPr="00E079EF">
        <w:rPr>
          <w:rFonts w:ascii="Times New Roman" w:hAnsi="Times New Roman" w:cs="Times New Roman"/>
          <w:sz w:val="24"/>
          <w:szCs w:val="24"/>
        </w:rPr>
        <w:t xml:space="preserve">functional </w:t>
      </w:r>
      <w:r w:rsidRPr="00E079EF">
        <w:rPr>
          <w:rFonts w:ascii="Times New Roman" w:hAnsi="Times New Roman" w:cs="Times New Roman"/>
          <w:sz w:val="24"/>
          <w:szCs w:val="24"/>
        </w:rPr>
        <w:t xml:space="preserve">namespaces observed and identified, .CBA is </w:t>
      </w:r>
      <w:r w:rsidR="00E06B43" w:rsidRPr="00E079EF">
        <w:rPr>
          <w:rFonts w:ascii="Times New Roman" w:hAnsi="Times New Roman" w:cs="Times New Roman"/>
          <w:sz w:val="24"/>
          <w:szCs w:val="24"/>
        </w:rPr>
        <w:t xml:space="preserve">used by more than </w:t>
      </w:r>
      <w:r w:rsidRPr="00E079EF">
        <w:rPr>
          <w:rFonts w:ascii="Times New Roman" w:hAnsi="Times New Roman" w:cs="Times New Roman"/>
          <w:sz w:val="24"/>
          <w:szCs w:val="24"/>
        </w:rPr>
        <w:t xml:space="preserve">100 </w:t>
      </w:r>
      <w:r w:rsidR="00E06B43" w:rsidRPr="00E079EF">
        <w:rPr>
          <w:rFonts w:ascii="Times New Roman" w:hAnsi="Times New Roman" w:cs="Times New Roman"/>
          <w:sz w:val="24"/>
          <w:szCs w:val="24"/>
        </w:rPr>
        <w:t xml:space="preserve">others </w:t>
      </w:r>
      <w:r w:rsidR="00E26627">
        <w:rPr>
          <w:rFonts w:ascii="Times New Roman" w:hAnsi="Times New Roman" w:cs="Times New Roman"/>
          <w:sz w:val="24"/>
          <w:szCs w:val="24"/>
        </w:rPr>
        <w:t xml:space="preserve">in Japan alone.  </w:t>
      </w:r>
      <w:r w:rsidRPr="00E079EF">
        <w:rPr>
          <w:rFonts w:ascii="Times New Roman" w:hAnsi="Times New Roman" w:cs="Times New Roman"/>
          <w:sz w:val="24"/>
          <w:szCs w:val="24"/>
        </w:rPr>
        <w:t xml:space="preserve">A sampling of the </w:t>
      </w:r>
      <w:r w:rsidR="000E4167" w:rsidRPr="00E079EF">
        <w:rPr>
          <w:rFonts w:ascii="Times New Roman" w:hAnsi="Times New Roman" w:cs="Times New Roman"/>
          <w:sz w:val="24"/>
          <w:szCs w:val="24"/>
        </w:rPr>
        <w:t xml:space="preserve">DNS-SD </w:t>
      </w:r>
      <w:r w:rsidRPr="00E079EF">
        <w:rPr>
          <w:rFonts w:ascii="Times New Roman" w:hAnsi="Times New Roman" w:cs="Times New Roman"/>
          <w:sz w:val="24"/>
          <w:szCs w:val="24"/>
        </w:rPr>
        <w:t xml:space="preserve">and McAfee queries can </w:t>
      </w:r>
      <w:r w:rsidR="00213F4D" w:rsidRPr="00E079EF">
        <w:rPr>
          <w:rFonts w:ascii="Times New Roman" w:hAnsi="Times New Roman" w:cs="Times New Roman"/>
          <w:sz w:val="24"/>
          <w:szCs w:val="24"/>
        </w:rPr>
        <w:t xml:space="preserve">also </w:t>
      </w:r>
      <w:r w:rsidRPr="00E079EF">
        <w:rPr>
          <w:rFonts w:ascii="Times New Roman" w:hAnsi="Times New Roman" w:cs="Times New Roman"/>
          <w:sz w:val="24"/>
          <w:szCs w:val="24"/>
        </w:rPr>
        <w:t xml:space="preserve">be seen in </w:t>
      </w:r>
      <w:r w:rsidR="00FC0F73" w:rsidRPr="00E079EF">
        <w:rPr>
          <w:rFonts w:ascii="Times New Roman" w:hAnsi="Times New Roman" w:cs="Times New Roman"/>
          <w:sz w:val="24"/>
          <w:szCs w:val="24"/>
        </w:rPr>
        <w:t xml:space="preserve">the accompanying .CBA </w:t>
      </w:r>
      <w:r w:rsidR="009403AB" w:rsidRPr="00E079EF">
        <w:rPr>
          <w:rFonts w:ascii="Times New Roman" w:hAnsi="Times New Roman" w:cs="Times New Roman"/>
          <w:sz w:val="24"/>
          <w:szCs w:val="24"/>
        </w:rPr>
        <w:t xml:space="preserve">Focused </w:t>
      </w:r>
      <w:r w:rsidR="00FC0F73" w:rsidRPr="00E079EF">
        <w:rPr>
          <w:rFonts w:ascii="Times New Roman" w:hAnsi="Times New Roman" w:cs="Times New Roman"/>
          <w:sz w:val="24"/>
          <w:szCs w:val="24"/>
        </w:rPr>
        <w:t>Analysis presentation</w:t>
      </w:r>
      <w:r w:rsidRPr="00E079EF">
        <w:rPr>
          <w:rFonts w:ascii="Times New Roman" w:hAnsi="Times New Roman" w:cs="Times New Roman"/>
          <w:sz w:val="24"/>
          <w:szCs w:val="24"/>
        </w:rPr>
        <w:t xml:space="preserve">. </w:t>
      </w:r>
      <w:r w:rsidR="00E26627">
        <w:rPr>
          <w:rFonts w:ascii="Times New Roman" w:hAnsi="Times New Roman" w:cs="Times New Roman"/>
          <w:sz w:val="24"/>
          <w:szCs w:val="24"/>
        </w:rPr>
        <w:t xml:space="preserve"> </w:t>
      </w:r>
      <w:r w:rsidRPr="00E079EF">
        <w:rPr>
          <w:rFonts w:ascii="Times New Roman" w:hAnsi="Times New Roman" w:cs="Times New Roman"/>
          <w:sz w:val="24"/>
          <w:szCs w:val="24"/>
        </w:rPr>
        <w:t xml:space="preserve">These </w:t>
      </w:r>
      <w:r w:rsidR="00841563" w:rsidRPr="00E079EF">
        <w:rPr>
          <w:rFonts w:ascii="Times New Roman" w:hAnsi="Times New Roman" w:cs="Times New Roman"/>
          <w:sz w:val="24"/>
          <w:szCs w:val="24"/>
        </w:rPr>
        <w:t xml:space="preserve">represent </w:t>
      </w:r>
      <w:r w:rsidRPr="00E079EF">
        <w:rPr>
          <w:rFonts w:ascii="Times New Roman" w:hAnsi="Times New Roman" w:cs="Times New Roman"/>
          <w:sz w:val="24"/>
          <w:szCs w:val="24"/>
        </w:rPr>
        <w:t xml:space="preserve">two new </w:t>
      </w:r>
      <w:r w:rsidR="00841563" w:rsidRPr="00E079EF">
        <w:rPr>
          <w:rFonts w:ascii="Times New Roman" w:hAnsi="Times New Roman" w:cs="Times New Roman"/>
          <w:sz w:val="24"/>
          <w:szCs w:val="24"/>
        </w:rPr>
        <w:t xml:space="preserve">functional </w:t>
      </w:r>
      <w:r w:rsidRPr="00E079EF">
        <w:rPr>
          <w:rFonts w:ascii="Times New Roman" w:hAnsi="Times New Roman" w:cs="Times New Roman"/>
          <w:sz w:val="24"/>
          <w:szCs w:val="24"/>
        </w:rPr>
        <w:t xml:space="preserve">namespaces, beyond those identified in </w:t>
      </w:r>
      <w:r w:rsidR="00E06B43" w:rsidRPr="00E079EF">
        <w:rPr>
          <w:rFonts w:ascii="Times New Roman" w:hAnsi="Times New Roman" w:cs="Times New Roman"/>
          <w:sz w:val="24"/>
          <w:szCs w:val="24"/>
        </w:rPr>
        <w:t>Verisign</w:t>
      </w:r>
      <w:r w:rsidR="0089296D" w:rsidRPr="00E079EF">
        <w:rPr>
          <w:rFonts w:ascii="Times New Roman" w:hAnsi="Times New Roman" w:cs="Times New Roman"/>
          <w:sz w:val="24"/>
          <w:szCs w:val="24"/>
        </w:rPr>
        <w:t>’</w:t>
      </w:r>
      <w:r w:rsidR="00E06B43" w:rsidRPr="00E079EF">
        <w:rPr>
          <w:rFonts w:ascii="Times New Roman" w:hAnsi="Times New Roman" w:cs="Times New Roman"/>
          <w:sz w:val="24"/>
          <w:szCs w:val="24"/>
        </w:rPr>
        <w:t xml:space="preserve">s </w:t>
      </w:r>
      <w:r w:rsidR="00A20AD0" w:rsidRPr="00E079EF">
        <w:rPr>
          <w:rFonts w:ascii="Times New Roman" w:hAnsi="Times New Roman" w:cs="Times New Roman"/>
          <w:sz w:val="24"/>
          <w:szCs w:val="24"/>
        </w:rPr>
        <w:t>Exploratory Consumer Impact Analysis</w:t>
      </w:r>
      <w:r w:rsidRPr="00E079EF">
        <w:rPr>
          <w:rFonts w:ascii="Times New Roman" w:hAnsi="Times New Roman" w:cs="Times New Roman"/>
          <w:sz w:val="24"/>
          <w:szCs w:val="24"/>
        </w:rPr>
        <w:t xml:space="preserve">. </w:t>
      </w:r>
      <w:r w:rsidR="00213F4D" w:rsidRPr="00E079EF">
        <w:rPr>
          <w:rFonts w:ascii="Times New Roman" w:hAnsi="Times New Roman" w:cs="Times New Roman"/>
          <w:sz w:val="24"/>
          <w:szCs w:val="24"/>
        </w:rPr>
        <w:t xml:space="preserve"> </w:t>
      </w:r>
      <w:r w:rsidRPr="00E079EF">
        <w:rPr>
          <w:rFonts w:ascii="Times New Roman" w:hAnsi="Times New Roman" w:cs="Times New Roman"/>
          <w:sz w:val="24"/>
          <w:szCs w:val="24"/>
        </w:rPr>
        <w:t xml:space="preserve">It should be noted that whatever the nature of </w:t>
      </w:r>
      <w:r w:rsidR="000E4167" w:rsidRPr="00E079EF">
        <w:rPr>
          <w:rFonts w:ascii="Times New Roman" w:hAnsi="Times New Roman" w:cs="Times New Roman"/>
          <w:sz w:val="24"/>
          <w:szCs w:val="24"/>
        </w:rPr>
        <w:t xml:space="preserve">many of </w:t>
      </w:r>
      <w:r w:rsidRPr="00E079EF">
        <w:rPr>
          <w:rFonts w:ascii="Times New Roman" w:hAnsi="Times New Roman" w:cs="Times New Roman"/>
          <w:sz w:val="24"/>
          <w:szCs w:val="24"/>
        </w:rPr>
        <w:t>the applications relying on non-del</w:t>
      </w:r>
      <w:r w:rsidR="00A20AD0" w:rsidRPr="00E079EF">
        <w:rPr>
          <w:rFonts w:ascii="Times New Roman" w:hAnsi="Times New Roman" w:cs="Times New Roman"/>
          <w:sz w:val="24"/>
          <w:szCs w:val="24"/>
        </w:rPr>
        <w:t>e</w:t>
      </w:r>
      <w:r w:rsidRPr="00E079EF">
        <w:rPr>
          <w:rFonts w:ascii="Times New Roman" w:hAnsi="Times New Roman" w:cs="Times New Roman"/>
          <w:sz w:val="24"/>
          <w:szCs w:val="24"/>
        </w:rPr>
        <w:t xml:space="preserve">gation of .CBA, </w:t>
      </w:r>
      <w:r w:rsidR="0093781B" w:rsidRPr="00E079EF">
        <w:rPr>
          <w:rFonts w:ascii="Times New Roman" w:hAnsi="Times New Roman" w:cs="Times New Roman"/>
          <w:sz w:val="24"/>
          <w:szCs w:val="24"/>
        </w:rPr>
        <w:t xml:space="preserve">some at least </w:t>
      </w:r>
      <w:r w:rsidRPr="00E079EF">
        <w:rPr>
          <w:rFonts w:ascii="Times New Roman" w:hAnsi="Times New Roman" w:cs="Times New Roman"/>
          <w:sz w:val="24"/>
          <w:szCs w:val="24"/>
        </w:rPr>
        <w:t xml:space="preserve">appear sufficiently important to justify the use of real-time </w:t>
      </w:r>
      <w:r w:rsidR="00841563" w:rsidRPr="00E079EF">
        <w:rPr>
          <w:rFonts w:ascii="Times New Roman" w:hAnsi="Times New Roman" w:cs="Times New Roman"/>
          <w:sz w:val="24"/>
          <w:szCs w:val="24"/>
        </w:rPr>
        <w:t xml:space="preserve">malicious software (malcode) </w:t>
      </w:r>
      <w:r w:rsidRPr="00E079EF">
        <w:rPr>
          <w:rFonts w:ascii="Times New Roman" w:hAnsi="Times New Roman" w:cs="Times New Roman"/>
          <w:sz w:val="24"/>
          <w:szCs w:val="24"/>
        </w:rPr>
        <w:t>protection</w:t>
      </w:r>
      <w:r w:rsidR="00FC0F73" w:rsidRPr="00E079EF">
        <w:rPr>
          <w:rFonts w:ascii="Times New Roman" w:hAnsi="Times New Roman" w:cs="Times New Roman"/>
          <w:sz w:val="24"/>
          <w:szCs w:val="24"/>
        </w:rPr>
        <w:t xml:space="preserve"> techniques</w:t>
      </w:r>
      <w:r w:rsidRPr="00E079EF">
        <w:rPr>
          <w:rFonts w:ascii="Times New Roman" w:hAnsi="Times New Roman" w:cs="Times New Roman"/>
          <w:sz w:val="24"/>
          <w:szCs w:val="24"/>
        </w:rPr>
        <w:t>.</w:t>
      </w:r>
      <w:r w:rsidR="00E26627">
        <w:rPr>
          <w:rFonts w:ascii="Times New Roman" w:hAnsi="Times New Roman" w:cs="Times New Roman"/>
          <w:sz w:val="24"/>
          <w:szCs w:val="24"/>
        </w:rPr>
        <w:t xml:space="preserve"> </w:t>
      </w:r>
      <w:r w:rsidRPr="00E079EF">
        <w:rPr>
          <w:rFonts w:ascii="Times New Roman" w:hAnsi="Times New Roman" w:cs="Times New Roman"/>
          <w:sz w:val="24"/>
          <w:szCs w:val="24"/>
        </w:rPr>
        <w:t xml:space="preserve"> The reliance on the non-del</w:t>
      </w:r>
      <w:r w:rsidR="00A20AD0" w:rsidRPr="00E079EF">
        <w:rPr>
          <w:rFonts w:ascii="Times New Roman" w:hAnsi="Times New Roman" w:cs="Times New Roman"/>
          <w:sz w:val="24"/>
          <w:szCs w:val="24"/>
        </w:rPr>
        <w:t>e</w:t>
      </w:r>
      <w:r w:rsidRPr="00E079EF">
        <w:rPr>
          <w:rFonts w:ascii="Times New Roman" w:hAnsi="Times New Roman" w:cs="Times New Roman"/>
          <w:sz w:val="24"/>
          <w:szCs w:val="24"/>
        </w:rPr>
        <w:t xml:space="preserve">gation of .CBA </w:t>
      </w:r>
      <w:r w:rsidR="00E12B59" w:rsidRPr="00E079EF">
        <w:rPr>
          <w:rFonts w:ascii="Times New Roman" w:hAnsi="Times New Roman" w:cs="Times New Roman"/>
          <w:sz w:val="24"/>
          <w:szCs w:val="24"/>
        </w:rPr>
        <w:t>for the correct operation of the malcode protection software</w:t>
      </w:r>
      <w:r w:rsidR="00E12B59" w:rsidRPr="00E079EF" w:rsidDel="00E12B59">
        <w:rPr>
          <w:rFonts w:ascii="Times New Roman" w:hAnsi="Times New Roman" w:cs="Times New Roman"/>
          <w:sz w:val="24"/>
          <w:szCs w:val="24"/>
        </w:rPr>
        <w:t xml:space="preserve"> </w:t>
      </w:r>
      <w:r w:rsidRPr="00E079EF">
        <w:rPr>
          <w:rFonts w:ascii="Times New Roman" w:hAnsi="Times New Roman" w:cs="Times New Roman"/>
          <w:sz w:val="24"/>
          <w:szCs w:val="24"/>
        </w:rPr>
        <w:t>itself</w:t>
      </w:r>
      <w:r w:rsidR="001432DB" w:rsidRPr="00E079EF">
        <w:rPr>
          <w:rFonts w:ascii="Times New Roman" w:hAnsi="Times New Roman" w:cs="Times New Roman"/>
          <w:sz w:val="24"/>
          <w:szCs w:val="24"/>
        </w:rPr>
        <w:t xml:space="preserve"> is</w:t>
      </w:r>
      <w:r w:rsidR="000E4167" w:rsidRPr="00E079EF">
        <w:rPr>
          <w:rFonts w:ascii="Times New Roman" w:hAnsi="Times New Roman" w:cs="Times New Roman"/>
          <w:sz w:val="24"/>
          <w:szCs w:val="24"/>
        </w:rPr>
        <w:t xml:space="preserve"> likely a result of stand</w:t>
      </w:r>
      <w:r w:rsidR="00FC0F73" w:rsidRPr="00E079EF">
        <w:rPr>
          <w:rFonts w:ascii="Times New Roman" w:hAnsi="Times New Roman" w:cs="Times New Roman"/>
          <w:sz w:val="24"/>
          <w:szCs w:val="24"/>
        </w:rPr>
        <w:t>ard search list processing issues that permeate nearly all of the applied-for</w:t>
      </w:r>
      <w:r w:rsidR="00FC0F73">
        <w:rPr>
          <w:rFonts w:ascii="Times New Roman" w:hAnsi="Times New Roman" w:cs="Times New Roman"/>
          <w:sz w:val="24"/>
          <w:szCs w:val="24"/>
        </w:rPr>
        <w:t xml:space="preserve"> strings</w:t>
      </w:r>
      <w:r w:rsidR="005B465A">
        <w:rPr>
          <w:rFonts w:ascii="Times New Roman" w:hAnsi="Times New Roman" w:cs="Times New Roman"/>
          <w:sz w:val="24"/>
          <w:szCs w:val="24"/>
        </w:rPr>
        <w:t xml:space="preserve">.  </w:t>
      </w:r>
      <w:r w:rsidR="005F15FD">
        <w:rPr>
          <w:rFonts w:ascii="Times New Roman" w:hAnsi="Times New Roman" w:cs="Times New Roman"/>
          <w:sz w:val="24"/>
          <w:szCs w:val="24"/>
        </w:rPr>
        <w:t xml:space="preserve">In </w:t>
      </w:r>
      <w:r w:rsidR="005F15FD">
        <w:rPr>
          <w:rFonts w:ascii="Times New Roman" w:hAnsi="Times New Roman" w:cs="Times New Roman"/>
          <w:sz w:val="24"/>
          <w:szCs w:val="24"/>
        </w:rPr>
        <w:lastRenderedPageBreak/>
        <w:t xml:space="preserve">addition to </w:t>
      </w:r>
      <w:r w:rsidR="0093781B">
        <w:rPr>
          <w:rFonts w:ascii="Times New Roman" w:hAnsi="Times New Roman" w:cs="Times New Roman"/>
          <w:sz w:val="24"/>
          <w:szCs w:val="24"/>
        </w:rPr>
        <w:t xml:space="preserve">inherent </w:t>
      </w:r>
      <w:r w:rsidR="005F15FD">
        <w:rPr>
          <w:rFonts w:ascii="Times New Roman" w:hAnsi="Times New Roman" w:cs="Times New Roman"/>
          <w:sz w:val="24"/>
          <w:szCs w:val="24"/>
        </w:rPr>
        <w:t xml:space="preserve">privacy issues with potentially sensitive information leakage, this finding may more specifically signal the expanded </w:t>
      </w:r>
      <w:r w:rsidRPr="00574F99">
        <w:rPr>
          <w:rFonts w:ascii="Times New Roman" w:hAnsi="Times New Roman" w:cs="Times New Roman"/>
          <w:sz w:val="24"/>
          <w:szCs w:val="24"/>
        </w:rPr>
        <w:t>potential</w:t>
      </w:r>
      <w:r w:rsidR="0093781B">
        <w:rPr>
          <w:rFonts w:ascii="Times New Roman" w:hAnsi="Times New Roman" w:cs="Times New Roman"/>
          <w:sz w:val="24"/>
          <w:szCs w:val="24"/>
        </w:rPr>
        <w:t xml:space="preserve"> and ease of launching</w:t>
      </w:r>
      <w:r w:rsidRPr="00574F99">
        <w:rPr>
          <w:rFonts w:ascii="Times New Roman" w:hAnsi="Times New Roman" w:cs="Times New Roman"/>
          <w:sz w:val="24"/>
          <w:szCs w:val="24"/>
        </w:rPr>
        <w:t xml:space="preserve"> </w:t>
      </w:r>
      <w:r w:rsidR="00FC0F73">
        <w:rPr>
          <w:rFonts w:ascii="Times New Roman" w:hAnsi="Times New Roman" w:cs="Times New Roman"/>
          <w:sz w:val="24"/>
          <w:szCs w:val="24"/>
        </w:rPr>
        <w:t>Man-In-The-Middle (MiTM)</w:t>
      </w:r>
      <w:r w:rsidR="00FC0F73" w:rsidRPr="00574F99">
        <w:rPr>
          <w:rFonts w:ascii="Times New Roman" w:hAnsi="Times New Roman" w:cs="Times New Roman"/>
          <w:sz w:val="24"/>
          <w:szCs w:val="24"/>
        </w:rPr>
        <w:t xml:space="preserve"> </w:t>
      </w:r>
      <w:r w:rsidR="0093781B">
        <w:rPr>
          <w:rFonts w:ascii="Times New Roman" w:hAnsi="Times New Roman" w:cs="Times New Roman"/>
          <w:sz w:val="24"/>
          <w:szCs w:val="24"/>
        </w:rPr>
        <w:t xml:space="preserve">attacks </w:t>
      </w:r>
      <w:r w:rsidR="00841563">
        <w:rPr>
          <w:rFonts w:ascii="Times New Roman" w:hAnsi="Times New Roman" w:cs="Times New Roman"/>
          <w:sz w:val="24"/>
          <w:szCs w:val="24"/>
        </w:rPr>
        <w:t xml:space="preserve">as well as </w:t>
      </w:r>
      <w:r w:rsidR="0093781B">
        <w:rPr>
          <w:rFonts w:ascii="Times New Roman" w:hAnsi="Times New Roman" w:cs="Times New Roman"/>
          <w:sz w:val="24"/>
          <w:szCs w:val="24"/>
        </w:rPr>
        <w:t xml:space="preserve">more easily enable </w:t>
      </w:r>
      <w:r w:rsidR="00A20AD0">
        <w:rPr>
          <w:rFonts w:ascii="Times New Roman" w:hAnsi="Times New Roman" w:cs="Times New Roman"/>
          <w:sz w:val="24"/>
          <w:szCs w:val="24"/>
        </w:rPr>
        <w:t>the in</w:t>
      </w:r>
      <w:r w:rsidR="00FC0F73">
        <w:rPr>
          <w:rFonts w:ascii="Times New Roman" w:hAnsi="Times New Roman" w:cs="Times New Roman"/>
          <w:sz w:val="24"/>
          <w:szCs w:val="24"/>
        </w:rPr>
        <w:t>jection</w:t>
      </w:r>
      <w:r w:rsidR="00A20AD0">
        <w:rPr>
          <w:rFonts w:ascii="Times New Roman" w:hAnsi="Times New Roman" w:cs="Times New Roman"/>
          <w:sz w:val="24"/>
          <w:szCs w:val="24"/>
        </w:rPr>
        <w:t xml:space="preserve"> of</w:t>
      </w:r>
      <w:r w:rsidRPr="00574F99">
        <w:rPr>
          <w:rFonts w:ascii="Times New Roman" w:hAnsi="Times New Roman" w:cs="Times New Roman"/>
          <w:sz w:val="24"/>
          <w:szCs w:val="24"/>
        </w:rPr>
        <w:t xml:space="preserve"> mal</w:t>
      </w:r>
      <w:r w:rsidR="00FC0F73">
        <w:rPr>
          <w:rFonts w:ascii="Times New Roman" w:hAnsi="Times New Roman" w:cs="Times New Roman"/>
          <w:sz w:val="24"/>
          <w:szCs w:val="24"/>
        </w:rPr>
        <w:t>icious software</w:t>
      </w:r>
      <w:r w:rsidRPr="00574F99">
        <w:rPr>
          <w:rFonts w:ascii="Times New Roman" w:hAnsi="Times New Roman" w:cs="Times New Roman"/>
          <w:sz w:val="24"/>
          <w:szCs w:val="24"/>
        </w:rPr>
        <w:t xml:space="preserve"> </w:t>
      </w:r>
      <w:r w:rsidR="000E4167">
        <w:rPr>
          <w:rFonts w:ascii="Times New Roman" w:hAnsi="Times New Roman" w:cs="Times New Roman"/>
          <w:sz w:val="24"/>
          <w:szCs w:val="24"/>
        </w:rPr>
        <w:t>when</w:t>
      </w:r>
      <w:r w:rsidR="00E26627">
        <w:rPr>
          <w:rFonts w:ascii="Times New Roman" w:hAnsi="Times New Roman" w:cs="Times New Roman"/>
          <w:sz w:val="24"/>
          <w:szCs w:val="24"/>
        </w:rPr>
        <w:t xml:space="preserve"> .CBA begins to resolve.  </w:t>
      </w:r>
      <w:r w:rsidRPr="00574F99">
        <w:rPr>
          <w:rFonts w:ascii="Times New Roman" w:hAnsi="Times New Roman" w:cs="Times New Roman"/>
          <w:sz w:val="24"/>
          <w:szCs w:val="24"/>
        </w:rPr>
        <w:t xml:space="preserve">Simple explanations of how spoofing could target these networks can be found </w:t>
      </w:r>
      <w:r w:rsidR="0059557C">
        <w:rPr>
          <w:rFonts w:ascii="Times New Roman" w:hAnsi="Times New Roman" w:cs="Times New Roman"/>
          <w:sz w:val="24"/>
          <w:szCs w:val="24"/>
        </w:rPr>
        <w:t xml:space="preserve">in the public comment </w:t>
      </w:r>
      <w:r w:rsidR="00592494">
        <w:rPr>
          <w:rFonts w:ascii="Times New Roman" w:hAnsi="Times New Roman" w:cs="Times New Roman"/>
          <w:sz w:val="24"/>
          <w:szCs w:val="24"/>
        </w:rPr>
        <w:t xml:space="preserve">on the Proposal to Mitigate Name Collision Risks </w:t>
      </w:r>
      <w:r w:rsidR="0059557C">
        <w:rPr>
          <w:rFonts w:ascii="Times New Roman" w:hAnsi="Times New Roman" w:cs="Times New Roman"/>
          <w:sz w:val="24"/>
          <w:szCs w:val="24"/>
        </w:rPr>
        <w:t xml:space="preserve">submitted by </w:t>
      </w:r>
      <w:r w:rsidR="0093781B">
        <w:rPr>
          <w:rFonts w:ascii="Times New Roman" w:hAnsi="Times New Roman" w:cs="Times New Roman"/>
          <w:sz w:val="24"/>
          <w:szCs w:val="24"/>
        </w:rPr>
        <w:t xml:space="preserve">Dr. </w:t>
      </w:r>
      <w:r w:rsidR="0059557C">
        <w:rPr>
          <w:rFonts w:ascii="Times New Roman" w:hAnsi="Times New Roman" w:cs="Times New Roman"/>
          <w:sz w:val="24"/>
          <w:szCs w:val="24"/>
        </w:rPr>
        <w:t>Eric Osterweil on September 11, 2013</w:t>
      </w:r>
      <w:r w:rsidRPr="00574F99">
        <w:rPr>
          <w:rFonts w:ascii="Times New Roman" w:hAnsi="Times New Roman" w:cs="Times New Roman"/>
          <w:sz w:val="24"/>
          <w:szCs w:val="24"/>
        </w:rPr>
        <w:t>.</w:t>
      </w:r>
      <w:r w:rsidR="0059557C">
        <w:rPr>
          <w:rStyle w:val="FootnoteReference"/>
          <w:rFonts w:ascii="Times New Roman" w:hAnsi="Times New Roman" w:cs="Times New Roman"/>
          <w:sz w:val="24"/>
          <w:szCs w:val="24"/>
        </w:rPr>
        <w:footnoteReference w:id="4"/>
      </w:r>
      <w:r w:rsidRPr="00574F99">
        <w:rPr>
          <w:rFonts w:ascii="Times New Roman" w:hAnsi="Times New Roman" w:cs="Times New Roman"/>
          <w:sz w:val="24"/>
          <w:szCs w:val="24"/>
        </w:rPr>
        <w:t xml:space="preserve"> </w:t>
      </w:r>
    </w:p>
    <w:p w14:paraId="2A577FAC" w14:textId="77777777" w:rsidR="00213F4D" w:rsidRDefault="00213F4D" w:rsidP="00574F99">
      <w:pPr>
        <w:pStyle w:val="PlainText"/>
        <w:rPr>
          <w:rFonts w:ascii="Times New Roman" w:hAnsi="Times New Roman" w:cs="Times New Roman"/>
          <w:sz w:val="24"/>
          <w:szCs w:val="24"/>
        </w:rPr>
      </w:pPr>
    </w:p>
    <w:p w14:paraId="79C9A905" w14:textId="56D5BB2E" w:rsidR="00574F99" w:rsidRPr="00574F99" w:rsidRDefault="005B465A" w:rsidP="00213F4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Our measurement study reveals evidence </w:t>
      </w:r>
      <w:r w:rsidR="009A4D08">
        <w:rPr>
          <w:rFonts w:ascii="Times New Roman" w:hAnsi="Times New Roman" w:cs="Times New Roman"/>
          <w:sz w:val="24"/>
          <w:szCs w:val="24"/>
        </w:rPr>
        <w:t>of</w:t>
      </w:r>
      <w:r w:rsidR="00003B26">
        <w:rPr>
          <w:rFonts w:ascii="Times New Roman" w:hAnsi="Times New Roman" w:cs="Times New Roman"/>
          <w:sz w:val="24"/>
          <w:szCs w:val="24"/>
        </w:rPr>
        <w:t xml:space="preserve"> a substantial</w:t>
      </w:r>
      <w:r w:rsidR="00574F99" w:rsidRPr="00574F99">
        <w:rPr>
          <w:rFonts w:ascii="Times New Roman" w:hAnsi="Times New Roman" w:cs="Times New Roman"/>
          <w:sz w:val="24"/>
          <w:szCs w:val="24"/>
        </w:rPr>
        <w:t xml:space="preserve"> </w:t>
      </w:r>
      <w:r w:rsidR="0093781B">
        <w:rPr>
          <w:rFonts w:ascii="Times New Roman" w:hAnsi="Times New Roman" w:cs="Times New Roman"/>
          <w:sz w:val="24"/>
          <w:szCs w:val="24"/>
        </w:rPr>
        <w:t xml:space="preserve">Internet-connected </w:t>
      </w:r>
      <w:r w:rsidR="00574F99" w:rsidRPr="00574F99">
        <w:rPr>
          <w:rFonts w:ascii="Times New Roman" w:hAnsi="Times New Roman" w:cs="Times New Roman"/>
          <w:sz w:val="24"/>
          <w:szCs w:val="24"/>
        </w:rPr>
        <w:t xml:space="preserve">infrastructure in Japan that lies beneath the surface of the public-facing </w:t>
      </w:r>
      <w:r w:rsidR="00A20AD0">
        <w:rPr>
          <w:rFonts w:ascii="Times New Roman" w:hAnsi="Times New Roman" w:cs="Times New Roman"/>
          <w:sz w:val="24"/>
          <w:szCs w:val="24"/>
        </w:rPr>
        <w:t>I</w:t>
      </w:r>
      <w:r w:rsidR="00574F99" w:rsidRPr="00574F99">
        <w:rPr>
          <w:rFonts w:ascii="Times New Roman" w:hAnsi="Times New Roman" w:cs="Times New Roman"/>
          <w:sz w:val="24"/>
          <w:szCs w:val="24"/>
        </w:rPr>
        <w:t xml:space="preserve">nternet, </w:t>
      </w:r>
      <w:r w:rsidR="00A20AD0">
        <w:rPr>
          <w:rFonts w:ascii="Times New Roman" w:hAnsi="Times New Roman" w:cs="Times New Roman"/>
          <w:sz w:val="24"/>
          <w:szCs w:val="24"/>
        </w:rPr>
        <w:t xml:space="preserve">which </w:t>
      </w:r>
      <w:r w:rsidR="009A4D08">
        <w:rPr>
          <w:rFonts w:ascii="Times New Roman" w:hAnsi="Times New Roman" w:cs="Times New Roman"/>
          <w:sz w:val="24"/>
          <w:szCs w:val="24"/>
        </w:rPr>
        <w:t>appears to rely</w:t>
      </w:r>
      <w:r w:rsidR="00574F99" w:rsidRPr="00574F99">
        <w:rPr>
          <w:rFonts w:ascii="Times New Roman" w:hAnsi="Times New Roman" w:cs="Times New Roman"/>
          <w:sz w:val="24"/>
          <w:szCs w:val="24"/>
        </w:rPr>
        <w:t xml:space="preserve"> on </w:t>
      </w:r>
      <w:r w:rsidR="00A20AD0">
        <w:rPr>
          <w:rFonts w:ascii="Times New Roman" w:hAnsi="Times New Roman" w:cs="Times New Roman"/>
          <w:sz w:val="24"/>
          <w:szCs w:val="24"/>
        </w:rPr>
        <w:t xml:space="preserve">the </w:t>
      </w:r>
      <w:r w:rsidR="00574F99" w:rsidRPr="00574F99">
        <w:rPr>
          <w:rFonts w:ascii="Times New Roman" w:hAnsi="Times New Roman" w:cs="Times New Roman"/>
          <w:sz w:val="24"/>
          <w:szCs w:val="24"/>
        </w:rPr>
        <w:t>non-resolution of the string</w:t>
      </w:r>
      <w:r w:rsidR="00A20AD0">
        <w:rPr>
          <w:rFonts w:ascii="Times New Roman" w:hAnsi="Times New Roman" w:cs="Times New Roman"/>
          <w:sz w:val="24"/>
          <w:szCs w:val="24"/>
        </w:rPr>
        <w:t xml:space="preserve"> </w:t>
      </w:r>
      <w:r w:rsidR="00574F99" w:rsidRPr="00574F99">
        <w:rPr>
          <w:rFonts w:ascii="Times New Roman" w:hAnsi="Times New Roman" w:cs="Times New Roman"/>
          <w:sz w:val="24"/>
          <w:szCs w:val="24"/>
        </w:rPr>
        <w:t xml:space="preserve">.CBA.  </w:t>
      </w:r>
      <w:r w:rsidR="009A4D08">
        <w:rPr>
          <w:rFonts w:ascii="Times New Roman" w:hAnsi="Times New Roman" w:cs="Times New Roman"/>
          <w:sz w:val="24"/>
          <w:szCs w:val="24"/>
        </w:rPr>
        <w:t>This</w:t>
      </w:r>
      <w:r w:rsidR="00574F99" w:rsidRPr="00574F99">
        <w:rPr>
          <w:rFonts w:ascii="Times New Roman" w:hAnsi="Times New Roman" w:cs="Times New Roman"/>
          <w:sz w:val="24"/>
          <w:szCs w:val="24"/>
        </w:rPr>
        <w:t xml:space="preserve"> infrastructure </w:t>
      </w:r>
      <w:r w:rsidR="009A4D08">
        <w:rPr>
          <w:rFonts w:ascii="Times New Roman" w:hAnsi="Times New Roman" w:cs="Times New Roman"/>
          <w:sz w:val="24"/>
          <w:szCs w:val="24"/>
        </w:rPr>
        <w:t>appears</w:t>
      </w:r>
      <w:r w:rsidR="00574F99" w:rsidRPr="00574F99">
        <w:rPr>
          <w:rFonts w:ascii="Times New Roman" w:hAnsi="Times New Roman" w:cs="Times New Roman"/>
          <w:sz w:val="24"/>
          <w:szCs w:val="24"/>
        </w:rPr>
        <w:t xml:space="preserve"> hierarchical and </w:t>
      </w:r>
      <w:r w:rsidR="009A4D08">
        <w:rPr>
          <w:rFonts w:ascii="Times New Roman" w:hAnsi="Times New Roman" w:cs="Times New Roman"/>
          <w:sz w:val="24"/>
          <w:szCs w:val="24"/>
        </w:rPr>
        <w:t>seems to include</w:t>
      </w:r>
      <w:r w:rsidR="00574F99" w:rsidRPr="00574F99">
        <w:rPr>
          <w:rFonts w:ascii="Times New Roman" w:hAnsi="Times New Roman" w:cs="Times New Roman"/>
          <w:sz w:val="24"/>
          <w:szCs w:val="24"/>
        </w:rPr>
        <w:t xml:space="preserve"> municipal and private administrative and service networks associated with electronic resource management for </w:t>
      </w:r>
      <w:r w:rsidR="00003B26">
        <w:rPr>
          <w:rFonts w:ascii="Times New Roman" w:hAnsi="Times New Roman" w:cs="Times New Roman"/>
          <w:sz w:val="24"/>
          <w:szCs w:val="24"/>
        </w:rPr>
        <w:t xml:space="preserve">office and residential </w:t>
      </w:r>
      <w:r w:rsidR="00574F99" w:rsidRPr="00574F99">
        <w:rPr>
          <w:rFonts w:ascii="Times New Roman" w:hAnsi="Times New Roman" w:cs="Times New Roman"/>
          <w:sz w:val="24"/>
          <w:szCs w:val="24"/>
        </w:rPr>
        <w:t>building facilities</w:t>
      </w:r>
      <w:r w:rsidR="0093781B">
        <w:rPr>
          <w:rFonts w:ascii="Times New Roman" w:hAnsi="Times New Roman" w:cs="Times New Roman"/>
          <w:sz w:val="24"/>
          <w:szCs w:val="24"/>
        </w:rPr>
        <w:t>, as well as consumer devices</w:t>
      </w:r>
      <w:r w:rsidR="00E26627">
        <w:rPr>
          <w:rFonts w:ascii="Times New Roman" w:hAnsi="Times New Roman" w:cs="Times New Roman"/>
          <w:sz w:val="24"/>
          <w:szCs w:val="24"/>
        </w:rPr>
        <w:t xml:space="preserve">.  </w:t>
      </w:r>
      <w:r w:rsidR="00E079EF">
        <w:rPr>
          <w:rFonts w:ascii="Times New Roman" w:hAnsi="Times New Roman" w:cs="Times New Roman"/>
          <w:sz w:val="24"/>
          <w:szCs w:val="24"/>
        </w:rPr>
        <w:t xml:space="preserve">However, </w:t>
      </w:r>
      <w:r w:rsidR="009A4D08">
        <w:rPr>
          <w:rFonts w:ascii="Times New Roman" w:hAnsi="Times New Roman" w:cs="Times New Roman"/>
          <w:sz w:val="24"/>
          <w:szCs w:val="24"/>
        </w:rPr>
        <w:t>further study is required to determine the nature and full</w:t>
      </w:r>
      <w:r w:rsidR="00E26627">
        <w:rPr>
          <w:rFonts w:ascii="Times New Roman" w:hAnsi="Times New Roman" w:cs="Times New Roman"/>
          <w:sz w:val="24"/>
          <w:szCs w:val="24"/>
        </w:rPr>
        <w:t xml:space="preserve"> extent of this infrastructure.  </w:t>
      </w:r>
      <w:r w:rsidR="00574F99" w:rsidRPr="00574F99">
        <w:rPr>
          <w:rFonts w:ascii="Times New Roman" w:hAnsi="Times New Roman" w:cs="Times New Roman"/>
          <w:sz w:val="24"/>
          <w:szCs w:val="24"/>
        </w:rPr>
        <w:t>A sampling of these queries can be seen in</w:t>
      </w:r>
      <w:r w:rsidR="00FC0F73">
        <w:rPr>
          <w:rFonts w:ascii="Times New Roman" w:hAnsi="Times New Roman" w:cs="Times New Roman"/>
          <w:sz w:val="24"/>
          <w:szCs w:val="24"/>
        </w:rPr>
        <w:t xml:space="preserve"> the accompany</w:t>
      </w:r>
      <w:r w:rsidR="005F15FD">
        <w:rPr>
          <w:rFonts w:ascii="Times New Roman" w:hAnsi="Times New Roman" w:cs="Times New Roman"/>
          <w:sz w:val="24"/>
          <w:szCs w:val="24"/>
        </w:rPr>
        <w:t>ing</w:t>
      </w:r>
      <w:r w:rsidR="00FC0F73">
        <w:rPr>
          <w:rFonts w:ascii="Times New Roman" w:hAnsi="Times New Roman" w:cs="Times New Roman"/>
          <w:sz w:val="24"/>
          <w:szCs w:val="24"/>
        </w:rPr>
        <w:t xml:space="preserve"> .CBA </w:t>
      </w:r>
      <w:r w:rsidR="009403AB">
        <w:rPr>
          <w:rFonts w:ascii="Times New Roman" w:hAnsi="Times New Roman" w:cs="Times New Roman"/>
          <w:sz w:val="24"/>
          <w:szCs w:val="24"/>
        </w:rPr>
        <w:t xml:space="preserve">Focused </w:t>
      </w:r>
      <w:r w:rsidR="00FC0F73">
        <w:rPr>
          <w:rFonts w:ascii="Times New Roman" w:hAnsi="Times New Roman" w:cs="Times New Roman"/>
          <w:sz w:val="24"/>
          <w:szCs w:val="24"/>
        </w:rPr>
        <w:t>Analysis presentation</w:t>
      </w:r>
      <w:r w:rsidR="00E458C4">
        <w:rPr>
          <w:rFonts w:ascii="Times New Roman" w:hAnsi="Times New Roman" w:cs="Times New Roman"/>
          <w:sz w:val="24"/>
          <w:szCs w:val="24"/>
        </w:rPr>
        <w:t>.</w:t>
      </w:r>
    </w:p>
    <w:p w14:paraId="48662638" w14:textId="77777777" w:rsidR="00574F99" w:rsidRPr="00574F99" w:rsidRDefault="00574F99" w:rsidP="00574F99">
      <w:pPr>
        <w:pStyle w:val="PlainText"/>
        <w:rPr>
          <w:rFonts w:ascii="Times New Roman" w:hAnsi="Times New Roman" w:cs="Times New Roman"/>
          <w:sz w:val="24"/>
          <w:szCs w:val="24"/>
        </w:rPr>
      </w:pPr>
    </w:p>
    <w:p w14:paraId="11D5007F" w14:textId="24DBDEC6" w:rsidR="00574F99" w:rsidRPr="00B738B5" w:rsidRDefault="00574F99" w:rsidP="00213F4D">
      <w:pPr>
        <w:pStyle w:val="PlainText"/>
        <w:ind w:firstLine="720"/>
        <w:rPr>
          <w:rFonts w:ascii="Times New Roman" w:hAnsi="Times New Roman" w:cs="Times New Roman"/>
          <w:sz w:val="24"/>
          <w:szCs w:val="24"/>
        </w:rPr>
      </w:pPr>
      <w:r w:rsidRPr="00574F99">
        <w:rPr>
          <w:rFonts w:ascii="Times New Roman" w:hAnsi="Times New Roman" w:cs="Times New Roman"/>
          <w:sz w:val="24"/>
          <w:szCs w:val="24"/>
        </w:rPr>
        <w:t xml:space="preserve">While predominantly </w:t>
      </w:r>
      <w:r w:rsidR="005F15FD">
        <w:rPr>
          <w:rFonts w:ascii="Times New Roman" w:hAnsi="Times New Roman" w:cs="Times New Roman"/>
          <w:sz w:val="24"/>
          <w:szCs w:val="24"/>
        </w:rPr>
        <w:t xml:space="preserve">originating </w:t>
      </w:r>
      <w:r w:rsidRPr="00574F99">
        <w:rPr>
          <w:rFonts w:ascii="Times New Roman" w:hAnsi="Times New Roman" w:cs="Times New Roman"/>
          <w:sz w:val="24"/>
          <w:szCs w:val="24"/>
        </w:rPr>
        <w:t>in Japan</w:t>
      </w:r>
      <w:r w:rsidR="005F15FD">
        <w:rPr>
          <w:rFonts w:ascii="Times New Roman" w:hAnsi="Times New Roman" w:cs="Times New Roman"/>
          <w:sz w:val="24"/>
          <w:szCs w:val="24"/>
        </w:rPr>
        <w:t xml:space="preserve"> and Brazil</w:t>
      </w:r>
      <w:r w:rsidRPr="00574F99">
        <w:rPr>
          <w:rFonts w:ascii="Times New Roman" w:hAnsi="Times New Roman" w:cs="Times New Roman"/>
          <w:sz w:val="24"/>
          <w:szCs w:val="24"/>
        </w:rPr>
        <w:t xml:space="preserve">, </w:t>
      </w:r>
      <w:r w:rsidR="00A20AD0">
        <w:rPr>
          <w:rFonts w:ascii="Times New Roman" w:hAnsi="Times New Roman" w:cs="Times New Roman"/>
          <w:sz w:val="24"/>
          <w:szCs w:val="24"/>
        </w:rPr>
        <w:t>the data shows .</w:t>
      </w:r>
      <w:r w:rsidR="00213F4D">
        <w:rPr>
          <w:rFonts w:ascii="Times New Roman" w:hAnsi="Times New Roman" w:cs="Times New Roman"/>
          <w:sz w:val="24"/>
          <w:szCs w:val="24"/>
        </w:rPr>
        <w:t xml:space="preserve">CBA </w:t>
      </w:r>
      <w:r w:rsidRPr="00574F99">
        <w:rPr>
          <w:rFonts w:ascii="Times New Roman" w:hAnsi="Times New Roman" w:cs="Times New Roman"/>
          <w:sz w:val="24"/>
          <w:szCs w:val="24"/>
        </w:rPr>
        <w:t xml:space="preserve">queries </w:t>
      </w:r>
      <w:r w:rsidR="00213F4D">
        <w:rPr>
          <w:rFonts w:ascii="Times New Roman" w:hAnsi="Times New Roman" w:cs="Times New Roman"/>
          <w:sz w:val="24"/>
          <w:szCs w:val="24"/>
        </w:rPr>
        <w:t xml:space="preserve">originating </w:t>
      </w:r>
      <w:r w:rsidRPr="00574F99">
        <w:rPr>
          <w:rFonts w:ascii="Times New Roman" w:hAnsi="Times New Roman" w:cs="Times New Roman"/>
          <w:sz w:val="24"/>
          <w:szCs w:val="24"/>
        </w:rPr>
        <w:t xml:space="preserve">from </w:t>
      </w:r>
      <w:r w:rsidR="000F202E">
        <w:rPr>
          <w:rFonts w:ascii="Times New Roman" w:hAnsi="Times New Roman" w:cs="Times New Roman"/>
          <w:sz w:val="24"/>
          <w:szCs w:val="24"/>
        </w:rPr>
        <w:t>more than</w:t>
      </w:r>
      <w:r w:rsidR="000F202E" w:rsidRPr="00574F99">
        <w:rPr>
          <w:rFonts w:ascii="Times New Roman" w:hAnsi="Times New Roman" w:cs="Times New Roman"/>
          <w:sz w:val="24"/>
          <w:szCs w:val="24"/>
        </w:rPr>
        <w:t xml:space="preserve"> </w:t>
      </w:r>
      <w:r w:rsidRPr="00574F99">
        <w:rPr>
          <w:rFonts w:ascii="Times New Roman" w:hAnsi="Times New Roman" w:cs="Times New Roman"/>
          <w:sz w:val="24"/>
          <w:szCs w:val="24"/>
        </w:rPr>
        <w:t>170 countries</w:t>
      </w:r>
      <w:r w:rsidR="0093781B">
        <w:rPr>
          <w:rFonts w:ascii="Times New Roman" w:hAnsi="Times New Roman" w:cs="Times New Roman"/>
          <w:sz w:val="24"/>
          <w:szCs w:val="24"/>
        </w:rPr>
        <w:t xml:space="preserve"> over less than two months of observation</w:t>
      </w:r>
      <w:r w:rsidR="00592494">
        <w:rPr>
          <w:rFonts w:ascii="Times New Roman" w:hAnsi="Times New Roman" w:cs="Times New Roman"/>
          <w:sz w:val="24"/>
          <w:szCs w:val="24"/>
        </w:rPr>
        <w:t xml:space="preserve"> within a fraction of the root server system</w:t>
      </w:r>
      <w:r w:rsidR="00E26627">
        <w:rPr>
          <w:rFonts w:ascii="Times New Roman" w:hAnsi="Times New Roman" w:cs="Times New Roman"/>
          <w:sz w:val="24"/>
          <w:szCs w:val="24"/>
        </w:rPr>
        <w:t xml:space="preserve">.  </w:t>
      </w:r>
      <w:r w:rsidR="00592494">
        <w:rPr>
          <w:rFonts w:ascii="Times New Roman" w:hAnsi="Times New Roman" w:cs="Times New Roman"/>
          <w:sz w:val="24"/>
          <w:szCs w:val="24"/>
        </w:rPr>
        <w:t xml:space="preserve">Most </w:t>
      </w:r>
      <w:r w:rsidR="005B465A">
        <w:rPr>
          <w:rFonts w:ascii="Times New Roman" w:hAnsi="Times New Roman" w:cs="Times New Roman"/>
          <w:sz w:val="24"/>
          <w:szCs w:val="24"/>
        </w:rPr>
        <w:t>registry operator</w:t>
      </w:r>
      <w:r w:rsidR="00A878CD">
        <w:rPr>
          <w:rFonts w:ascii="Times New Roman" w:hAnsi="Times New Roman" w:cs="Times New Roman"/>
          <w:sz w:val="24"/>
          <w:szCs w:val="24"/>
        </w:rPr>
        <w:t>s</w:t>
      </w:r>
      <w:r w:rsidR="005B465A">
        <w:rPr>
          <w:rFonts w:ascii="Times New Roman" w:hAnsi="Times New Roman" w:cs="Times New Roman"/>
          <w:sz w:val="24"/>
          <w:szCs w:val="24"/>
        </w:rPr>
        <w:t xml:space="preserve"> </w:t>
      </w:r>
      <w:r w:rsidR="00592494">
        <w:rPr>
          <w:rFonts w:ascii="Times New Roman" w:hAnsi="Times New Roman" w:cs="Times New Roman"/>
          <w:sz w:val="24"/>
          <w:szCs w:val="24"/>
        </w:rPr>
        <w:t xml:space="preserve">much like </w:t>
      </w:r>
      <w:r w:rsidR="0093781B">
        <w:rPr>
          <w:rFonts w:ascii="Times New Roman" w:hAnsi="Times New Roman" w:cs="Times New Roman"/>
          <w:sz w:val="24"/>
          <w:szCs w:val="24"/>
        </w:rPr>
        <w:t>Commonwealth Bank of Australia</w:t>
      </w:r>
      <w:r w:rsidR="0093781B" w:rsidRPr="00574F99">
        <w:rPr>
          <w:rFonts w:ascii="Times New Roman" w:hAnsi="Times New Roman" w:cs="Times New Roman"/>
          <w:sz w:val="24"/>
          <w:szCs w:val="24"/>
        </w:rPr>
        <w:t xml:space="preserve"> </w:t>
      </w:r>
      <w:r w:rsidR="00592494">
        <w:rPr>
          <w:rFonts w:ascii="Times New Roman" w:hAnsi="Times New Roman" w:cs="Times New Roman"/>
          <w:sz w:val="24"/>
          <w:szCs w:val="24"/>
        </w:rPr>
        <w:t xml:space="preserve">and their new gTLD partners, </w:t>
      </w:r>
      <w:r w:rsidR="005B465A">
        <w:rPr>
          <w:rFonts w:ascii="Times New Roman" w:hAnsi="Times New Roman" w:cs="Times New Roman"/>
          <w:sz w:val="24"/>
          <w:szCs w:val="24"/>
        </w:rPr>
        <w:t xml:space="preserve">would </w:t>
      </w:r>
      <w:r w:rsidR="00EA203B">
        <w:rPr>
          <w:rFonts w:ascii="Times New Roman" w:hAnsi="Times New Roman" w:cs="Times New Roman"/>
          <w:sz w:val="24"/>
          <w:szCs w:val="24"/>
        </w:rPr>
        <w:t>face significant</w:t>
      </w:r>
      <w:r w:rsidR="005B465A">
        <w:rPr>
          <w:rFonts w:ascii="Times New Roman" w:hAnsi="Times New Roman" w:cs="Times New Roman"/>
          <w:sz w:val="24"/>
          <w:szCs w:val="24"/>
        </w:rPr>
        <w:t xml:space="preserve"> </w:t>
      </w:r>
      <w:r w:rsidRPr="00574F99">
        <w:rPr>
          <w:rFonts w:ascii="Times New Roman" w:hAnsi="Times New Roman" w:cs="Times New Roman"/>
          <w:sz w:val="24"/>
          <w:szCs w:val="24"/>
        </w:rPr>
        <w:t>challenge</w:t>
      </w:r>
      <w:r w:rsidR="005B465A">
        <w:rPr>
          <w:rFonts w:ascii="Times New Roman" w:hAnsi="Times New Roman" w:cs="Times New Roman"/>
          <w:sz w:val="24"/>
          <w:szCs w:val="24"/>
        </w:rPr>
        <w:t>s</w:t>
      </w:r>
      <w:r w:rsidR="00414326">
        <w:rPr>
          <w:rFonts w:ascii="Times New Roman" w:hAnsi="Times New Roman" w:cs="Times New Roman"/>
          <w:sz w:val="24"/>
          <w:szCs w:val="24"/>
        </w:rPr>
        <w:t xml:space="preserve"> </w:t>
      </w:r>
      <w:r w:rsidR="005B465A">
        <w:rPr>
          <w:rFonts w:ascii="Times New Roman" w:hAnsi="Times New Roman" w:cs="Times New Roman"/>
          <w:sz w:val="24"/>
          <w:szCs w:val="24"/>
        </w:rPr>
        <w:t>in</w:t>
      </w:r>
      <w:r w:rsidRPr="00574F99">
        <w:rPr>
          <w:rFonts w:ascii="Times New Roman" w:hAnsi="Times New Roman" w:cs="Times New Roman"/>
          <w:sz w:val="24"/>
          <w:szCs w:val="24"/>
        </w:rPr>
        <w:t xml:space="preserve"> study</w:t>
      </w:r>
      <w:r w:rsidR="005B465A">
        <w:rPr>
          <w:rFonts w:ascii="Times New Roman" w:hAnsi="Times New Roman" w:cs="Times New Roman"/>
          <w:sz w:val="24"/>
          <w:szCs w:val="24"/>
        </w:rPr>
        <w:t>ing</w:t>
      </w:r>
      <w:r w:rsidRPr="00574F99">
        <w:rPr>
          <w:rFonts w:ascii="Times New Roman" w:hAnsi="Times New Roman" w:cs="Times New Roman"/>
          <w:sz w:val="24"/>
          <w:szCs w:val="24"/>
        </w:rPr>
        <w:t xml:space="preserve"> and identify</w:t>
      </w:r>
      <w:r w:rsidR="005B465A">
        <w:rPr>
          <w:rFonts w:ascii="Times New Roman" w:hAnsi="Times New Roman" w:cs="Times New Roman"/>
          <w:sz w:val="24"/>
          <w:szCs w:val="24"/>
        </w:rPr>
        <w:t>ing</w:t>
      </w:r>
      <w:r w:rsidRPr="00574F99">
        <w:rPr>
          <w:rFonts w:ascii="Times New Roman" w:hAnsi="Times New Roman" w:cs="Times New Roman"/>
          <w:sz w:val="24"/>
          <w:szCs w:val="24"/>
        </w:rPr>
        <w:t xml:space="preserve"> queries </w:t>
      </w:r>
      <w:r w:rsidR="005B465A">
        <w:rPr>
          <w:rFonts w:ascii="Times New Roman" w:hAnsi="Times New Roman" w:cs="Times New Roman"/>
          <w:sz w:val="24"/>
          <w:szCs w:val="24"/>
        </w:rPr>
        <w:t xml:space="preserve">that </w:t>
      </w:r>
      <w:r w:rsidR="00213F4D">
        <w:rPr>
          <w:rFonts w:ascii="Times New Roman" w:hAnsi="Times New Roman" w:cs="Times New Roman"/>
          <w:sz w:val="24"/>
          <w:szCs w:val="24"/>
        </w:rPr>
        <w:t>originat</w:t>
      </w:r>
      <w:r w:rsidR="005B465A">
        <w:rPr>
          <w:rFonts w:ascii="Times New Roman" w:hAnsi="Times New Roman" w:cs="Times New Roman"/>
          <w:sz w:val="24"/>
          <w:szCs w:val="24"/>
        </w:rPr>
        <w:t>e</w:t>
      </w:r>
      <w:r w:rsidR="00213F4D">
        <w:rPr>
          <w:rFonts w:ascii="Times New Roman" w:hAnsi="Times New Roman" w:cs="Times New Roman"/>
          <w:sz w:val="24"/>
          <w:szCs w:val="24"/>
        </w:rPr>
        <w:t xml:space="preserve"> </w:t>
      </w:r>
      <w:r w:rsidR="00E26627">
        <w:rPr>
          <w:rFonts w:ascii="Times New Roman" w:hAnsi="Times New Roman" w:cs="Times New Roman"/>
          <w:sz w:val="24"/>
          <w:szCs w:val="24"/>
        </w:rPr>
        <w:t xml:space="preserve">from all over the globe.  </w:t>
      </w:r>
      <w:r w:rsidRPr="00574F99">
        <w:rPr>
          <w:rFonts w:ascii="Times New Roman" w:hAnsi="Times New Roman" w:cs="Times New Roman"/>
          <w:sz w:val="24"/>
          <w:szCs w:val="24"/>
        </w:rPr>
        <w:t xml:space="preserve">Preparing </w:t>
      </w:r>
      <w:r w:rsidR="00B84C2F">
        <w:rPr>
          <w:rFonts w:ascii="Times New Roman" w:hAnsi="Times New Roman" w:cs="Times New Roman"/>
          <w:sz w:val="24"/>
          <w:szCs w:val="24"/>
        </w:rPr>
        <w:t xml:space="preserve">effective </w:t>
      </w:r>
      <w:r w:rsidRPr="00574F99">
        <w:rPr>
          <w:rFonts w:ascii="Times New Roman" w:hAnsi="Times New Roman" w:cs="Times New Roman"/>
          <w:sz w:val="24"/>
          <w:szCs w:val="24"/>
        </w:rPr>
        <w:t xml:space="preserve">notifications in </w:t>
      </w:r>
      <w:r w:rsidR="000F202E">
        <w:rPr>
          <w:rFonts w:ascii="Times New Roman" w:hAnsi="Times New Roman" w:cs="Times New Roman"/>
          <w:sz w:val="24"/>
          <w:szCs w:val="24"/>
        </w:rPr>
        <w:t xml:space="preserve">the official </w:t>
      </w:r>
      <w:r w:rsidR="00DD0328">
        <w:rPr>
          <w:rFonts w:ascii="Times New Roman" w:hAnsi="Times New Roman" w:cs="Times New Roman"/>
          <w:sz w:val="24"/>
          <w:szCs w:val="24"/>
        </w:rPr>
        <w:t xml:space="preserve">languages </w:t>
      </w:r>
      <w:r w:rsidR="000F202E">
        <w:rPr>
          <w:rFonts w:ascii="Times New Roman" w:hAnsi="Times New Roman" w:cs="Times New Roman"/>
          <w:sz w:val="24"/>
          <w:szCs w:val="24"/>
        </w:rPr>
        <w:t>of the more than 170 countries from which .CBA queries originated</w:t>
      </w:r>
      <w:r w:rsidR="00A20AD0">
        <w:rPr>
          <w:rFonts w:ascii="Times New Roman" w:hAnsi="Times New Roman" w:cs="Times New Roman"/>
          <w:sz w:val="24"/>
          <w:szCs w:val="24"/>
        </w:rPr>
        <w:t xml:space="preserve"> </w:t>
      </w:r>
      <w:r w:rsidR="00FC0F73">
        <w:rPr>
          <w:rFonts w:ascii="Times New Roman" w:hAnsi="Times New Roman" w:cs="Times New Roman"/>
          <w:sz w:val="24"/>
          <w:szCs w:val="24"/>
        </w:rPr>
        <w:t xml:space="preserve">in order </w:t>
      </w:r>
      <w:r w:rsidRPr="00574F99">
        <w:rPr>
          <w:rFonts w:ascii="Times New Roman" w:hAnsi="Times New Roman" w:cs="Times New Roman"/>
          <w:sz w:val="24"/>
          <w:szCs w:val="24"/>
        </w:rPr>
        <w:t xml:space="preserve">to warn potentially impacted parties </w:t>
      </w:r>
      <w:r w:rsidR="004543A0">
        <w:rPr>
          <w:rFonts w:ascii="Times New Roman" w:hAnsi="Times New Roman" w:cs="Times New Roman"/>
          <w:sz w:val="24"/>
          <w:szCs w:val="24"/>
        </w:rPr>
        <w:t xml:space="preserve">is a challenging task for anyone and even more so under </w:t>
      </w:r>
      <w:r w:rsidRPr="00574F99">
        <w:rPr>
          <w:rFonts w:ascii="Times New Roman" w:hAnsi="Times New Roman" w:cs="Times New Roman"/>
          <w:sz w:val="24"/>
          <w:szCs w:val="24"/>
        </w:rPr>
        <w:t xml:space="preserve">the </w:t>
      </w:r>
      <w:r w:rsidR="00213F4D">
        <w:rPr>
          <w:rFonts w:ascii="Times New Roman" w:hAnsi="Times New Roman" w:cs="Times New Roman"/>
          <w:sz w:val="24"/>
          <w:szCs w:val="24"/>
        </w:rPr>
        <w:t xml:space="preserve">short, </w:t>
      </w:r>
      <w:r w:rsidR="005B39B0">
        <w:rPr>
          <w:rFonts w:ascii="Times New Roman" w:hAnsi="Times New Roman" w:cs="Times New Roman"/>
          <w:sz w:val="24"/>
          <w:szCs w:val="24"/>
        </w:rPr>
        <w:t>3</w:t>
      </w:r>
      <w:r w:rsidRPr="00574F99">
        <w:rPr>
          <w:rFonts w:ascii="Times New Roman" w:hAnsi="Times New Roman" w:cs="Times New Roman"/>
          <w:sz w:val="24"/>
          <w:szCs w:val="24"/>
        </w:rPr>
        <w:t>0</w:t>
      </w:r>
      <w:r w:rsidR="00213F4D">
        <w:rPr>
          <w:rFonts w:ascii="Times New Roman" w:hAnsi="Times New Roman" w:cs="Times New Roman"/>
          <w:sz w:val="24"/>
          <w:szCs w:val="24"/>
        </w:rPr>
        <w:t>-</w:t>
      </w:r>
      <w:r w:rsidRPr="00574F99">
        <w:rPr>
          <w:rFonts w:ascii="Times New Roman" w:hAnsi="Times New Roman" w:cs="Times New Roman"/>
          <w:sz w:val="24"/>
          <w:szCs w:val="24"/>
        </w:rPr>
        <w:t>day</w:t>
      </w:r>
      <w:r w:rsidR="00A20AD0">
        <w:rPr>
          <w:rFonts w:ascii="Times New Roman" w:hAnsi="Times New Roman" w:cs="Times New Roman"/>
          <w:sz w:val="24"/>
          <w:szCs w:val="24"/>
        </w:rPr>
        <w:t xml:space="preserve"> time frame proposed by </w:t>
      </w:r>
      <w:r w:rsidRPr="00574F99">
        <w:rPr>
          <w:rFonts w:ascii="Times New Roman" w:hAnsi="Times New Roman" w:cs="Times New Roman"/>
          <w:sz w:val="24"/>
          <w:szCs w:val="24"/>
        </w:rPr>
        <w:t>ICANN</w:t>
      </w:r>
      <w:r w:rsidR="00A20AD0">
        <w:rPr>
          <w:rFonts w:ascii="Times New Roman" w:hAnsi="Times New Roman" w:cs="Times New Roman"/>
          <w:sz w:val="24"/>
          <w:szCs w:val="24"/>
        </w:rPr>
        <w:t>.</w:t>
      </w:r>
      <w:r w:rsidR="00C73D03">
        <w:rPr>
          <w:rFonts w:ascii="Times New Roman" w:hAnsi="Times New Roman" w:cs="Times New Roman"/>
          <w:sz w:val="24"/>
          <w:szCs w:val="24"/>
        </w:rPr>
        <w:t xml:space="preserve">  </w:t>
      </w:r>
      <w:r w:rsidR="00A20AD0">
        <w:rPr>
          <w:rFonts w:ascii="Times New Roman" w:hAnsi="Times New Roman" w:cs="Times New Roman"/>
          <w:sz w:val="24"/>
          <w:szCs w:val="24"/>
        </w:rPr>
        <w:t xml:space="preserve">Further, assuming </w:t>
      </w:r>
      <w:r w:rsidR="0093781B">
        <w:rPr>
          <w:rFonts w:ascii="Times New Roman" w:hAnsi="Times New Roman" w:cs="Times New Roman"/>
          <w:sz w:val="24"/>
          <w:szCs w:val="24"/>
        </w:rPr>
        <w:t xml:space="preserve">Commonwealth Bank of Australia </w:t>
      </w:r>
      <w:r w:rsidR="00A20AD0">
        <w:rPr>
          <w:rFonts w:ascii="Times New Roman" w:hAnsi="Times New Roman" w:cs="Times New Roman"/>
          <w:sz w:val="24"/>
          <w:szCs w:val="24"/>
        </w:rPr>
        <w:t>successfully notifies the impacted parties, ICANN</w:t>
      </w:r>
      <w:r w:rsidR="0089296D">
        <w:rPr>
          <w:rFonts w:ascii="Times New Roman" w:hAnsi="Times New Roman" w:cs="Times New Roman"/>
          <w:sz w:val="24"/>
          <w:szCs w:val="24"/>
        </w:rPr>
        <w:t>’</w:t>
      </w:r>
      <w:r w:rsidR="00A20AD0">
        <w:rPr>
          <w:rFonts w:ascii="Times New Roman" w:hAnsi="Times New Roman" w:cs="Times New Roman"/>
          <w:sz w:val="24"/>
          <w:szCs w:val="24"/>
        </w:rPr>
        <w:t xml:space="preserve">s </w:t>
      </w:r>
      <w:r w:rsidR="00213F4D">
        <w:rPr>
          <w:rFonts w:ascii="Times New Roman" w:hAnsi="Times New Roman" w:cs="Times New Roman"/>
          <w:sz w:val="24"/>
          <w:szCs w:val="24"/>
        </w:rPr>
        <w:t xml:space="preserve">plan </w:t>
      </w:r>
      <w:r w:rsidR="00592494">
        <w:rPr>
          <w:rFonts w:ascii="Times New Roman" w:hAnsi="Times New Roman" w:cs="Times New Roman"/>
          <w:sz w:val="24"/>
          <w:szCs w:val="24"/>
        </w:rPr>
        <w:t xml:space="preserve">provides </w:t>
      </w:r>
      <w:r w:rsidR="005B465A">
        <w:rPr>
          <w:rFonts w:ascii="Times New Roman" w:hAnsi="Times New Roman" w:cs="Times New Roman"/>
          <w:sz w:val="24"/>
          <w:szCs w:val="24"/>
        </w:rPr>
        <w:t xml:space="preserve">limited </w:t>
      </w:r>
      <w:r w:rsidR="00A20AD0">
        <w:rPr>
          <w:rFonts w:ascii="Times New Roman" w:hAnsi="Times New Roman" w:cs="Times New Roman"/>
          <w:sz w:val="24"/>
          <w:szCs w:val="24"/>
        </w:rPr>
        <w:t xml:space="preserve">time for the impacted parties to </w:t>
      </w:r>
      <w:r w:rsidR="00FC0F73">
        <w:rPr>
          <w:rFonts w:ascii="Times New Roman" w:hAnsi="Times New Roman" w:cs="Times New Roman"/>
          <w:sz w:val="24"/>
          <w:szCs w:val="24"/>
        </w:rPr>
        <w:t xml:space="preserve">actually </w:t>
      </w:r>
      <w:r w:rsidR="00A20AD0">
        <w:rPr>
          <w:rFonts w:ascii="Times New Roman" w:hAnsi="Times New Roman" w:cs="Times New Roman"/>
          <w:sz w:val="24"/>
          <w:szCs w:val="24"/>
        </w:rPr>
        <w:t>remediate the name collisions</w:t>
      </w:r>
      <w:r w:rsidR="00FC0F73">
        <w:rPr>
          <w:rFonts w:ascii="Times New Roman" w:hAnsi="Times New Roman" w:cs="Times New Roman"/>
          <w:sz w:val="24"/>
          <w:szCs w:val="24"/>
        </w:rPr>
        <w:t xml:space="preserve"> and prevent disruptions or the introduction of vulnerabilities</w:t>
      </w:r>
      <w:r w:rsidR="00592494">
        <w:rPr>
          <w:rFonts w:ascii="Times New Roman" w:hAnsi="Times New Roman" w:cs="Times New Roman"/>
          <w:sz w:val="24"/>
          <w:szCs w:val="24"/>
        </w:rPr>
        <w:t>, and does not even provide for any means of educating potentially impacted parties of how to mitigate the issue once they are notified</w:t>
      </w:r>
      <w:r w:rsidR="00E26627">
        <w:rPr>
          <w:rFonts w:ascii="Times New Roman" w:hAnsi="Times New Roman" w:cs="Times New Roman"/>
          <w:sz w:val="24"/>
          <w:szCs w:val="24"/>
        </w:rPr>
        <w:t xml:space="preserve">.  </w:t>
      </w:r>
      <w:r w:rsidR="00A20AD0">
        <w:rPr>
          <w:rFonts w:ascii="Times New Roman" w:hAnsi="Times New Roman" w:cs="Times New Roman"/>
          <w:sz w:val="24"/>
          <w:szCs w:val="24"/>
        </w:rPr>
        <w:t>And</w:t>
      </w:r>
      <w:r w:rsidR="00213F4D">
        <w:rPr>
          <w:rFonts w:ascii="Times New Roman" w:hAnsi="Times New Roman" w:cs="Times New Roman"/>
          <w:sz w:val="24"/>
          <w:szCs w:val="24"/>
        </w:rPr>
        <w:t>,</w:t>
      </w:r>
      <w:r w:rsidR="00A20AD0">
        <w:rPr>
          <w:rFonts w:ascii="Times New Roman" w:hAnsi="Times New Roman" w:cs="Times New Roman"/>
          <w:sz w:val="24"/>
          <w:szCs w:val="24"/>
        </w:rPr>
        <w:t xml:space="preserve"> finally, under ICANN</w:t>
      </w:r>
      <w:r w:rsidR="0089296D">
        <w:rPr>
          <w:rFonts w:ascii="Times New Roman" w:hAnsi="Times New Roman" w:cs="Times New Roman"/>
          <w:sz w:val="24"/>
          <w:szCs w:val="24"/>
        </w:rPr>
        <w:t>’</w:t>
      </w:r>
      <w:r w:rsidR="00A20AD0">
        <w:rPr>
          <w:rFonts w:ascii="Times New Roman" w:hAnsi="Times New Roman" w:cs="Times New Roman"/>
          <w:sz w:val="24"/>
          <w:szCs w:val="24"/>
        </w:rPr>
        <w:t xml:space="preserve">s proposal, ICANN is </w:t>
      </w:r>
      <w:r w:rsidR="00213F4D">
        <w:rPr>
          <w:rFonts w:ascii="Times New Roman" w:hAnsi="Times New Roman" w:cs="Times New Roman"/>
          <w:sz w:val="24"/>
          <w:szCs w:val="24"/>
        </w:rPr>
        <w:t xml:space="preserve">and </w:t>
      </w:r>
      <w:r w:rsidR="00A20AD0">
        <w:rPr>
          <w:rFonts w:ascii="Times New Roman" w:hAnsi="Times New Roman" w:cs="Times New Roman"/>
          <w:sz w:val="24"/>
          <w:szCs w:val="24"/>
        </w:rPr>
        <w:t xml:space="preserve">will remain unaware of </w:t>
      </w:r>
      <w:r w:rsidR="00213F4D">
        <w:rPr>
          <w:rFonts w:ascii="Times New Roman" w:hAnsi="Times New Roman" w:cs="Times New Roman"/>
          <w:sz w:val="24"/>
          <w:szCs w:val="24"/>
        </w:rPr>
        <w:t xml:space="preserve">the </w:t>
      </w:r>
      <w:r w:rsidR="00A20AD0">
        <w:rPr>
          <w:rFonts w:ascii="Times New Roman" w:hAnsi="Times New Roman" w:cs="Times New Roman"/>
          <w:sz w:val="24"/>
          <w:szCs w:val="24"/>
        </w:rPr>
        <w:t xml:space="preserve">naming collisions that </w:t>
      </w:r>
      <w:r w:rsidR="0093781B">
        <w:rPr>
          <w:rFonts w:ascii="Times New Roman" w:hAnsi="Times New Roman" w:cs="Times New Roman"/>
          <w:sz w:val="24"/>
          <w:szCs w:val="24"/>
        </w:rPr>
        <w:t xml:space="preserve">Commonwealth Bank of Australia </w:t>
      </w:r>
      <w:r w:rsidR="00A20AD0">
        <w:rPr>
          <w:rFonts w:ascii="Times New Roman" w:hAnsi="Times New Roman" w:cs="Times New Roman"/>
          <w:sz w:val="24"/>
          <w:szCs w:val="24"/>
        </w:rPr>
        <w:t xml:space="preserve">identifies and seeks to remediate.  </w:t>
      </w:r>
    </w:p>
    <w:p w14:paraId="3380CCEC" w14:textId="77777777" w:rsidR="00574F99" w:rsidRPr="00B738B5" w:rsidRDefault="00574F99" w:rsidP="00574F99">
      <w:pPr>
        <w:pStyle w:val="PlainText"/>
        <w:rPr>
          <w:rFonts w:ascii="Times New Roman" w:hAnsi="Times New Roman" w:cs="Times New Roman"/>
          <w:sz w:val="24"/>
          <w:szCs w:val="24"/>
        </w:rPr>
      </w:pPr>
    </w:p>
    <w:p w14:paraId="6F4249D5" w14:textId="77777777" w:rsidR="00574F99" w:rsidRPr="008403AC" w:rsidRDefault="004543A0" w:rsidP="00574F99">
      <w:pPr>
        <w:pStyle w:val="PlainText"/>
        <w:rPr>
          <w:rFonts w:ascii="Times New Roman" w:hAnsi="Times New Roman" w:cs="Times New Roman"/>
          <w:b/>
          <w:sz w:val="24"/>
          <w:szCs w:val="24"/>
          <w:u w:val="single"/>
        </w:rPr>
      </w:pPr>
      <w:r w:rsidRPr="008403AC">
        <w:rPr>
          <w:rFonts w:ascii="Times New Roman" w:hAnsi="Times New Roman" w:cs="Times New Roman"/>
          <w:b/>
          <w:sz w:val="24"/>
          <w:szCs w:val="24"/>
          <w:u w:val="single"/>
        </w:rPr>
        <w:t>Conclusion</w:t>
      </w:r>
      <w:r w:rsidR="00654BB1">
        <w:rPr>
          <w:rFonts w:ascii="Times New Roman" w:hAnsi="Times New Roman" w:cs="Times New Roman"/>
          <w:b/>
          <w:sz w:val="24"/>
          <w:szCs w:val="24"/>
          <w:u w:val="single"/>
        </w:rPr>
        <w:t>s</w:t>
      </w:r>
    </w:p>
    <w:p w14:paraId="5D1750E3" w14:textId="77777777" w:rsidR="00574F99" w:rsidRPr="00574F99" w:rsidRDefault="00574F99" w:rsidP="00574F99">
      <w:pPr>
        <w:pStyle w:val="PlainText"/>
        <w:rPr>
          <w:rFonts w:ascii="Times New Roman" w:hAnsi="Times New Roman" w:cs="Times New Roman"/>
          <w:sz w:val="24"/>
          <w:szCs w:val="24"/>
        </w:rPr>
      </w:pPr>
    </w:p>
    <w:p w14:paraId="6286EC81" w14:textId="77777777" w:rsidR="00574F99" w:rsidRPr="00574F99" w:rsidRDefault="00FC0F73" w:rsidP="005B39B0">
      <w:pPr>
        <w:pStyle w:val="PlainText"/>
        <w:ind w:firstLine="720"/>
        <w:rPr>
          <w:rFonts w:ascii="Times New Roman" w:hAnsi="Times New Roman" w:cs="Times New Roman"/>
          <w:sz w:val="24"/>
          <w:szCs w:val="24"/>
        </w:rPr>
      </w:pPr>
      <w:r>
        <w:rPr>
          <w:rFonts w:ascii="Times New Roman" w:hAnsi="Times New Roman" w:cs="Times New Roman"/>
          <w:sz w:val="24"/>
          <w:szCs w:val="24"/>
        </w:rPr>
        <w:t>While we believe even this analysis could be far more comprehensive, t</w:t>
      </w:r>
      <w:r w:rsidR="00574F99" w:rsidRPr="00574F99">
        <w:rPr>
          <w:rFonts w:ascii="Times New Roman" w:hAnsi="Times New Roman" w:cs="Times New Roman"/>
          <w:sz w:val="24"/>
          <w:szCs w:val="24"/>
        </w:rPr>
        <w:t>hese results</w:t>
      </w:r>
      <w:r w:rsidR="00B064E1">
        <w:rPr>
          <w:rFonts w:ascii="Times New Roman" w:hAnsi="Times New Roman" w:cs="Times New Roman"/>
          <w:sz w:val="24"/>
          <w:szCs w:val="24"/>
        </w:rPr>
        <w:t xml:space="preserve"> </w:t>
      </w:r>
      <w:r w:rsidR="005B465A">
        <w:rPr>
          <w:rFonts w:ascii="Times New Roman" w:hAnsi="Times New Roman" w:cs="Times New Roman"/>
          <w:sz w:val="24"/>
          <w:szCs w:val="24"/>
        </w:rPr>
        <w:t>support</w:t>
      </w:r>
      <w:r w:rsidR="005B465A" w:rsidRPr="00574F99">
        <w:rPr>
          <w:rFonts w:ascii="Times New Roman" w:hAnsi="Times New Roman" w:cs="Times New Roman"/>
          <w:sz w:val="24"/>
          <w:szCs w:val="24"/>
        </w:rPr>
        <w:t xml:space="preserve"> </w:t>
      </w:r>
      <w:r w:rsidR="00B064E1">
        <w:rPr>
          <w:rFonts w:ascii="Times New Roman" w:hAnsi="Times New Roman" w:cs="Times New Roman"/>
          <w:sz w:val="24"/>
          <w:szCs w:val="24"/>
        </w:rPr>
        <w:t>t</w:t>
      </w:r>
      <w:r w:rsidR="00574F99" w:rsidRPr="00574F99">
        <w:rPr>
          <w:rFonts w:ascii="Times New Roman" w:hAnsi="Times New Roman" w:cs="Times New Roman"/>
          <w:sz w:val="24"/>
          <w:szCs w:val="24"/>
        </w:rPr>
        <w:t>he following</w:t>
      </w:r>
      <w:r w:rsidR="00B064E1">
        <w:rPr>
          <w:rFonts w:ascii="Times New Roman" w:hAnsi="Times New Roman" w:cs="Times New Roman"/>
          <w:sz w:val="24"/>
          <w:szCs w:val="24"/>
        </w:rPr>
        <w:t xml:space="preserve"> conclusions</w:t>
      </w:r>
      <w:r w:rsidR="00574F99" w:rsidRPr="00574F99">
        <w:rPr>
          <w:rFonts w:ascii="Times New Roman" w:hAnsi="Times New Roman" w:cs="Times New Roman"/>
          <w:sz w:val="24"/>
          <w:szCs w:val="24"/>
        </w:rPr>
        <w:t>:</w:t>
      </w:r>
    </w:p>
    <w:p w14:paraId="6D2BFB1C" w14:textId="77777777" w:rsidR="00574F99" w:rsidRPr="00574F99" w:rsidRDefault="00574F99" w:rsidP="00574F99">
      <w:pPr>
        <w:pStyle w:val="PlainText"/>
        <w:rPr>
          <w:rFonts w:ascii="Times New Roman" w:hAnsi="Times New Roman" w:cs="Times New Roman"/>
          <w:sz w:val="24"/>
          <w:szCs w:val="24"/>
        </w:rPr>
      </w:pPr>
    </w:p>
    <w:p w14:paraId="4B4D50BD" w14:textId="04AB8AD6" w:rsidR="00574F99" w:rsidRPr="00DA6F78" w:rsidRDefault="00574F99" w:rsidP="00DA6F78">
      <w:pPr>
        <w:pStyle w:val="PlainText"/>
        <w:numPr>
          <w:ilvl w:val="0"/>
          <w:numId w:val="5"/>
        </w:numPr>
        <w:rPr>
          <w:rFonts w:ascii="Times New Roman" w:hAnsi="Times New Roman" w:cs="Times New Roman"/>
          <w:sz w:val="24"/>
          <w:szCs w:val="24"/>
        </w:rPr>
      </w:pPr>
      <w:r w:rsidRPr="00574F99">
        <w:rPr>
          <w:rFonts w:ascii="Times New Roman" w:hAnsi="Times New Roman" w:cs="Times New Roman"/>
          <w:sz w:val="24"/>
          <w:szCs w:val="24"/>
        </w:rPr>
        <w:t xml:space="preserve">Root </w:t>
      </w:r>
      <w:r w:rsidR="0093781B">
        <w:rPr>
          <w:rFonts w:ascii="Times New Roman" w:hAnsi="Times New Roman" w:cs="Times New Roman"/>
          <w:sz w:val="24"/>
          <w:szCs w:val="24"/>
        </w:rPr>
        <w:t xml:space="preserve">server system </w:t>
      </w:r>
      <w:r w:rsidRPr="00574F99">
        <w:rPr>
          <w:rFonts w:ascii="Times New Roman" w:hAnsi="Times New Roman" w:cs="Times New Roman"/>
          <w:sz w:val="24"/>
          <w:szCs w:val="24"/>
        </w:rPr>
        <w:t>instrumentation is critically important, as ICANN</w:t>
      </w:r>
      <w:r w:rsidR="0089296D">
        <w:rPr>
          <w:rFonts w:ascii="Times New Roman" w:hAnsi="Times New Roman" w:cs="Times New Roman"/>
          <w:sz w:val="24"/>
          <w:szCs w:val="24"/>
        </w:rPr>
        <w:t>’</w:t>
      </w:r>
      <w:r w:rsidRPr="00574F99">
        <w:rPr>
          <w:rFonts w:ascii="Times New Roman" w:hAnsi="Times New Roman" w:cs="Times New Roman"/>
          <w:sz w:val="24"/>
          <w:szCs w:val="24"/>
        </w:rPr>
        <w:t xml:space="preserve">s own </w:t>
      </w:r>
      <w:r w:rsidR="00DD0328">
        <w:rPr>
          <w:rFonts w:ascii="Times New Roman" w:hAnsi="Times New Roman" w:cs="Times New Roman"/>
          <w:sz w:val="24"/>
          <w:szCs w:val="24"/>
        </w:rPr>
        <w:t>SSAC</w:t>
      </w:r>
      <w:r w:rsidRPr="00574F99">
        <w:rPr>
          <w:rFonts w:ascii="Times New Roman" w:hAnsi="Times New Roman" w:cs="Times New Roman"/>
          <w:sz w:val="24"/>
          <w:szCs w:val="24"/>
        </w:rPr>
        <w:t xml:space="preserve"> has </w:t>
      </w:r>
      <w:r w:rsidR="00B064E1">
        <w:rPr>
          <w:rFonts w:ascii="Times New Roman" w:hAnsi="Times New Roman" w:cs="Times New Roman"/>
          <w:sz w:val="24"/>
          <w:szCs w:val="24"/>
        </w:rPr>
        <w:t xml:space="preserve">recommended </w:t>
      </w:r>
      <w:r w:rsidR="00FC0F73">
        <w:rPr>
          <w:rFonts w:ascii="Times New Roman" w:hAnsi="Times New Roman" w:cs="Times New Roman"/>
          <w:sz w:val="24"/>
          <w:szCs w:val="24"/>
        </w:rPr>
        <w:t xml:space="preserve">repeatedly </w:t>
      </w:r>
      <w:r w:rsidRPr="00574F99">
        <w:rPr>
          <w:rFonts w:ascii="Times New Roman" w:hAnsi="Times New Roman" w:cs="Times New Roman"/>
          <w:sz w:val="24"/>
          <w:szCs w:val="24"/>
        </w:rPr>
        <w:t xml:space="preserve">since 2010. Such </w:t>
      </w:r>
      <w:r w:rsidR="0093781B">
        <w:rPr>
          <w:rFonts w:ascii="Times New Roman" w:hAnsi="Times New Roman" w:cs="Times New Roman"/>
          <w:sz w:val="24"/>
          <w:szCs w:val="24"/>
        </w:rPr>
        <w:t>a capability</w:t>
      </w:r>
      <w:r w:rsidR="0093781B" w:rsidRPr="00574F99">
        <w:rPr>
          <w:rFonts w:ascii="Times New Roman" w:hAnsi="Times New Roman" w:cs="Times New Roman"/>
          <w:sz w:val="24"/>
          <w:szCs w:val="24"/>
        </w:rPr>
        <w:t xml:space="preserve"> </w:t>
      </w:r>
      <w:r w:rsidRPr="00574F99">
        <w:rPr>
          <w:rFonts w:ascii="Times New Roman" w:hAnsi="Times New Roman" w:cs="Times New Roman"/>
          <w:sz w:val="24"/>
          <w:szCs w:val="24"/>
        </w:rPr>
        <w:t>would allow issues such as those described here to be surveyed, studied, and identified</w:t>
      </w:r>
      <w:r w:rsidR="00FC0F73">
        <w:rPr>
          <w:rFonts w:ascii="Times New Roman" w:hAnsi="Times New Roman" w:cs="Times New Roman"/>
          <w:sz w:val="24"/>
          <w:szCs w:val="24"/>
        </w:rPr>
        <w:t>, and responded to in a consistent, cohesive and deliberate manner</w:t>
      </w:r>
      <w:r w:rsidRPr="00574F99">
        <w:rPr>
          <w:rFonts w:ascii="Times New Roman" w:hAnsi="Times New Roman" w:cs="Times New Roman"/>
          <w:sz w:val="24"/>
          <w:szCs w:val="24"/>
        </w:rPr>
        <w:t xml:space="preserve"> </w:t>
      </w:r>
      <w:r w:rsidR="00592494">
        <w:rPr>
          <w:rFonts w:ascii="Times New Roman" w:hAnsi="Times New Roman" w:cs="Times New Roman"/>
          <w:sz w:val="24"/>
          <w:szCs w:val="24"/>
        </w:rPr>
        <w:t xml:space="preserve">for all applied-for strings </w:t>
      </w:r>
      <w:r w:rsidR="00FC0F73">
        <w:rPr>
          <w:rFonts w:ascii="Times New Roman" w:hAnsi="Times New Roman" w:cs="Times New Roman"/>
          <w:sz w:val="24"/>
          <w:szCs w:val="24"/>
        </w:rPr>
        <w:t xml:space="preserve">by </w:t>
      </w:r>
      <w:r w:rsidR="00EA203B">
        <w:rPr>
          <w:rFonts w:ascii="Times New Roman" w:hAnsi="Times New Roman" w:cs="Times New Roman"/>
          <w:sz w:val="24"/>
          <w:szCs w:val="24"/>
        </w:rPr>
        <w:t xml:space="preserve">experienced </w:t>
      </w:r>
      <w:r w:rsidR="00FC0F73">
        <w:rPr>
          <w:rFonts w:ascii="Times New Roman" w:hAnsi="Times New Roman" w:cs="Times New Roman"/>
          <w:sz w:val="24"/>
          <w:szCs w:val="24"/>
        </w:rPr>
        <w:t xml:space="preserve">analysts </w:t>
      </w:r>
      <w:r w:rsidRPr="00574F99">
        <w:rPr>
          <w:rFonts w:ascii="Times New Roman" w:hAnsi="Times New Roman" w:cs="Times New Roman"/>
          <w:sz w:val="24"/>
          <w:szCs w:val="24"/>
        </w:rPr>
        <w:t>prior to delegation</w:t>
      </w:r>
      <w:r w:rsidR="00592494" w:rsidRPr="00592494">
        <w:rPr>
          <w:rFonts w:ascii="Times New Roman" w:hAnsi="Times New Roman" w:cs="Times New Roman"/>
          <w:sz w:val="24"/>
          <w:szCs w:val="24"/>
        </w:rPr>
        <w:t xml:space="preserve"> </w:t>
      </w:r>
      <w:r w:rsidR="00592494">
        <w:rPr>
          <w:rFonts w:ascii="Times New Roman" w:hAnsi="Times New Roman" w:cs="Times New Roman"/>
          <w:sz w:val="24"/>
          <w:szCs w:val="24"/>
        </w:rPr>
        <w:t>and immediately upon the enablement of this capability</w:t>
      </w:r>
      <w:r w:rsidR="00592494" w:rsidRPr="00574F99">
        <w:rPr>
          <w:rFonts w:ascii="Times New Roman" w:hAnsi="Times New Roman" w:cs="Times New Roman"/>
          <w:sz w:val="24"/>
          <w:szCs w:val="24"/>
        </w:rPr>
        <w:t>.</w:t>
      </w:r>
      <w:r w:rsidR="00A878CD">
        <w:rPr>
          <w:rStyle w:val="FootnoteReference"/>
          <w:rFonts w:ascii="Times New Roman" w:hAnsi="Times New Roman" w:cs="Times New Roman"/>
          <w:sz w:val="24"/>
          <w:szCs w:val="24"/>
        </w:rPr>
        <w:footnoteReference w:id="5"/>
      </w:r>
    </w:p>
    <w:p w14:paraId="701F4E54" w14:textId="77777777" w:rsidR="00574F99" w:rsidRPr="00574F99" w:rsidRDefault="00574F99" w:rsidP="00574F99">
      <w:pPr>
        <w:pStyle w:val="PlainText"/>
        <w:rPr>
          <w:rFonts w:ascii="Times New Roman" w:hAnsi="Times New Roman" w:cs="Times New Roman"/>
          <w:sz w:val="24"/>
          <w:szCs w:val="24"/>
        </w:rPr>
      </w:pPr>
    </w:p>
    <w:p w14:paraId="7C0CED64" w14:textId="77777777" w:rsidR="00574F99" w:rsidRPr="00574F99" w:rsidRDefault="005B39B0" w:rsidP="008403AC">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Our study v</w:t>
      </w:r>
      <w:r w:rsidR="00AF4C37">
        <w:rPr>
          <w:rFonts w:ascii="Times New Roman" w:hAnsi="Times New Roman" w:cs="Times New Roman"/>
          <w:sz w:val="24"/>
          <w:szCs w:val="24"/>
        </w:rPr>
        <w:t>indicat</w:t>
      </w:r>
      <w:r>
        <w:rPr>
          <w:rFonts w:ascii="Times New Roman" w:hAnsi="Times New Roman" w:cs="Times New Roman"/>
          <w:sz w:val="24"/>
          <w:szCs w:val="24"/>
        </w:rPr>
        <w:t>es</w:t>
      </w:r>
      <w:r w:rsidR="00AF4C37">
        <w:rPr>
          <w:rFonts w:ascii="Times New Roman" w:hAnsi="Times New Roman" w:cs="Times New Roman"/>
          <w:sz w:val="24"/>
          <w:szCs w:val="24"/>
        </w:rPr>
        <w:t xml:space="preserve"> t</w:t>
      </w:r>
      <w:r w:rsidR="00574F99" w:rsidRPr="00574F99">
        <w:rPr>
          <w:rFonts w:ascii="Times New Roman" w:hAnsi="Times New Roman" w:cs="Times New Roman"/>
          <w:sz w:val="24"/>
          <w:szCs w:val="24"/>
        </w:rPr>
        <w:t xml:space="preserve">he Interisle </w:t>
      </w:r>
      <w:r w:rsidR="00C94F8B">
        <w:rPr>
          <w:rFonts w:ascii="Times New Roman" w:hAnsi="Times New Roman" w:cs="Times New Roman"/>
          <w:sz w:val="24"/>
          <w:szCs w:val="24"/>
        </w:rPr>
        <w:t>Report</w:t>
      </w:r>
      <w:r w:rsidR="005B465A">
        <w:rPr>
          <w:rFonts w:ascii="Times New Roman" w:hAnsi="Times New Roman" w:cs="Times New Roman"/>
          <w:sz w:val="24"/>
          <w:szCs w:val="24"/>
        </w:rPr>
        <w:t>’s</w:t>
      </w:r>
      <w:r w:rsidR="00AF4C37">
        <w:rPr>
          <w:rFonts w:ascii="Times New Roman" w:hAnsi="Times New Roman" w:cs="Times New Roman"/>
          <w:sz w:val="24"/>
          <w:szCs w:val="24"/>
        </w:rPr>
        <w:t xml:space="preserve"> </w:t>
      </w:r>
      <w:r>
        <w:rPr>
          <w:rFonts w:ascii="Times New Roman" w:hAnsi="Times New Roman" w:cs="Times New Roman"/>
          <w:sz w:val="24"/>
          <w:szCs w:val="24"/>
        </w:rPr>
        <w:t xml:space="preserve">observation </w:t>
      </w:r>
      <w:r w:rsidR="00AF4C37">
        <w:rPr>
          <w:rFonts w:ascii="Times New Roman" w:hAnsi="Times New Roman" w:cs="Times New Roman"/>
          <w:sz w:val="24"/>
          <w:szCs w:val="24"/>
        </w:rPr>
        <w:t xml:space="preserve">that additional qualitative analyses of the harms that might </w:t>
      </w:r>
      <w:r w:rsidR="00370B74">
        <w:rPr>
          <w:rFonts w:ascii="Times New Roman" w:hAnsi="Times New Roman" w:cs="Times New Roman"/>
          <w:sz w:val="24"/>
          <w:szCs w:val="24"/>
        </w:rPr>
        <w:t>ensue from naming collisions is necessary to definitively establish the risk of delegating any particular string as a new TLD label.</w:t>
      </w:r>
    </w:p>
    <w:p w14:paraId="16FBFF5B" w14:textId="77777777" w:rsidR="00574F99" w:rsidRPr="00574F99" w:rsidRDefault="00574F99" w:rsidP="00574F99">
      <w:pPr>
        <w:pStyle w:val="PlainText"/>
        <w:rPr>
          <w:rFonts w:ascii="Times New Roman" w:hAnsi="Times New Roman" w:cs="Times New Roman"/>
          <w:sz w:val="24"/>
          <w:szCs w:val="24"/>
        </w:rPr>
      </w:pPr>
    </w:p>
    <w:p w14:paraId="5C7FFA6F" w14:textId="77777777" w:rsidR="00574F99" w:rsidRPr="00574F99" w:rsidRDefault="00574F99" w:rsidP="008403AC">
      <w:pPr>
        <w:pStyle w:val="PlainText"/>
        <w:numPr>
          <w:ilvl w:val="0"/>
          <w:numId w:val="5"/>
        </w:numPr>
        <w:rPr>
          <w:rFonts w:ascii="Times New Roman" w:hAnsi="Times New Roman" w:cs="Times New Roman"/>
          <w:sz w:val="24"/>
          <w:szCs w:val="24"/>
        </w:rPr>
      </w:pPr>
      <w:r w:rsidRPr="00574F99">
        <w:rPr>
          <w:rFonts w:ascii="Times New Roman" w:hAnsi="Times New Roman" w:cs="Times New Roman"/>
          <w:sz w:val="24"/>
          <w:szCs w:val="24"/>
        </w:rPr>
        <w:t>ICANN</w:t>
      </w:r>
      <w:r w:rsidR="0089296D">
        <w:rPr>
          <w:rFonts w:ascii="Times New Roman" w:hAnsi="Times New Roman" w:cs="Times New Roman"/>
          <w:sz w:val="24"/>
          <w:szCs w:val="24"/>
        </w:rPr>
        <w:t>’</w:t>
      </w:r>
      <w:r w:rsidRPr="00574F99">
        <w:rPr>
          <w:rFonts w:ascii="Times New Roman" w:hAnsi="Times New Roman" w:cs="Times New Roman"/>
          <w:sz w:val="24"/>
          <w:szCs w:val="24"/>
        </w:rPr>
        <w:t xml:space="preserve">s risk mitigation plan </w:t>
      </w:r>
      <w:r w:rsidR="00654BB1">
        <w:rPr>
          <w:rFonts w:ascii="Times New Roman" w:hAnsi="Times New Roman" w:cs="Times New Roman"/>
          <w:sz w:val="24"/>
          <w:szCs w:val="24"/>
        </w:rPr>
        <w:t xml:space="preserve">improperly </w:t>
      </w:r>
      <w:r w:rsidRPr="00574F99">
        <w:rPr>
          <w:rFonts w:ascii="Times New Roman" w:hAnsi="Times New Roman" w:cs="Times New Roman"/>
          <w:sz w:val="24"/>
          <w:szCs w:val="24"/>
        </w:rPr>
        <w:t xml:space="preserve">categorizes strings by arbitrary risk groups </w:t>
      </w:r>
      <w:r w:rsidR="00654BB1">
        <w:rPr>
          <w:rFonts w:ascii="Times New Roman" w:hAnsi="Times New Roman" w:cs="Times New Roman"/>
          <w:sz w:val="24"/>
          <w:szCs w:val="24"/>
        </w:rPr>
        <w:t xml:space="preserve">based on </w:t>
      </w:r>
      <w:r w:rsidRPr="00574F99">
        <w:rPr>
          <w:rFonts w:ascii="Times New Roman" w:hAnsi="Times New Roman" w:cs="Times New Roman"/>
          <w:sz w:val="24"/>
          <w:szCs w:val="24"/>
        </w:rPr>
        <w:t xml:space="preserve">no </w:t>
      </w:r>
      <w:r w:rsidR="00EA203B">
        <w:rPr>
          <w:rFonts w:ascii="Times New Roman" w:hAnsi="Times New Roman" w:cs="Times New Roman"/>
          <w:sz w:val="24"/>
          <w:szCs w:val="24"/>
        </w:rPr>
        <w:t xml:space="preserve">apparent </w:t>
      </w:r>
      <w:r w:rsidRPr="00574F99">
        <w:rPr>
          <w:rFonts w:ascii="Times New Roman" w:hAnsi="Times New Roman" w:cs="Times New Roman"/>
          <w:sz w:val="24"/>
          <w:szCs w:val="24"/>
        </w:rPr>
        <w:t xml:space="preserve">analysis beyond query volume, and </w:t>
      </w:r>
      <w:r w:rsidR="00654BB1">
        <w:rPr>
          <w:rFonts w:ascii="Times New Roman" w:hAnsi="Times New Roman" w:cs="Times New Roman"/>
          <w:sz w:val="24"/>
          <w:szCs w:val="24"/>
        </w:rPr>
        <w:t xml:space="preserve">with </w:t>
      </w:r>
      <w:r w:rsidRPr="00574F99">
        <w:rPr>
          <w:rFonts w:ascii="Times New Roman" w:hAnsi="Times New Roman" w:cs="Times New Roman"/>
          <w:sz w:val="24"/>
          <w:szCs w:val="24"/>
        </w:rPr>
        <w:t>no survey whatsoever of the possible impacts.</w:t>
      </w:r>
    </w:p>
    <w:p w14:paraId="34B74CE4" w14:textId="77777777" w:rsidR="00574F99" w:rsidRPr="00574F99" w:rsidRDefault="00574F99" w:rsidP="00574F99">
      <w:pPr>
        <w:pStyle w:val="PlainText"/>
        <w:rPr>
          <w:rFonts w:ascii="Times New Roman" w:hAnsi="Times New Roman" w:cs="Times New Roman"/>
          <w:sz w:val="24"/>
          <w:szCs w:val="24"/>
        </w:rPr>
      </w:pPr>
    </w:p>
    <w:p w14:paraId="770D9520" w14:textId="10EE22E0" w:rsidR="00574F99" w:rsidRPr="00DA6F78" w:rsidRDefault="00574F99" w:rsidP="00DA6F78">
      <w:pPr>
        <w:pStyle w:val="PlainText"/>
        <w:numPr>
          <w:ilvl w:val="0"/>
          <w:numId w:val="5"/>
        </w:numPr>
        <w:rPr>
          <w:rFonts w:ascii="Times New Roman" w:hAnsi="Times New Roman" w:cs="Times New Roman"/>
          <w:sz w:val="24"/>
          <w:szCs w:val="24"/>
        </w:rPr>
      </w:pPr>
      <w:r w:rsidRPr="00574F99">
        <w:rPr>
          <w:rFonts w:ascii="Times New Roman" w:hAnsi="Times New Roman" w:cs="Times New Roman"/>
          <w:sz w:val="24"/>
          <w:szCs w:val="24"/>
        </w:rPr>
        <w:t xml:space="preserve">Applicants </w:t>
      </w:r>
      <w:r w:rsidR="00EA203B">
        <w:rPr>
          <w:rFonts w:ascii="Times New Roman" w:hAnsi="Times New Roman" w:cs="Times New Roman"/>
          <w:sz w:val="24"/>
          <w:szCs w:val="24"/>
        </w:rPr>
        <w:t xml:space="preserve">lack the experience and thus </w:t>
      </w:r>
      <w:r w:rsidRPr="00574F99">
        <w:rPr>
          <w:rFonts w:ascii="Times New Roman" w:hAnsi="Times New Roman" w:cs="Times New Roman"/>
          <w:sz w:val="24"/>
          <w:szCs w:val="24"/>
        </w:rPr>
        <w:t xml:space="preserve">are </w:t>
      </w:r>
      <w:r w:rsidR="00AB2586">
        <w:rPr>
          <w:rFonts w:ascii="Times New Roman" w:hAnsi="Times New Roman" w:cs="Times New Roman"/>
          <w:sz w:val="24"/>
          <w:szCs w:val="24"/>
        </w:rPr>
        <w:t>a poor choice to</w:t>
      </w:r>
      <w:r w:rsidRPr="00574F99">
        <w:rPr>
          <w:rFonts w:ascii="Times New Roman" w:hAnsi="Times New Roman" w:cs="Times New Roman"/>
          <w:sz w:val="24"/>
          <w:szCs w:val="24"/>
        </w:rPr>
        <w:t xml:space="preserve"> perform</w:t>
      </w:r>
      <w:r w:rsidR="00003B26">
        <w:rPr>
          <w:rFonts w:ascii="Times New Roman" w:hAnsi="Times New Roman" w:cs="Times New Roman"/>
          <w:sz w:val="24"/>
          <w:szCs w:val="24"/>
        </w:rPr>
        <w:t xml:space="preserve"> such</w:t>
      </w:r>
      <w:r w:rsidRPr="00574F99">
        <w:rPr>
          <w:rFonts w:ascii="Times New Roman" w:hAnsi="Times New Roman" w:cs="Times New Roman"/>
          <w:sz w:val="24"/>
          <w:szCs w:val="24"/>
        </w:rPr>
        <w:t xml:space="preserve"> risk assessment</w:t>
      </w:r>
      <w:r w:rsidR="00003B26">
        <w:rPr>
          <w:rFonts w:ascii="Times New Roman" w:hAnsi="Times New Roman" w:cs="Times New Roman"/>
          <w:sz w:val="24"/>
          <w:szCs w:val="24"/>
        </w:rPr>
        <w:t>s</w:t>
      </w:r>
      <w:r w:rsidRPr="00574F99">
        <w:rPr>
          <w:rFonts w:ascii="Times New Roman" w:hAnsi="Times New Roman" w:cs="Times New Roman"/>
          <w:sz w:val="24"/>
          <w:szCs w:val="24"/>
        </w:rPr>
        <w:t xml:space="preserve"> </w:t>
      </w:r>
      <w:r w:rsidR="00C3019D">
        <w:rPr>
          <w:rFonts w:ascii="Times New Roman" w:hAnsi="Times New Roman" w:cs="Times New Roman"/>
          <w:sz w:val="24"/>
          <w:szCs w:val="24"/>
        </w:rPr>
        <w:t xml:space="preserve">and to operationalize </w:t>
      </w:r>
      <w:r w:rsidR="00003B26">
        <w:rPr>
          <w:rFonts w:ascii="Times New Roman" w:hAnsi="Times New Roman" w:cs="Times New Roman"/>
          <w:sz w:val="24"/>
          <w:szCs w:val="24"/>
        </w:rPr>
        <w:t xml:space="preserve">the </w:t>
      </w:r>
      <w:r w:rsidR="00EA203B">
        <w:rPr>
          <w:rFonts w:ascii="Times New Roman" w:hAnsi="Times New Roman" w:cs="Times New Roman"/>
          <w:sz w:val="24"/>
          <w:szCs w:val="24"/>
        </w:rPr>
        <w:t>ICANN-</w:t>
      </w:r>
      <w:r w:rsidR="00003B26">
        <w:rPr>
          <w:rFonts w:ascii="Times New Roman" w:hAnsi="Times New Roman" w:cs="Times New Roman"/>
          <w:sz w:val="24"/>
          <w:szCs w:val="24"/>
        </w:rPr>
        <w:t xml:space="preserve">prescribed </w:t>
      </w:r>
      <w:r w:rsidR="0089296D">
        <w:rPr>
          <w:rFonts w:ascii="Times New Roman" w:hAnsi="Times New Roman" w:cs="Times New Roman"/>
          <w:sz w:val="24"/>
          <w:szCs w:val="24"/>
        </w:rPr>
        <w:t>“</w:t>
      </w:r>
      <w:r w:rsidR="00E458C4">
        <w:rPr>
          <w:rFonts w:ascii="Times New Roman" w:hAnsi="Times New Roman" w:cs="Times New Roman"/>
          <w:sz w:val="24"/>
          <w:szCs w:val="24"/>
        </w:rPr>
        <w:t>customer service</w:t>
      </w:r>
      <w:r w:rsidR="0089296D">
        <w:rPr>
          <w:rFonts w:ascii="Times New Roman" w:hAnsi="Times New Roman" w:cs="Times New Roman"/>
          <w:sz w:val="24"/>
          <w:szCs w:val="24"/>
        </w:rPr>
        <w:t>”</w:t>
      </w:r>
      <w:r w:rsidR="00E458C4">
        <w:rPr>
          <w:rFonts w:ascii="Times New Roman" w:hAnsi="Times New Roman" w:cs="Times New Roman"/>
          <w:sz w:val="24"/>
          <w:szCs w:val="24"/>
        </w:rPr>
        <w:t xml:space="preserve"> (which ICANN has not defined</w:t>
      </w:r>
      <w:r w:rsidR="00EA203B">
        <w:rPr>
          <w:rFonts w:ascii="Times New Roman" w:hAnsi="Times New Roman" w:cs="Times New Roman"/>
          <w:sz w:val="24"/>
          <w:szCs w:val="24"/>
        </w:rPr>
        <w:t>)</w:t>
      </w:r>
      <w:r w:rsidR="00E26627">
        <w:rPr>
          <w:rFonts w:ascii="Times New Roman" w:hAnsi="Times New Roman" w:cs="Times New Roman"/>
          <w:sz w:val="24"/>
          <w:szCs w:val="24"/>
        </w:rPr>
        <w:t xml:space="preserve">.  </w:t>
      </w:r>
      <w:r w:rsidR="00EA203B">
        <w:rPr>
          <w:rFonts w:ascii="Times New Roman" w:hAnsi="Times New Roman" w:cs="Times New Roman"/>
          <w:sz w:val="24"/>
          <w:szCs w:val="24"/>
        </w:rPr>
        <w:t xml:space="preserve">Lacking root instrumentation, </w:t>
      </w:r>
      <w:r w:rsidR="0026675D">
        <w:rPr>
          <w:rFonts w:ascii="Times New Roman" w:hAnsi="Times New Roman" w:cs="Times New Roman"/>
          <w:sz w:val="24"/>
          <w:szCs w:val="24"/>
        </w:rPr>
        <w:t>and thus unable to see much beyond their own internal usage of .CBA, the bank</w:t>
      </w:r>
      <w:r w:rsidR="005F15FD">
        <w:rPr>
          <w:rFonts w:ascii="Times New Roman" w:hAnsi="Times New Roman" w:cs="Times New Roman"/>
          <w:sz w:val="24"/>
          <w:szCs w:val="24"/>
        </w:rPr>
        <w:t xml:space="preserve"> </w:t>
      </w:r>
      <w:r w:rsidRPr="00574F99">
        <w:rPr>
          <w:rFonts w:ascii="Times New Roman" w:hAnsi="Times New Roman" w:cs="Times New Roman"/>
          <w:sz w:val="24"/>
          <w:szCs w:val="24"/>
        </w:rPr>
        <w:t xml:space="preserve">wrote to the ICANN public forum claiming that </w:t>
      </w:r>
      <w:r w:rsidR="0026675D">
        <w:rPr>
          <w:rFonts w:ascii="Times New Roman" w:hAnsi="Times New Roman" w:cs="Times New Roman"/>
          <w:sz w:val="24"/>
          <w:szCs w:val="24"/>
        </w:rPr>
        <w:t xml:space="preserve">.CBA </w:t>
      </w:r>
      <w:r w:rsidR="004B5E99">
        <w:rPr>
          <w:rFonts w:ascii="Times New Roman" w:hAnsi="Times New Roman" w:cs="Times New Roman"/>
          <w:sz w:val="24"/>
          <w:szCs w:val="24"/>
        </w:rPr>
        <w:t>collisions</w:t>
      </w:r>
      <w:r w:rsidRPr="00574F99">
        <w:rPr>
          <w:rFonts w:ascii="Times New Roman" w:hAnsi="Times New Roman" w:cs="Times New Roman"/>
          <w:sz w:val="24"/>
          <w:szCs w:val="24"/>
        </w:rPr>
        <w:t xml:space="preserve"> could be self-</w:t>
      </w:r>
      <w:r w:rsidR="00E26627">
        <w:rPr>
          <w:rFonts w:ascii="Times New Roman" w:hAnsi="Times New Roman" w:cs="Times New Roman"/>
          <w:sz w:val="24"/>
          <w:szCs w:val="24"/>
        </w:rPr>
        <w:t xml:space="preserve">mitigated.  </w:t>
      </w:r>
      <w:r w:rsidRPr="00574F99">
        <w:rPr>
          <w:rFonts w:ascii="Times New Roman" w:hAnsi="Times New Roman" w:cs="Times New Roman"/>
          <w:sz w:val="24"/>
          <w:szCs w:val="24"/>
        </w:rPr>
        <w:t xml:space="preserve">However, our analysis demonstrates that the bank is the source of </w:t>
      </w:r>
      <w:r w:rsidR="00654BB1">
        <w:rPr>
          <w:rFonts w:ascii="Times New Roman" w:hAnsi="Times New Roman" w:cs="Times New Roman"/>
          <w:sz w:val="24"/>
          <w:szCs w:val="24"/>
        </w:rPr>
        <w:t xml:space="preserve">at most </w:t>
      </w:r>
      <w:r w:rsidRPr="00574F99">
        <w:rPr>
          <w:rFonts w:ascii="Times New Roman" w:hAnsi="Times New Roman" w:cs="Times New Roman"/>
          <w:sz w:val="24"/>
          <w:szCs w:val="24"/>
        </w:rPr>
        <w:t xml:space="preserve">6% of the </w:t>
      </w:r>
      <w:r w:rsidR="005B465A">
        <w:rPr>
          <w:rFonts w:ascii="Times New Roman" w:hAnsi="Times New Roman" w:cs="Times New Roman"/>
          <w:sz w:val="24"/>
          <w:szCs w:val="24"/>
        </w:rPr>
        <w:t xml:space="preserve">observed </w:t>
      </w:r>
      <w:r w:rsidRPr="00574F99">
        <w:rPr>
          <w:rFonts w:ascii="Times New Roman" w:hAnsi="Times New Roman" w:cs="Times New Roman"/>
          <w:sz w:val="24"/>
          <w:szCs w:val="24"/>
        </w:rPr>
        <w:t>query volume.</w:t>
      </w:r>
      <w:r w:rsidR="00E26627">
        <w:rPr>
          <w:rFonts w:ascii="Times New Roman" w:hAnsi="Times New Roman" w:cs="Times New Roman"/>
          <w:sz w:val="24"/>
          <w:szCs w:val="24"/>
        </w:rPr>
        <w:t xml:space="preserve"> </w:t>
      </w:r>
      <w:r w:rsidR="00C3019D" w:rsidRPr="00C3019D">
        <w:rPr>
          <w:rFonts w:ascii="Times New Roman" w:hAnsi="Times New Roman" w:cs="Times New Roman"/>
          <w:sz w:val="24"/>
          <w:szCs w:val="24"/>
        </w:rPr>
        <w:t xml:space="preserve"> </w:t>
      </w:r>
      <w:r w:rsidR="00C3019D">
        <w:rPr>
          <w:rFonts w:ascii="Times New Roman" w:hAnsi="Times New Roman" w:cs="Times New Roman"/>
          <w:sz w:val="24"/>
          <w:szCs w:val="24"/>
        </w:rPr>
        <w:lastRenderedPageBreak/>
        <w:t>We are unaware of how many of the 952 or more Internal Names Certificates they possess</w:t>
      </w:r>
      <w:r w:rsidR="00E12B59">
        <w:rPr>
          <w:rFonts w:ascii="Times New Roman" w:hAnsi="Times New Roman" w:cs="Times New Roman"/>
          <w:sz w:val="24"/>
          <w:szCs w:val="24"/>
        </w:rPr>
        <w:t>, a topic that would need separate study and analysis.</w:t>
      </w:r>
    </w:p>
    <w:p w14:paraId="5F1EE5B5" w14:textId="77777777" w:rsidR="00654BB1" w:rsidRDefault="00654BB1" w:rsidP="008403AC">
      <w:pPr>
        <w:pStyle w:val="ListParagraph"/>
        <w:rPr>
          <w:rFonts w:ascii="Times New Roman" w:hAnsi="Times New Roman"/>
        </w:rPr>
      </w:pPr>
    </w:p>
    <w:p w14:paraId="3F5F3EF9" w14:textId="200F59B5" w:rsidR="00654BB1" w:rsidRPr="00574F99" w:rsidRDefault="00AB5098" w:rsidP="008403AC">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 xml:space="preserve">Our data vindicates the </w:t>
      </w:r>
      <w:r w:rsidR="005B465A">
        <w:rPr>
          <w:rFonts w:ascii="Times New Roman" w:hAnsi="Times New Roman" w:cs="Times New Roman"/>
          <w:sz w:val="24"/>
          <w:szCs w:val="24"/>
        </w:rPr>
        <w:t xml:space="preserve">observation </w:t>
      </w:r>
      <w:r>
        <w:rPr>
          <w:rFonts w:ascii="Times New Roman" w:hAnsi="Times New Roman" w:cs="Times New Roman"/>
          <w:sz w:val="24"/>
          <w:szCs w:val="24"/>
        </w:rPr>
        <w:t>that a</w:t>
      </w:r>
      <w:r w:rsidR="00213F4D">
        <w:rPr>
          <w:rFonts w:ascii="Times New Roman" w:hAnsi="Times New Roman" w:cs="Times New Roman"/>
          <w:sz w:val="24"/>
          <w:szCs w:val="24"/>
        </w:rPr>
        <w:t xml:space="preserve">pplicants face increased risk of liability from end users </w:t>
      </w:r>
      <w:r w:rsidR="0093781B">
        <w:rPr>
          <w:rFonts w:ascii="Times New Roman" w:hAnsi="Times New Roman" w:cs="Times New Roman"/>
          <w:sz w:val="24"/>
          <w:szCs w:val="24"/>
        </w:rPr>
        <w:t xml:space="preserve">and network operators </w:t>
      </w:r>
      <w:r w:rsidR="00213F4D">
        <w:rPr>
          <w:rFonts w:ascii="Times New Roman" w:hAnsi="Times New Roman" w:cs="Times New Roman"/>
          <w:sz w:val="24"/>
          <w:szCs w:val="24"/>
        </w:rPr>
        <w:t xml:space="preserve">upon delegation.  </w:t>
      </w:r>
      <w:r w:rsidR="00E12B59">
        <w:rPr>
          <w:rFonts w:ascii="Times New Roman" w:hAnsi="Times New Roman" w:cs="Times New Roman"/>
          <w:sz w:val="24"/>
          <w:szCs w:val="24"/>
        </w:rPr>
        <w:t>Under ICANN’s current constructs, applicants</w:t>
      </w:r>
      <w:r w:rsidR="00213F4D">
        <w:rPr>
          <w:rFonts w:ascii="Times New Roman" w:hAnsi="Times New Roman" w:cs="Times New Roman"/>
          <w:sz w:val="24"/>
          <w:szCs w:val="24"/>
        </w:rPr>
        <w:t xml:space="preserve"> will bear this risk alone, and will indemnify ICANN should the delegation give rise to claims against ICANN. </w:t>
      </w:r>
    </w:p>
    <w:p w14:paraId="43FFB7B7" w14:textId="77777777" w:rsidR="00370B74" w:rsidRPr="00574F99" w:rsidRDefault="00370B74" w:rsidP="005864EB">
      <w:pPr>
        <w:pStyle w:val="PlainText"/>
        <w:rPr>
          <w:rFonts w:ascii="Times New Roman" w:hAnsi="Times New Roman" w:cs="Times New Roman"/>
          <w:sz w:val="24"/>
          <w:szCs w:val="24"/>
        </w:rPr>
      </w:pPr>
    </w:p>
    <w:p w14:paraId="4437B87A" w14:textId="4FAB73F0" w:rsidR="00C6368F" w:rsidRPr="005B39B0" w:rsidRDefault="00654BB1" w:rsidP="005B39B0">
      <w:pPr>
        <w:ind w:firstLine="720"/>
        <w:rPr>
          <w:rFonts w:ascii="Times New Roman" w:hAnsi="Times New Roman"/>
        </w:rPr>
      </w:pPr>
      <w:r w:rsidRPr="00003B26">
        <w:rPr>
          <w:rFonts w:ascii="Times New Roman" w:hAnsi="Times New Roman"/>
        </w:rPr>
        <w:t>Verisign</w:t>
      </w:r>
      <w:r w:rsidR="0089296D" w:rsidRPr="00003B26">
        <w:rPr>
          <w:rFonts w:ascii="Times New Roman" w:hAnsi="Times New Roman"/>
        </w:rPr>
        <w:t>’</w:t>
      </w:r>
      <w:r w:rsidRPr="00003B26">
        <w:rPr>
          <w:rFonts w:ascii="Times New Roman" w:hAnsi="Times New Roman"/>
        </w:rPr>
        <w:t xml:space="preserve">s </w:t>
      </w:r>
      <w:r w:rsidR="00574F99" w:rsidRPr="00C8748A">
        <w:rPr>
          <w:rFonts w:ascii="Times New Roman" w:hAnsi="Times New Roman"/>
        </w:rPr>
        <w:t xml:space="preserve">risk analysis of </w:t>
      </w:r>
      <w:r w:rsidRPr="00C8748A">
        <w:rPr>
          <w:rFonts w:ascii="Times New Roman" w:hAnsi="Times New Roman"/>
        </w:rPr>
        <w:t xml:space="preserve">just one </w:t>
      </w:r>
      <w:r w:rsidR="00574F99" w:rsidRPr="00C8748A">
        <w:rPr>
          <w:rFonts w:ascii="Times New Roman" w:hAnsi="Times New Roman"/>
        </w:rPr>
        <w:t>string</w:t>
      </w:r>
      <w:r w:rsidR="005F15FD">
        <w:rPr>
          <w:rFonts w:ascii="Times New Roman" w:hAnsi="Times New Roman"/>
        </w:rPr>
        <w:t xml:space="preserve"> </w:t>
      </w:r>
      <w:r w:rsidR="00574F99" w:rsidRPr="00C8748A">
        <w:rPr>
          <w:rFonts w:ascii="Times New Roman" w:hAnsi="Times New Roman"/>
        </w:rPr>
        <w:t xml:space="preserve">of </w:t>
      </w:r>
      <w:r w:rsidR="00DD0328" w:rsidRPr="00C8748A">
        <w:rPr>
          <w:rFonts w:ascii="Times New Roman" w:hAnsi="Times New Roman"/>
        </w:rPr>
        <w:t xml:space="preserve">more than </w:t>
      </w:r>
      <w:r w:rsidR="00574F99" w:rsidRPr="00C8748A">
        <w:rPr>
          <w:rFonts w:ascii="Times New Roman" w:hAnsi="Times New Roman"/>
        </w:rPr>
        <w:t>1,400</w:t>
      </w:r>
      <w:r w:rsidR="005F15FD">
        <w:rPr>
          <w:rFonts w:ascii="Times New Roman" w:hAnsi="Times New Roman"/>
        </w:rPr>
        <w:t xml:space="preserve"> </w:t>
      </w:r>
      <w:r w:rsidR="00574F99" w:rsidRPr="00C8748A">
        <w:rPr>
          <w:rFonts w:ascii="Times New Roman" w:hAnsi="Times New Roman"/>
        </w:rPr>
        <w:t xml:space="preserve">in </w:t>
      </w:r>
      <w:r w:rsidR="009403AB" w:rsidRPr="00C8748A">
        <w:rPr>
          <w:rFonts w:ascii="Times New Roman" w:hAnsi="Times New Roman"/>
        </w:rPr>
        <w:t xml:space="preserve">just </w:t>
      </w:r>
      <w:r w:rsidR="00003B26">
        <w:rPr>
          <w:rFonts w:ascii="Times New Roman" w:hAnsi="Times New Roman"/>
        </w:rPr>
        <w:t>two of 170</w:t>
      </w:r>
      <w:r w:rsidR="009403AB" w:rsidRPr="00C8748A">
        <w:rPr>
          <w:rFonts w:ascii="Times New Roman" w:hAnsi="Times New Roman"/>
        </w:rPr>
        <w:t xml:space="preserve"> </w:t>
      </w:r>
      <w:r w:rsidR="00574F99" w:rsidRPr="00C8748A">
        <w:rPr>
          <w:rFonts w:ascii="Times New Roman" w:hAnsi="Times New Roman"/>
        </w:rPr>
        <w:t>geograph</w:t>
      </w:r>
      <w:r w:rsidR="00C056F8" w:rsidRPr="00C8748A">
        <w:rPr>
          <w:rFonts w:ascii="Times New Roman" w:hAnsi="Times New Roman"/>
        </w:rPr>
        <w:t>ies</w:t>
      </w:r>
      <w:r w:rsidR="00574F99" w:rsidRPr="00C8748A">
        <w:rPr>
          <w:rFonts w:ascii="Times New Roman" w:hAnsi="Times New Roman"/>
        </w:rPr>
        <w:t xml:space="preserve"> demonstrates that </w:t>
      </w:r>
      <w:r w:rsidRPr="00C8748A">
        <w:rPr>
          <w:rFonts w:ascii="Times New Roman" w:hAnsi="Times New Roman"/>
        </w:rPr>
        <w:t xml:space="preserve">the as-yet unknown </w:t>
      </w:r>
      <w:r w:rsidR="0026675D">
        <w:rPr>
          <w:rFonts w:ascii="Times New Roman" w:hAnsi="Times New Roman"/>
        </w:rPr>
        <w:t xml:space="preserve">potential </w:t>
      </w:r>
      <w:r w:rsidRPr="00C8748A">
        <w:rPr>
          <w:rFonts w:ascii="Times New Roman" w:hAnsi="Times New Roman"/>
        </w:rPr>
        <w:t xml:space="preserve">risks from new strings </w:t>
      </w:r>
      <w:r w:rsidR="00574F99" w:rsidRPr="005B39B0">
        <w:rPr>
          <w:rFonts w:ascii="Times New Roman" w:hAnsi="Times New Roman"/>
        </w:rPr>
        <w:t xml:space="preserve">is real, not </w:t>
      </w:r>
      <w:r w:rsidRPr="005B39B0">
        <w:rPr>
          <w:rFonts w:ascii="Times New Roman" w:hAnsi="Times New Roman"/>
        </w:rPr>
        <w:t xml:space="preserve">just </w:t>
      </w:r>
      <w:r w:rsidR="00574F99" w:rsidRPr="005B39B0">
        <w:rPr>
          <w:rFonts w:ascii="Times New Roman" w:hAnsi="Times New Roman"/>
        </w:rPr>
        <w:t>theoretical.</w:t>
      </w:r>
      <w:r w:rsidR="00E26627">
        <w:rPr>
          <w:rFonts w:ascii="Times New Roman" w:hAnsi="Times New Roman"/>
        </w:rPr>
        <w:t xml:space="preserve">  </w:t>
      </w:r>
      <w:r w:rsidR="00574F99" w:rsidRPr="005B39B0">
        <w:rPr>
          <w:rFonts w:ascii="Times New Roman" w:hAnsi="Times New Roman"/>
        </w:rPr>
        <w:t xml:space="preserve">ICANN should consider this </w:t>
      </w:r>
      <w:r w:rsidR="0026675D">
        <w:rPr>
          <w:rFonts w:ascii="Times New Roman" w:hAnsi="Times New Roman"/>
        </w:rPr>
        <w:t xml:space="preserve">new </w:t>
      </w:r>
      <w:r w:rsidRPr="005B39B0">
        <w:rPr>
          <w:rFonts w:ascii="Times New Roman" w:hAnsi="Times New Roman"/>
        </w:rPr>
        <w:t>data and analysis</w:t>
      </w:r>
      <w:r w:rsidR="00574F99" w:rsidRPr="005B39B0">
        <w:rPr>
          <w:rFonts w:ascii="Times New Roman" w:hAnsi="Times New Roman"/>
        </w:rPr>
        <w:t xml:space="preserve">, and </w:t>
      </w:r>
      <w:r w:rsidRPr="005B39B0">
        <w:rPr>
          <w:rFonts w:ascii="Times New Roman" w:hAnsi="Times New Roman"/>
        </w:rPr>
        <w:t xml:space="preserve">carefully </w:t>
      </w:r>
      <w:r w:rsidR="00574F99" w:rsidRPr="005B39B0">
        <w:rPr>
          <w:rFonts w:ascii="Times New Roman" w:hAnsi="Times New Roman"/>
        </w:rPr>
        <w:t xml:space="preserve">review </w:t>
      </w:r>
      <w:r w:rsidRPr="005B39B0">
        <w:rPr>
          <w:rFonts w:ascii="Times New Roman" w:hAnsi="Times New Roman"/>
        </w:rPr>
        <w:t>Verisign</w:t>
      </w:r>
      <w:r w:rsidR="0089296D" w:rsidRPr="005B39B0">
        <w:rPr>
          <w:rFonts w:ascii="Times New Roman" w:hAnsi="Times New Roman"/>
        </w:rPr>
        <w:t>’</w:t>
      </w:r>
      <w:r w:rsidRPr="005B39B0">
        <w:rPr>
          <w:rFonts w:ascii="Times New Roman" w:hAnsi="Times New Roman"/>
        </w:rPr>
        <w:t>s Exploratory Consumer Impact Analysis</w:t>
      </w:r>
      <w:r w:rsidR="0093781B">
        <w:rPr>
          <w:rFonts w:ascii="Times New Roman" w:hAnsi="Times New Roman"/>
        </w:rPr>
        <w:t xml:space="preserve">, </w:t>
      </w:r>
      <w:r w:rsidR="00C3019D">
        <w:rPr>
          <w:rFonts w:ascii="Times New Roman" w:hAnsi="Times New Roman"/>
        </w:rPr>
        <w:t>integrating</w:t>
      </w:r>
      <w:r w:rsidR="0093781B">
        <w:rPr>
          <w:rFonts w:ascii="Times New Roman" w:hAnsi="Times New Roman"/>
        </w:rPr>
        <w:t xml:space="preserve"> this with a comprehensive risk matrix and community input of what weight</w:t>
      </w:r>
      <w:r w:rsidR="00C3019D">
        <w:rPr>
          <w:rFonts w:ascii="Times New Roman" w:hAnsi="Times New Roman"/>
        </w:rPr>
        <w:t>s</w:t>
      </w:r>
      <w:r w:rsidR="0093781B">
        <w:rPr>
          <w:rFonts w:ascii="Times New Roman" w:hAnsi="Times New Roman"/>
        </w:rPr>
        <w:t xml:space="preserve"> should be applied to each element of the risk matrix.</w:t>
      </w:r>
    </w:p>
    <w:p w14:paraId="28AD07B9" w14:textId="77777777" w:rsidR="00654BB1" w:rsidRPr="005B39B0" w:rsidRDefault="00654BB1" w:rsidP="00574F99">
      <w:pPr>
        <w:rPr>
          <w:rFonts w:ascii="Times New Roman" w:hAnsi="Times New Roman"/>
        </w:rPr>
      </w:pPr>
    </w:p>
    <w:p w14:paraId="63B51A46" w14:textId="21FE14D8" w:rsidR="005F15FD" w:rsidRPr="005B39B0" w:rsidRDefault="005F15FD">
      <w:pPr>
        <w:pStyle w:val="PlainText"/>
        <w:ind w:firstLine="720"/>
        <w:rPr>
          <w:rFonts w:ascii="Times New Roman" w:hAnsi="Times New Roman" w:cs="Times New Roman"/>
          <w:sz w:val="24"/>
          <w:szCs w:val="24"/>
        </w:rPr>
      </w:pPr>
      <w:r w:rsidRPr="005B39B0">
        <w:rPr>
          <w:rFonts w:ascii="Times New Roman" w:hAnsi="Times New Roman" w:cs="Times New Roman"/>
          <w:sz w:val="24"/>
          <w:szCs w:val="24"/>
        </w:rPr>
        <w:t xml:space="preserve">ICANN’s mission and primary priority is to coordinate and ensure the secure and stable operation of the DNS. </w:t>
      </w:r>
      <w:r w:rsidR="00C73D03">
        <w:rPr>
          <w:rFonts w:ascii="Times New Roman" w:hAnsi="Times New Roman" w:cs="Times New Roman"/>
          <w:sz w:val="24"/>
          <w:szCs w:val="24"/>
        </w:rPr>
        <w:t xml:space="preserve"> </w:t>
      </w:r>
      <w:r w:rsidRPr="005B39B0">
        <w:rPr>
          <w:rFonts w:ascii="Times New Roman" w:hAnsi="Times New Roman" w:cs="Times New Roman"/>
          <w:sz w:val="24"/>
          <w:szCs w:val="24"/>
        </w:rPr>
        <w:t xml:space="preserve">ICANN, after five years and hundreds of millions of dollars invested by applicants and others in the new gTLD program, continues to ignore sound warnings from industry experts and their very own advisory committees, and </w:t>
      </w:r>
      <w:r w:rsidR="002A1957">
        <w:rPr>
          <w:rFonts w:ascii="Times New Roman" w:hAnsi="Times New Roman" w:cs="Times New Roman"/>
          <w:sz w:val="24"/>
          <w:szCs w:val="24"/>
        </w:rPr>
        <w:t xml:space="preserve">as a result </w:t>
      </w:r>
      <w:r w:rsidRPr="005B39B0">
        <w:rPr>
          <w:rFonts w:ascii="Times New Roman" w:hAnsi="Times New Roman" w:cs="Times New Roman"/>
          <w:sz w:val="24"/>
          <w:szCs w:val="24"/>
        </w:rPr>
        <w:t>have failed to identify the readily discoverable and at</w:t>
      </w:r>
      <w:r w:rsidR="00E26627">
        <w:rPr>
          <w:rFonts w:ascii="Times New Roman" w:hAnsi="Times New Roman" w:cs="Times New Roman"/>
          <w:sz w:val="24"/>
          <w:szCs w:val="24"/>
        </w:rPr>
        <w:t xml:space="preserve">-risk DNS usage described here.  </w:t>
      </w:r>
      <w:r w:rsidR="002A1957">
        <w:rPr>
          <w:rFonts w:ascii="Times New Roman" w:hAnsi="Times New Roman" w:cs="Times New Roman"/>
          <w:sz w:val="24"/>
          <w:szCs w:val="24"/>
        </w:rPr>
        <w:t>T</w:t>
      </w:r>
      <w:r w:rsidRPr="005B39B0">
        <w:rPr>
          <w:rStyle w:val="apple-style-span"/>
          <w:rFonts w:ascii="Times New Roman" w:hAnsi="Times New Roman" w:cs="Times New Roman"/>
          <w:sz w:val="24"/>
          <w:szCs w:val="24"/>
        </w:rPr>
        <w:t xml:space="preserve">he community is owed an explanation as to why ICANN made the decision to limit the scope of the Interisle Report, and then subsequently decided not to expand the scope of the Report when its shortcomings, identified by Interisle itself </w:t>
      </w:r>
      <w:r w:rsidR="00B81EB9">
        <w:rPr>
          <w:rStyle w:val="apple-style-span"/>
          <w:rFonts w:ascii="Times New Roman" w:hAnsi="Times New Roman" w:cs="Times New Roman"/>
          <w:sz w:val="24"/>
          <w:szCs w:val="24"/>
        </w:rPr>
        <w:t>as well as</w:t>
      </w:r>
      <w:r w:rsidR="00B81EB9" w:rsidRPr="005B39B0">
        <w:rPr>
          <w:rStyle w:val="apple-style-span"/>
          <w:rFonts w:ascii="Times New Roman" w:hAnsi="Times New Roman" w:cs="Times New Roman"/>
          <w:sz w:val="24"/>
          <w:szCs w:val="24"/>
        </w:rPr>
        <w:t xml:space="preserve"> </w:t>
      </w:r>
      <w:r w:rsidRPr="005B39B0">
        <w:rPr>
          <w:rStyle w:val="apple-style-span"/>
          <w:rFonts w:ascii="Times New Roman" w:hAnsi="Times New Roman" w:cs="Times New Roman"/>
          <w:sz w:val="24"/>
          <w:szCs w:val="24"/>
        </w:rPr>
        <w:t>others, were plainly evident. </w:t>
      </w:r>
    </w:p>
    <w:p w14:paraId="4F8B4EF5" w14:textId="77777777" w:rsidR="005F15FD" w:rsidRPr="005B39B0" w:rsidRDefault="005F15FD" w:rsidP="005F15FD">
      <w:pPr>
        <w:pStyle w:val="PlainText"/>
        <w:ind w:firstLine="720"/>
        <w:rPr>
          <w:rFonts w:ascii="Times New Roman" w:hAnsi="Times New Roman" w:cs="Times New Roman"/>
          <w:sz w:val="24"/>
          <w:szCs w:val="24"/>
        </w:rPr>
      </w:pPr>
    </w:p>
    <w:p w14:paraId="1FE498C1" w14:textId="3E11E65E" w:rsidR="006B2131" w:rsidRPr="00A878CD" w:rsidRDefault="005F15FD" w:rsidP="00E57EA4">
      <w:pPr>
        <w:pStyle w:val="PlainText"/>
        <w:ind w:firstLine="720"/>
        <w:rPr>
          <w:rStyle w:val="apple-style-span"/>
          <w:rFonts w:ascii="Times New Roman" w:hAnsi="Times New Roman" w:cs="Times New Roman"/>
          <w:sz w:val="24"/>
          <w:szCs w:val="24"/>
        </w:rPr>
      </w:pPr>
      <w:r w:rsidRPr="005B39B0">
        <w:rPr>
          <w:rStyle w:val="apple-style-span"/>
          <w:rFonts w:ascii="Times New Roman" w:hAnsi="Times New Roman" w:cs="Times New Roman"/>
          <w:sz w:val="24"/>
          <w:szCs w:val="24"/>
        </w:rPr>
        <w:t>This analysis of .CBA demonst</w:t>
      </w:r>
      <w:r w:rsidR="00414326">
        <w:rPr>
          <w:rStyle w:val="apple-style-span"/>
          <w:rFonts w:ascii="Times New Roman" w:hAnsi="Times New Roman" w:cs="Times New Roman"/>
          <w:sz w:val="24"/>
          <w:szCs w:val="24"/>
        </w:rPr>
        <w:t xml:space="preserve">rates clearly </w:t>
      </w:r>
      <w:r w:rsidR="006B2131">
        <w:rPr>
          <w:rStyle w:val="apple-style-span"/>
          <w:rFonts w:ascii="Times New Roman" w:hAnsi="Times New Roman" w:cs="Times New Roman"/>
          <w:sz w:val="24"/>
          <w:szCs w:val="24"/>
        </w:rPr>
        <w:t xml:space="preserve">how little </w:t>
      </w:r>
      <w:r w:rsidR="00CD284B">
        <w:rPr>
          <w:rStyle w:val="apple-style-span"/>
          <w:rFonts w:ascii="Times New Roman" w:hAnsi="Times New Roman" w:cs="Times New Roman"/>
          <w:sz w:val="24"/>
          <w:szCs w:val="24"/>
        </w:rPr>
        <w:t>can be known confidently</w:t>
      </w:r>
      <w:r w:rsidR="006B2131">
        <w:rPr>
          <w:rStyle w:val="apple-style-span"/>
          <w:rFonts w:ascii="Times New Roman" w:hAnsi="Times New Roman" w:cs="Times New Roman"/>
          <w:sz w:val="24"/>
          <w:szCs w:val="24"/>
        </w:rPr>
        <w:t xml:space="preserve"> until </w:t>
      </w:r>
      <w:r w:rsidR="006773A0">
        <w:rPr>
          <w:rStyle w:val="apple-style-span"/>
          <w:rFonts w:ascii="Times New Roman" w:hAnsi="Times New Roman" w:cs="Times New Roman"/>
          <w:sz w:val="24"/>
          <w:szCs w:val="24"/>
        </w:rPr>
        <w:t xml:space="preserve">qualitative analysis of each individual string is conducted, and </w:t>
      </w:r>
      <w:r w:rsidR="00414326">
        <w:rPr>
          <w:rStyle w:val="apple-style-span"/>
          <w:rFonts w:ascii="Times New Roman" w:hAnsi="Times New Roman" w:cs="Times New Roman"/>
          <w:sz w:val="24"/>
          <w:szCs w:val="24"/>
        </w:rPr>
        <w:t xml:space="preserve">that what </w:t>
      </w:r>
      <w:r w:rsidR="00CD284B">
        <w:rPr>
          <w:rStyle w:val="apple-style-span"/>
          <w:rFonts w:ascii="Times New Roman" w:hAnsi="Times New Roman" w:cs="Times New Roman"/>
          <w:sz w:val="24"/>
          <w:szCs w:val="24"/>
        </w:rPr>
        <w:t>the community does not know</w:t>
      </w:r>
      <w:r w:rsidRPr="005B39B0">
        <w:rPr>
          <w:rStyle w:val="apple-style-span"/>
          <w:rFonts w:ascii="Times New Roman" w:hAnsi="Times New Roman" w:cs="Times New Roman"/>
          <w:sz w:val="24"/>
          <w:szCs w:val="24"/>
        </w:rPr>
        <w:t xml:space="preserve"> can </w:t>
      </w:r>
      <w:r w:rsidR="0036550C">
        <w:rPr>
          <w:rStyle w:val="apple-style-span"/>
          <w:rFonts w:ascii="Times New Roman" w:hAnsi="Times New Roman" w:cs="Times New Roman"/>
          <w:sz w:val="24"/>
          <w:szCs w:val="24"/>
        </w:rPr>
        <w:t>have unforeseen consequences, which could be severe</w:t>
      </w:r>
      <w:r w:rsidR="00E26627">
        <w:rPr>
          <w:rStyle w:val="apple-style-span"/>
          <w:rFonts w:ascii="Times New Roman" w:hAnsi="Times New Roman" w:cs="Times New Roman"/>
          <w:sz w:val="24"/>
          <w:szCs w:val="24"/>
        </w:rPr>
        <w:t xml:space="preserve">.  </w:t>
      </w:r>
      <w:r w:rsidRPr="005B39B0">
        <w:rPr>
          <w:rStyle w:val="apple-style-span"/>
          <w:rFonts w:ascii="Times New Roman" w:hAnsi="Times New Roman" w:cs="Times New Roman"/>
          <w:sz w:val="24"/>
          <w:szCs w:val="24"/>
        </w:rPr>
        <w:t>This is why SSAC, Interisle, and many others strongly advise that individual string risk analysis - the only way to categorize a string as anything other than unknown risk - should be performed and assessed prior to any delegation.</w:t>
      </w:r>
      <w:r w:rsidR="00E26627">
        <w:rPr>
          <w:rStyle w:val="apple-style-span"/>
          <w:rFonts w:ascii="Times New Roman" w:hAnsi="Times New Roman" w:cs="Times New Roman"/>
          <w:sz w:val="24"/>
          <w:szCs w:val="24"/>
        </w:rPr>
        <w:t xml:space="preserve">  </w:t>
      </w:r>
      <w:r w:rsidR="00B81EB9">
        <w:rPr>
          <w:rStyle w:val="apple-style-span"/>
          <w:rFonts w:ascii="Times New Roman" w:hAnsi="Times New Roman" w:cs="Times New Roman"/>
          <w:sz w:val="24"/>
          <w:szCs w:val="24"/>
        </w:rPr>
        <w:t xml:space="preserve">The analysis also </w:t>
      </w:r>
      <w:r w:rsidR="00716CB0">
        <w:rPr>
          <w:rStyle w:val="apple-style-span"/>
          <w:rFonts w:ascii="Times New Roman" w:hAnsi="Times New Roman" w:cs="Times New Roman"/>
          <w:sz w:val="24"/>
          <w:szCs w:val="24"/>
        </w:rPr>
        <w:t>validates</w:t>
      </w:r>
      <w:r w:rsidR="00B81EB9">
        <w:rPr>
          <w:rStyle w:val="apple-style-span"/>
          <w:rFonts w:ascii="Times New Roman" w:hAnsi="Times New Roman" w:cs="Times New Roman"/>
          <w:sz w:val="24"/>
          <w:szCs w:val="24"/>
        </w:rPr>
        <w:t xml:space="preserve"> the </w:t>
      </w:r>
      <w:r w:rsidR="00716CB0">
        <w:rPr>
          <w:rStyle w:val="apple-style-span"/>
          <w:rFonts w:ascii="Times New Roman" w:hAnsi="Times New Roman" w:cs="Times New Roman"/>
          <w:sz w:val="24"/>
          <w:szCs w:val="24"/>
        </w:rPr>
        <w:t>concerns</w:t>
      </w:r>
      <w:r w:rsidR="00727E17">
        <w:rPr>
          <w:rStyle w:val="apple-style-span"/>
          <w:rFonts w:ascii="Times New Roman" w:hAnsi="Times New Roman" w:cs="Times New Roman"/>
          <w:sz w:val="24"/>
          <w:szCs w:val="24"/>
        </w:rPr>
        <w:t xml:space="preserve"> of </w:t>
      </w:r>
      <w:r w:rsidR="00B81EB9">
        <w:rPr>
          <w:rStyle w:val="apple-style-span"/>
          <w:rFonts w:ascii="Times New Roman" w:hAnsi="Times New Roman" w:cs="Times New Roman"/>
          <w:sz w:val="24"/>
          <w:szCs w:val="24"/>
        </w:rPr>
        <w:t xml:space="preserve">parties </w:t>
      </w:r>
      <w:r w:rsidR="00727E17">
        <w:rPr>
          <w:rStyle w:val="apple-style-span"/>
          <w:rFonts w:ascii="Times New Roman" w:hAnsi="Times New Roman" w:cs="Times New Roman"/>
          <w:sz w:val="24"/>
          <w:szCs w:val="24"/>
        </w:rPr>
        <w:t>such as General Electric</w:t>
      </w:r>
      <w:r w:rsidR="00107FE9">
        <w:rPr>
          <w:rStyle w:val="apple-style-span"/>
          <w:rFonts w:ascii="Times New Roman" w:hAnsi="Times New Roman" w:cs="Times New Roman"/>
          <w:sz w:val="24"/>
          <w:szCs w:val="24"/>
        </w:rPr>
        <w:t xml:space="preserve">, </w:t>
      </w:r>
      <w:r w:rsidR="00942F04">
        <w:rPr>
          <w:rStyle w:val="apple-style-span"/>
          <w:rFonts w:ascii="Times New Roman" w:hAnsi="Times New Roman" w:cs="Times New Roman"/>
          <w:sz w:val="24"/>
          <w:szCs w:val="24"/>
        </w:rPr>
        <w:t xml:space="preserve">Verizon, </w:t>
      </w:r>
      <w:r w:rsidR="00107FE9">
        <w:rPr>
          <w:rStyle w:val="apple-style-span"/>
          <w:rFonts w:ascii="Times New Roman" w:hAnsi="Times New Roman" w:cs="Times New Roman"/>
          <w:sz w:val="24"/>
          <w:szCs w:val="24"/>
        </w:rPr>
        <w:t>the American Insurance Association,</w:t>
      </w:r>
      <w:r w:rsidR="00727E17">
        <w:rPr>
          <w:rStyle w:val="apple-style-span"/>
          <w:rFonts w:ascii="Times New Roman" w:hAnsi="Times New Roman" w:cs="Times New Roman"/>
          <w:sz w:val="24"/>
          <w:szCs w:val="24"/>
        </w:rPr>
        <w:t xml:space="preserve"> and </w:t>
      </w:r>
      <w:r w:rsidR="00107FE9">
        <w:rPr>
          <w:rStyle w:val="apple-style-span"/>
          <w:rFonts w:ascii="Times New Roman" w:hAnsi="Times New Roman" w:cs="Times New Roman"/>
          <w:sz w:val="24"/>
          <w:szCs w:val="24"/>
        </w:rPr>
        <w:t xml:space="preserve">the ISP and Connectivity Provider (ISPCP) </w:t>
      </w:r>
      <w:r w:rsidR="00107FE9" w:rsidRPr="00A878CD">
        <w:rPr>
          <w:rStyle w:val="apple-style-span"/>
          <w:rFonts w:ascii="Times New Roman" w:hAnsi="Times New Roman" w:cs="Times New Roman"/>
          <w:sz w:val="24"/>
          <w:szCs w:val="24"/>
        </w:rPr>
        <w:lastRenderedPageBreak/>
        <w:t>constituency</w:t>
      </w:r>
      <w:r w:rsidR="00727E17" w:rsidRPr="00A878CD">
        <w:rPr>
          <w:rStyle w:val="apple-style-span"/>
          <w:rFonts w:ascii="Times New Roman" w:hAnsi="Times New Roman" w:cs="Times New Roman"/>
          <w:sz w:val="24"/>
          <w:szCs w:val="24"/>
        </w:rPr>
        <w:t xml:space="preserve">, </w:t>
      </w:r>
      <w:r w:rsidR="00107FE9" w:rsidRPr="00A878CD">
        <w:rPr>
          <w:rStyle w:val="apple-style-span"/>
          <w:rFonts w:ascii="Times New Roman" w:hAnsi="Times New Roman" w:cs="Times New Roman"/>
          <w:sz w:val="24"/>
          <w:szCs w:val="24"/>
        </w:rPr>
        <w:t>all of whom</w:t>
      </w:r>
      <w:r w:rsidR="00B81EB9" w:rsidRPr="00A878CD">
        <w:rPr>
          <w:rStyle w:val="apple-style-span"/>
          <w:rFonts w:ascii="Times New Roman" w:hAnsi="Times New Roman" w:cs="Times New Roman"/>
          <w:sz w:val="24"/>
          <w:szCs w:val="24"/>
        </w:rPr>
        <w:t xml:space="preserve"> ask</w:t>
      </w:r>
      <w:r w:rsidR="00716CB0" w:rsidRPr="00A878CD">
        <w:rPr>
          <w:rStyle w:val="apple-style-span"/>
          <w:rFonts w:ascii="Times New Roman" w:hAnsi="Times New Roman" w:cs="Times New Roman"/>
          <w:sz w:val="24"/>
          <w:szCs w:val="24"/>
        </w:rPr>
        <w:t>ed</w:t>
      </w:r>
      <w:r w:rsidR="00B81EB9" w:rsidRPr="00A878CD">
        <w:rPr>
          <w:rStyle w:val="apple-style-span"/>
          <w:rFonts w:ascii="Times New Roman" w:hAnsi="Times New Roman" w:cs="Times New Roman"/>
          <w:sz w:val="24"/>
          <w:szCs w:val="24"/>
        </w:rPr>
        <w:t xml:space="preserve"> ICANN </w:t>
      </w:r>
      <w:r w:rsidR="00716CB0" w:rsidRPr="00A878CD">
        <w:rPr>
          <w:rStyle w:val="apple-style-span"/>
          <w:rFonts w:ascii="Times New Roman" w:hAnsi="Times New Roman" w:cs="Times New Roman"/>
          <w:sz w:val="24"/>
          <w:szCs w:val="24"/>
        </w:rPr>
        <w:t xml:space="preserve">through submitted comments </w:t>
      </w:r>
      <w:r w:rsidR="00B81EB9" w:rsidRPr="00A878CD">
        <w:rPr>
          <w:rStyle w:val="apple-style-span"/>
          <w:rFonts w:ascii="Times New Roman" w:hAnsi="Times New Roman" w:cs="Times New Roman"/>
          <w:sz w:val="24"/>
          <w:szCs w:val="24"/>
        </w:rPr>
        <w:t xml:space="preserve">for additional </w:t>
      </w:r>
      <w:r w:rsidR="00107FE9" w:rsidRPr="00A878CD">
        <w:rPr>
          <w:rStyle w:val="apple-style-span"/>
          <w:rFonts w:ascii="Times New Roman" w:hAnsi="Times New Roman" w:cs="Times New Roman"/>
          <w:sz w:val="24"/>
          <w:szCs w:val="24"/>
        </w:rPr>
        <w:t>time</w:t>
      </w:r>
      <w:r w:rsidR="00B81EB9" w:rsidRPr="00A878CD">
        <w:rPr>
          <w:rStyle w:val="apple-style-span"/>
          <w:rFonts w:ascii="Times New Roman" w:hAnsi="Times New Roman" w:cs="Times New Roman"/>
          <w:sz w:val="24"/>
          <w:szCs w:val="24"/>
        </w:rPr>
        <w:t xml:space="preserve"> and st</w:t>
      </w:r>
      <w:r w:rsidR="00727E17" w:rsidRPr="00A878CD">
        <w:rPr>
          <w:rStyle w:val="apple-style-span"/>
          <w:rFonts w:ascii="Times New Roman" w:hAnsi="Times New Roman" w:cs="Times New Roman"/>
          <w:sz w:val="24"/>
          <w:szCs w:val="24"/>
        </w:rPr>
        <w:t>udy prior to proceeding with ICANN’s</w:t>
      </w:r>
      <w:r w:rsidR="00B81EB9" w:rsidRPr="00A878CD">
        <w:rPr>
          <w:rStyle w:val="apple-style-span"/>
          <w:rFonts w:ascii="Times New Roman" w:hAnsi="Times New Roman" w:cs="Times New Roman"/>
          <w:sz w:val="24"/>
          <w:szCs w:val="24"/>
        </w:rPr>
        <w:t xml:space="preserve"> plan as proposed.</w:t>
      </w:r>
    </w:p>
    <w:p w14:paraId="557F77CF" w14:textId="77777777" w:rsidR="00A878CD" w:rsidRPr="00A878CD" w:rsidRDefault="00A878CD" w:rsidP="00E57EA4">
      <w:pPr>
        <w:pStyle w:val="PlainText"/>
        <w:ind w:firstLine="720"/>
        <w:rPr>
          <w:rStyle w:val="apple-style-span"/>
          <w:rFonts w:ascii="Times New Roman" w:hAnsi="Times New Roman" w:cs="Times New Roman"/>
          <w:sz w:val="24"/>
          <w:szCs w:val="24"/>
        </w:rPr>
      </w:pPr>
    </w:p>
    <w:p w14:paraId="0E089C95" w14:textId="1E9B313D" w:rsidR="00E079EF" w:rsidRDefault="00A878CD" w:rsidP="00EE0E5E">
      <w:pPr>
        <w:pStyle w:val="PlainText"/>
        <w:ind w:firstLine="720"/>
        <w:rPr>
          <w:rStyle w:val="apple-style-span"/>
          <w:rFonts w:ascii="Times New Roman" w:hAnsi="Times New Roman" w:cs="Times New Roman"/>
          <w:sz w:val="24"/>
          <w:szCs w:val="24"/>
        </w:rPr>
      </w:pPr>
      <w:r w:rsidRPr="00F90828">
        <w:rPr>
          <w:rStyle w:val="apple-style-span"/>
          <w:rFonts w:ascii="Times New Roman" w:hAnsi="Times New Roman" w:cs="Times New Roman"/>
          <w:sz w:val="24"/>
          <w:szCs w:val="24"/>
        </w:rPr>
        <w:t>ICANN has reacted late to name collisions in a manner that does not properly pri</w:t>
      </w:r>
      <w:r w:rsidR="00E26627">
        <w:rPr>
          <w:rStyle w:val="apple-style-span"/>
          <w:rFonts w:ascii="Times New Roman" w:hAnsi="Times New Roman" w:cs="Times New Roman"/>
          <w:sz w:val="24"/>
          <w:szCs w:val="24"/>
        </w:rPr>
        <w:t xml:space="preserve">oritize security and stability.  </w:t>
      </w:r>
      <w:r w:rsidRPr="00F90828">
        <w:rPr>
          <w:rStyle w:val="apple-style-span"/>
          <w:rFonts w:ascii="Times New Roman" w:hAnsi="Times New Roman" w:cs="Times New Roman"/>
          <w:sz w:val="24"/>
          <w:szCs w:val="24"/>
        </w:rPr>
        <w:t xml:space="preserve">The facts make this clear: ICANN failed to act on SSAC advice; the Interisle study was late, limited, with no follow-up to its findings; no SSAC analysis has been published that would inform community comments; no effort has been made to develop qualitative risk analysis; new responsibilities and risks are transferred to applicants, without the tools to </w:t>
      </w:r>
      <w:r>
        <w:rPr>
          <w:rStyle w:val="apple-style-span"/>
          <w:rFonts w:ascii="Times New Roman" w:hAnsi="Times New Roman" w:cs="Times New Roman"/>
          <w:sz w:val="24"/>
          <w:szCs w:val="24"/>
        </w:rPr>
        <w:t>address</w:t>
      </w:r>
      <w:r w:rsidRPr="00F90828">
        <w:rPr>
          <w:rStyle w:val="apple-style-span"/>
          <w:rFonts w:ascii="Times New Roman" w:hAnsi="Times New Roman" w:cs="Times New Roman"/>
          <w:sz w:val="24"/>
          <w:szCs w:val="24"/>
        </w:rPr>
        <w:t xml:space="preserve"> them; and the broader community of affected parties is only now beginning to research the potential for impact for themselves and their clients. </w:t>
      </w:r>
    </w:p>
    <w:p w14:paraId="70377790" w14:textId="77777777" w:rsidR="00E079EF" w:rsidRDefault="00E079EF" w:rsidP="00EE0E5E">
      <w:pPr>
        <w:pStyle w:val="PlainText"/>
        <w:ind w:firstLine="720"/>
        <w:rPr>
          <w:rStyle w:val="apple-style-span"/>
          <w:rFonts w:ascii="Times New Roman" w:hAnsi="Times New Roman" w:cs="Times New Roman"/>
          <w:sz w:val="24"/>
          <w:szCs w:val="24"/>
        </w:rPr>
      </w:pPr>
    </w:p>
    <w:p w14:paraId="1AF2B165" w14:textId="63A21836" w:rsidR="00E079EF" w:rsidRDefault="00A878CD" w:rsidP="00EE0E5E">
      <w:pPr>
        <w:pStyle w:val="PlainText"/>
        <w:ind w:firstLine="720"/>
        <w:rPr>
          <w:rStyle w:val="apple-style-span"/>
          <w:rFonts w:ascii="Times New Roman" w:hAnsi="Times New Roman" w:cs="Times New Roman"/>
          <w:sz w:val="24"/>
          <w:szCs w:val="24"/>
        </w:rPr>
      </w:pPr>
      <w:r w:rsidRPr="00F90828">
        <w:rPr>
          <w:rStyle w:val="apple-style-span"/>
          <w:rFonts w:ascii="Times New Roman" w:hAnsi="Times New Roman" w:cs="Times New Roman"/>
          <w:sz w:val="24"/>
          <w:szCs w:val="24"/>
        </w:rPr>
        <w:t xml:space="preserve">With its risk mitigation plan, ICANN proposes to transfer </w:t>
      </w:r>
      <w:r w:rsidR="00547875">
        <w:rPr>
          <w:rStyle w:val="apple-style-span"/>
          <w:rFonts w:ascii="Times New Roman" w:hAnsi="Times New Roman" w:cs="Times New Roman"/>
          <w:sz w:val="24"/>
          <w:szCs w:val="24"/>
        </w:rPr>
        <w:t xml:space="preserve">certain </w:t>
      </w:r>
      <w:r w:rsidRPr="00F90828">
        <w:rPr>
          <w:rStyle w:val="apple-style-span"/>
          <w:rFonts w:ascii="Times New Roman" w:hAnsi="Times New Roman" w:cs="Times New Roman"/>
          <w:sz w:val="24"/>
          <w:szCs w:val="24"/>
        </w:rPr>
        <w:t xml:space="preserve">security and stability responsibilities to applicants - a policy that </w:t>
      </w:r>
      <w:r w:rsidR="00B82933">
        <w:rPr>
          <w:rStyle w:val="apple-style-span"/>
          <w:rFonts w:ascii="Times New Roman" w:hAnsi="Times New Roman" w:cs="Times New Roman"/>
          <w:sz w:val="24"/>
          <w:szCs w:val="24"/>
        </w:rPr>
        <w:t>subverts</w:t>
      </w:r>
      <w:r w:rsidRPr="00F90828">
        <w:rPr>
          <w:rStyle w:val="apple-style-span"/>
          <w:rFonts w:ascii="Times New Roman" w:hAnsi="Times New Roman" w:cs="Times New Roman"/>
          <w:sz w:val="24"/>
          <w:szCs w:val="24"/>
        </w:rPr>
        <w:t xml:space="preserve"> ICANN's core </w:t>
      </w:r>
      <w:r w:rsidR="00B82933">
        <w:rPr>
          <w:rStyle w:val="apple-style-span"/>
          <w:rFonts w:ascii="Times New Roman" w:hAnsi="Times New Roman" w:cs="Times New Roman"/>
          <w:sz w:val="24"/>
          <w:szCs w:val="24"/>
        </w:rPr>
        <w:t>mission</w:t>
      </w:r>
      <w:r w:rsidR="00E26627">
        <w:rPr>
          <w:rStyle w:val="apple-style-span"/>
          <w:rFonts w:ascii="Times New Roman" w:hAnsi="Times New Roman" w:cs="Times New Roman"/>
          <w:sz w:val="24"/>
          <w:szCs w:val="24"/>
        </w:rPr>
        <w:t xml:space="preserve">.  </w:t>
      </w:r>
      <w:r w:rsidRPr="00F90828">
        <w:rPr>
          <w:rStyle w:val="apple-style-span"/>
          <w:rFonts w:ascii="Times New Roman" w:hAnsi="Times New Roman" w:cs="Times New Roman"/>
          <w:sz w:val="24"/>
          <w:szCs w:val="24"/>
        </w:rPr>
        <w:t xml:space="preserve">This should be soundly rejected by the ICANN board, not ratified and continued. </w:t>
      </w:r>
    </w:p>
    <w:p w14:paraId="7E9A8756" w14:textId="77777777" w:rsidR="00E079EF" w:rsidRDefault="00E079EF" w:rsidP="00EE0E5E">
      <w:pPr>
        <w:pStyle w:val="PlainText"/>
        <w:ind w:firstLine="720"/>
        <w:rPr>
          <w:rStyle w:val="apple-style-span"/>
          <w:rFonts w:ascii="Times New Roman" w:hAnsi="Times New Roman" w:cs="Times New Roman"/>
          <w:sz w:val="24"/>
          <w:szCs w:val="24"/>
        </w:rPr>
      </w:pPr>
    </w:p>
    <w:p w14:paraId="257B63FA" w14:textId="20886289" w:rsidR="00E57EA4" w:rsidRPr="00A878CD" w:rsidRDefault="00A878CD" w:rsidP="00EE0E5E">
      <w:pPr>
        <w:pStyle w:val="PlainText"/>
        <w:ind w:firstLine="720"/>
        <w:rPr>
          <w:rStyle w:val="apple-style-span"/>
          <w:rFonts w:ascii="Times New Roman" w:hAnsi="Times New Roman" w:cs="Times New Roman"/>
          <w:sz w:val="24"/>
          <w:szCs w:val="24"/>
        </w:rPr>
      </w:pPr>
      <w:r w:rsidRPr="00F90828">
        <w:rPr>
          <w:rStyle w:val="apple-style-span"/>
          <w:rFonts w:ascii="Times New Roman" w:hAnsi="Times New Roman" w:cs="Times New Roman"/>
          <w:sz w:val="24"/>
          <w:szCs w:val="24"/>
        </w:rPr>
        <w:t xml:space="preserve">This study of only one string shows that no one, ICANN or others, should </w:t>
      </w:r>
      <w:r w:rsidR="00F71272">
        <w:rPr>
          <w:rStyle w:val="apple-style-span"/>
          <w:rFonts w:ascii="Times New Roman" w:hAnsi="Times New Roman" w:cs="Times New Roman"/>
          <w:sz w:val="24"/>
          <w:szCs w:val="24"/>
        </w:rPr>
        <w:t>assert or assume</w:t>
      </w:r>
      <w:r w:rsidRPr="00F90828">
        <w:rPr>
          <w:rStyle w:val="apple-style-span"/>
          <w:rFonts w:ascii="Times New Roman" w:hAnsi="Times New Roman" w:cs="Times New Roman"/>
          <w:sz w:val="24"/>
          <w:szCs w:val="24"/>
        </w:rPr>
        <w:t xml:space="preserve"> that collision risk is understood and acceptable without conducting proper risk analysis and</w:t>
      </w:r>
      <w:r>
        <w:rPr>
          <w:rStyle w:val="apple-style-span"/>
          <w:rFonts w:ascii="Times New Roman" w:hAnsi="Times New Roman" w:cs="Times New Roman"/>
          <w:sz w:val="24"/>
          <w:szCs w:val="24"/>
        </w:rPr>
        <w:t xml:space="preserve"> incorporating</w:t>
      </w:r>
      <w:r w:rsidRPr="00F90828">
        <w:rPr>
          <w:rStyle w:val="apple-style-span"/>
          <w:rFonts w:ascii="Times New Roman" w:hAnsi="Times New Roman" w:cs="Times New Roman"/>
          <w:sz w:val="24"/>
          <w:szCs w:val="24"/>
        </w:rPr>
        <w:t xml:space="preserve"> informed community input.</w:t>
      </w:r>
    </w:p>
    <w:p w14:paraId="4BB0BEC4" w14:textId="77777777" w:rsidR="00574F99" w:rsidRPr="005B39B0" w:rsidRDefault="00574F99" w:rsidP="00574F99">
      <w:pPr>
        <w:rPr>
          <w:rFonts w:ascii="Times New Roman" w:hAnsi="Times New Roman"/>
          <w:color w:val="000000"/>
        </w:rPr>
      </w:pPr>
    </w:p>
    <w:p w14:paraId="569334B3" w14:textId="77777777" w:rsidR="00F84F6E" w:rsidRDefault="00F84F6E" w:rsidP="00F84F6E">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Very truly yours,</w:t>
      </w:r>
    </w:p>
    <w:p w14:paraId="6859AC83" w14:textId="77777777" w:rsidR="00F84F6E" w:rsidRDefault="00F84F6E" w:rsidP="00F84F6E">
      <w:pPr>
        <w:rPr>
          <w:rFonts w:ascii="Times New Roman" w:hAnsi="Times New Roman"/>
          <w:color w:val="000000"/>
        </w:rPr>
      </w:pPr>
    </w:p>
    <w:p w14:paraId="533C1699" w14:textId="57209017" w:rsidR="00F84F6E" w:rsidRDefault="00260C6A" w:rsidP="00260C6A">
      <w:pPr>
        <w:ind w:left="3870"/>
        <w:rPr>
          <w:rFonts w:ascii="Times New Roman" w:hAnsi="Times New Roman"/>
          <w:color w:val="000000"/>
        </w:rPr>
      </w:pPr>
      <w:r>
        <w:rPr>
          <w:rFonts w:ascii="Times New Roman" w:hAnsi="Times New Roman"/>
          <w:noProof/>
          <w:color w:val="000000"/>
        </w:rPr>
        <w:drawing>
          <wp:inline distT="0" distB="0" distL="0" distR="0" wp14:anchorId="5F057180" wp14:editId="37C59237">
            <wp:extent cx="232410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409" cy="553950"/>
                    </a:xfrm>
                    <a:prstGeom prst="rect">
                      <a:avLst/>
                    </a:prstGeom>
                    <a:noFill/>
                    <a:ln>
                      <a:noFill/>
                    </a:ln>
                  </pic:spPr>
                </pic:pic>
              </a:graphicData>
            </a:graphic>
          </wp:inline>
        </w:drawing>
      </w:r>
    </w:p>
    <w:p w14:paraId="433BD2D5" w14:textId="77777777" w:rsidR="00507D32" w:rsidRDefault="00507D32" w:rsidP="00F84F6E">
      <w:pPr>
        <w:rPr>
          <w:rFonts w:ascii="Times New Roman" w:hAnsi="Times New Roman"/>
          <w:color w:val="000000"/>
        </w:rPr>
      </w:pPr>
    </w:p>
    <w:p w14:paraId="69141AC1" w14:textId="77777777" w:rsidR="00507D32" w:rsidRDefault="00507D32" w:rsidP="00F84F6E">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Patrick S. Kane</w:t>
      </w:r>
    </w:p>
    <w:p w14:paraId="43535519" w14:textId="77777777" w:rsidR="00507D32" w:rsidRDefault="00507D32" w:rsidP="004238FF">
      <w:pPr>
        <w:ind w:left="4320"/>
        <w:rPr>
          <w:rFonts w:ascii="Times New Roman" w:hAnsi="Times New Roman"/>
          <w:color w:val="000000"/>
        </w:rPr>
      </w:pPr>
      <w:r>
        <w:rPr>
          <w:rFonts w:ascii="Times New Roman" w:hAnsi="Times New Roman"/>
          <w:color w:val="000000"/>
        </w:rPr>
        <w:t xml:space="preserve">Senior Vice President, Naming </w:t>
      </w:r>
      <w:r w:rsidR="007C6CBA">
        <w:rPr>
          <w:rFonts w:ascii="Times New Roman" w:hAnsi="Times New Roman"/>
          <w:color w:val="000000"/>
        </w:rPr>
        <w:t xml:space="preserve">and Directory </w:t>
      </w:r>
      <w:r>
        <w:rPr>
          <w:rFonts w:ascii="Times New Roman" w:hAnsi="Times New Roman"/>
          <w:color w:val="000000"/>
        </w:rPr>
        <w:t>Services</w:t>
      </w:r>
    </w:p>
    <w:p w14:paraId="6EF48B01" w14:textId="77777777" w:rsidR="00507D32" w:rsidRDefault="00507D32" w:rsidP="00F84F6E">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VeriSign, Inc.</w:t>
      </w:r>
    </w:p>
    <w:p w14:paraId="368586EC" w14:textId="77777777" w:rsidR="00370B74" w:rsidRDefault="00370B74" w:rsidP="00F84F6E">
      <w:pPr>
        <w:rPr>
          <w:rFonts w:ascii="Times New Roman" w:hAnsi="Times New Roman"/>
          <w:color w:val="000000"/>
        </w:rPr>
      </w:pPr>
    </w:p>
    <w:p w14:paraId="3B95D264" w14:textId="77777777" w:rsidR="00370B74" w:rsidRDefault="00370B74" w:rsidP="00F84F6E">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14:paraId="7DB52B2E" w14:textId="77777777" w:rsidR="00370B74" w:rsidRDefault="00370B74" w:rsidP="00F84F6E">
      <w:pPr>
        <w:rPr>
          <w:rFonts w:ascii="Times New Roman" w:hAnsi="Times New Roman"/>
          <w:color w:val="000000"/>
        </w:rPr>
      </w:pPr>
    </w:p>
    <w:p w14:paraId="2A467049" w14:textId="3A9F99A3" w:rsidR="00003B26" w:rsidRDefault="00370B74" w:rsidP="00F84F6E">
      <w:pPr>
        <w:rPr>
          <w:rFonts w:ascii="Times New Roman" w:hAnsi="Times New Roman"/>
          <w:color w:val="000000"/>
        </w:rPr>
      </w:pPr>
      <w:r>
        <w:rPr>
          <w:rFonts w:ascii="Times New Roman" w:hAnsi="Times New Roman"/>
          <w:color w:val="000000"/>
        </w:rPr>
        <w:lastRenderedPageBreak/>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B81EB9">
        <w:rPr>
          <w:rFonts w:ascii="Times New Roman" w:hAnsi="Times New Roman"/>
          <w:color w:val="000000"/>
        </w:rPr>
        <w:t>Thomas C. Indelicarto</w:t>
      </w:r>
    </w:p>
    <w:p w14:paraId="6B4E5BA3" w14:textId="4EC1F44F" w:rsidR="00003B26" w:rsidRDefault="00003B26" w:rsidP="005B39B0">
      <w:pPr>
        <w:ind w:left="4320"/>
        <w:rPr>
          <w:rFonts w:ascii="Times New Roman" w:hAnsi="Times New Roman"/>
          <w:color w:val="000000"/>
        </w:rPr>
      </w:pPr>
      <w:r>
        <w:rPr>
          <w:rFonts w:ascii="Times New Roman" w:hAnsi="Times New Roman"/>
          <w:color w:val="000000"/>
        </w:rPr>
        <w:t>Vice President</w:t>
      </w:r>
      <w:r w:rsidR="00B81EB9">
        <w:rPr>
          <w:rFonts w:ascii="Times New Roman" w:hAnsi="Times New Roman"/>
          <w:color w:val="000000"/>
        </w:rPr>
        <w:t xml:space="preserve"> and Associate </w:t>
      </w:r>
      <w:r>
        <w:rPr>
          <w:rFonts w:ascii="Times New Roman" w:hAnsi="Times New Roman"/>
          <w:color w:val="000000"/>
        </w:rPr>
        <w:t xml:space="preserve">General </w:t>
      </w:r>
      <w:r w:rsidR="00B81EB9">
        <w:rPr>
          <w:rFonts w:ascii="Times New Roman" w:hAnsi="Times New Roman"/>
          <w:color w:val="000000"/>
        </w:rPr>
        <w:t>Counsel</w:t>
      </w:r>
    </w:p>
    <w:p w14:paraId="381E621E" w14:textId="77777777" w:rsidR="00003B26" w:rsidRDefault="00003B26" w:rsidP="005B39B0">
      <w:pPr>
        <w:ind w:left="3600" w:firstLine="720"/>
        <w:rPr>
          <w:rFonts w:ascii="Times New Roman" w:hAnsi="Times New Roman"/>
          <w:color w:val="000000"/>
        </w:rPr>
      </w:pPr>
      <w:r>
        <w:rPr>
          <w:rFonts w:ascii="Times New Roman" w:hAnsi="Times New Roman"/>
          <w:color w:val="000000"/>
        </w:rPr>
        <w:t>VeriSign, Inc.</w:t>
      </w:r>
    </w:p>
    <w:p w14:paraId="00A6F3F1" w14:textId="77777777" w:rsidR="00003B26" w:rsidRDefault="00003B26" w:rsidP="00F84F6E">
      <w:pPr>
        <w:rPr>
          <w:rFonts w:ascii="Times New Roman" w:hAnsi="Times New Roman"/>
          <w:color w:val="000000"/>
        </w:rPr>
      </w:pPr>
    </w:p>
    <w:p w14:paraId="1FE90C44" w14:textId="7D01BCC3" w:rsidR="00003B26" w:rsidRDefault="00260C6A" w:rsidP="00260C6A">
      <w:pPr>
        <w:ind w:left="4230"/>
        <w:rPr>
          <w:rFonts w:ascii="Times New Roman" w:hAnsi="Times New Roman"/>
          <w:color w:val="000000"/>
        </w:rPr>
      </w:pPr>
      <w:r>
        <w:rPr>
          <w:rFonts w:ascii="Times New Roman" w:hAnsi="Times New Roman"/>
          <w:noProof/>
          <w:color w:val="000000"/>
        </w:rPr>
        <w:drawing>
          <wp:inline distT="0" distB="0" distL="0" distR="0" wp14:anchorId="75766AEF" wp14:editId="0B91FA6A">
            <wp:extent cx="2428875" cy="536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536840"/>
                    </a:xfrm>
                    <a:prstGeom prst="rect">
                      <a:avLst/>
                    </a:prstGeom>
                    <a:noFill/>
                    <a:ln>
                      <a:noFill/>
                    </a:ln>
                  </pic:spPr>
                </pic:pic>
              </a:graphicData>
            </a:graphic>
          </wp:inline>
        </w:drawing>
      </w:r>
    </w:p>
    <w:p w14:paraId="699FB009" w14:textId="77777777" w:rsidR="00370B74" w:rsidRDefault="00370B74" w:rsidP="005B39B0">
      <w:pPr>
        <w:ind w:left="3600" w:firstLine="720"/>
        <w:rPr>
          <w:rFonts w:ascii="Times New Roman" w:hAnsi="Times New Roman"/>
          <w:color w:val="000000"/>
        </w:rPr>
      </w:pPr>
      <w:r>
        <w:rPr>
          <w:rFonts w:ascii="Times New Roman" w:hAnsi="Times New Roman"/>
          <w:color w:val="000000"/>
        </w:rPr>
        <w:t>Danny McPherson</w:t>
      </w:r>
    </w:p>
    <w:p w14:paraId="2E313804" w14:textId="77777777" w:rsidR="00370B74" w:rsidRDefault="00370B74" w:rsidP="00F84F6E">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Vice President, Chief Security Officer</w:t>
      </w:r>
    </w:p>
    <w:p w14:paraId="313EB6C3" w14:textId="77777777" w:rsidR="00370B74" w:rsidRDefault="00370B74" w:rsidP="00F84F6E">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VeriSign, Inc.</w:t>
      </w:r>
    </w:p>
    <w:p w14:paraId="4DF6315A" w14:textId="77777777" w:rsidR="00F84F6E" w:rsidRDefault="00F84F6E" w:rsidP="00F84F6E">
      <w:pPr>
        <w:rPr>
          <w:rFonts w:ascii="Times New Roman" w:hAnsi="Times New Roman"/>
          <w:color w:val="000000"/>
        </w:rPr>
      </w:pPr>
    </w:p>
    <w:p w14:paraId="1D248B09" w14:textId="77777777" w:rsidR="00DF6655" w:rsidRPr="00757D06" w:rsidRDefault="00DF6655">
      <w:pPr>
        <w:ind w:left="720"/>
        <w:rPr>
          <w:rFonts w:ascii="Times New Roman" w:hAnsi="Times New Roman"/>
        </w:rPr>
      </w:pPr>
    </w:p>
    <w:p w14:paraId="1DF6A0BB" w14:textId="77777777" w:rsidR="00DF6655" w:rsidRDefault="00DF6655" w:rsidP="00DF6655">
      <w:pPr>
        <w:rPr>
          <w:rFonts w:ascii="Times New Roman" w:hAnsi="Times New Roman"/>
        </w:rPr>
      </w:pPr>
    </w:p>
    <w:p w14:paraId="1980E2DA" w14:textId="77777777" w:rsidR="00F52BDA" w:rsidRDefault="00F52BDA" w:rsidP="00DF6655">
      <w:pPr>
        <w:rPr>
          <w:rFonts w:ascii="Times New Roman" w:hAnsi="Times New Roman"/>
        </w:rPr>
      </w:pPr>
    </w:p>
    <w:p w14:paraId="008B9287" w14:textId="77777777" w:rsidR="00F52BDA" w:rsidRPr="003304B4" w:rsidRDefault="00F52BDA" w:rsidP="00DF6655">
      <w:pPr>
        <w:rPr>
          <w:rFonts w:ascii="Times New Roman" w:hAnsi="Times New Roman"/>
        </w:rPr>
      </w:pPr>
    </w:p>
    <w:p w14:paraId="0580E38B" w14:textId="77777777" w:rsidR="00757D06" w:rsidRPr="00042E9D" w:rsidRDefault="00757D06" w:rsidP="00757D06">
      <w:r>
        <w:rPr>
          <w:rFonts w:ascii="Times New Roman" w:hAnsi="Times New Roman"/>
          <w:color w:val="000000"/>
        </w:rPr>
        <w:tab/>
      </w:r>
    </w:p>
    <w:sectPr w:rsidR="00757D06" w:rsidRPr="00042E9D" w:rsidSect="00F84F6E">
      <w:headerReference w:type="default" r:id="rId11"/>
      <w:headerReference w:type="first" r:id="rId12"/>
      <w:footerReference w:type="first" r:id="rId13"/>
      <w:pgSz w:w="12240" w:h="15840"/>
      <w:pgMar w:top="4608" w:right="1440" w:bottom="2160" w:left="1440" w:header="216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CE834" w14:textId="77777777" w:rsidR="000D1DE0" w:rsidRDefault="000D1DE0" w:rsidP="00104633">
      <w:r>
        <w:separator/>
      </w:r>
    </w:p>
  </w:endnote>
  <w:endnote w:type="continuationSeparator" w:id="0">
    <w:p w14:paraId="70EE0CB6" w14:textId="77777777" w:rsidR="000D1DE0" w:rsidRDefault="000D1DE0" w:rsidP="001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01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33F06" w14:textId="77777777" w:rsidR="00E12B59" w:rsidRDefault="00E12B59">
    <w:pPr>
      <w:pStyle w:val="Footer"/>
    </w:pPr>
    <w:r>
      <w:rPr>
        <w:noProof/>
      </w:rPr>
      <w:drawing>
        <wp:anchor distT="0" distB="0" distL="114300" distR="114300" simplePos="0" relativeHeight="251657728" behindDoc="1" locked="0" layoutInCell="1" allowOverlap="1" wp14:anchorId="207416AE" wp14:editId="2096D386">
          <wp:simplePos x="0" y="0"/>
          <wp:positionH relativeFrom="page">
            <wp:posOffset>0</wp:posOffset>
          </wp:positionH>
          <wp:positionV relativeFrom="page">
            <wp:posOffset>9117330</wp:posOffset>
          </wp:positionV>
          <wp:extent cx="7772400" cy="941070"/>
          <wp:effectExtent l="19050" t="0" r="0" b="0"/>
          <wp:wrapNone/>
          <wp:docPr id="3" name="Picture 1" descr="VRS_Letterhead_Mtn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S_Letterhead_MtnView"/>
                  <pic:cNvPicPr>
                    <a:picLocks noChangeAspect="1" noChangeArrowheads="1"/>
                  </pic:cNvPicPr>
                </pic:nvPicPr>
                <pic:blipFill>
                  <a:blip r:embed="rId1"/>
                  <a:srcRect t="90643"/>
                  <a:stretch>
                    <a:fillRect/>
                  </a:stretch>
                </pic:blipFill>
                <pic:spPr bwMode="auto">
                  <a:xfrm>
                    <a:off x="0" y="0"/>
                    <a:ext cx="7772400" cy="9410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AEEC4" w14:textId="77777777" w:rsidR="000D1DE0" w:rsidRDefault="000D1DE0" w:rsidP="00104633">
      <w:r>
        <w:separator/>
      </w:r>
    </w:p>
  </w:footnote>
  <w:footnote w:type="continuationSeparator" w:id="0">
    <w:p w14:paraId="24F38612" w14:textId="77777777" w:rsidR="000D1DE0" w:rsidRDefault="000D1DE0" w:rsidP="00104633">
      <w:r>
        <w:continuationSeparator/>
      </w:r>
    </w:p>
  </w:footnote>
  <w:footnote w:id="1">
    <w:p w14:paraId="553D8C00" w14:textId="77777777" w:rsidR="00E12B59" w:rsidRDefault="00E12B59">
      <w:pPr>
        <w:pStyle w:val="FootnoteText"/>
        <w:rPr>
          <w:rFonts w:ascii="Times New Roman" w:hAnsi="Times New Roman"/>
          <w:sz w:val="22"/>
          <w:szCs w:val="22"/>
        </w:rPr>
      </w:pPr>
      <w:r>
        <w:rPr>
          <w:rStyle w:val="FootnoteReference"/>
        </w:rPr>
        <w:footnoteRef/>
      </w:r>
      <w:r>
        <w:t xml:space="preserve"> </w:t>
      </w:r>
      <w:r w:rsidRPr="005B39B0">
        <w:rPr>
          <w:rFonts w:ascii="Times New Roman" w:hAnsi="Times New Roman"/>
          <w:sz w:val="22"/>
          <w:szCs w:val="22"/>
        </w:rPr>
        <w:t xml:space="preserve">See </w:t>
      </w:r>
      <w:r w:rsidRPr="005B39B0">
        <w:rPr>
          <w:rFonts w:ascii="Times New Roman" w:hAnsi="Times New Roman"/>
          <w:i/>
          <w:sz w:val="22"/>
          <w:szCs w:val="22"/>
        </w:rPr>
        <w:t>Name Collision in the DNS (Version 1.5, August 2, 2013)</w:t>
      </w:r>
      <w:r w:rsidRPr="005B39B0">
        <w:rPr>
          <w:rFonts w:ascii="Times New Roman" w:hAnsi="Times New Roman"/>
          <w:sz w:val="22"/>
          <w:szCs w:val="22"/>
        </w:rPr>
        <w:t xml:space="preserve">, Interisle Consulting Group, LLC at 2-3 (“Interisle Report”).  </w:t>
      </w:r>
    </w:p>
    <w:p w14:paraId="3530D16A" w14:textId="77777777" w:rsidR="00E12B59" w:rsidRPr="005B39B0" w:rsidRDefault="00E12B59">
      <w:pPr>
        <w:pStyle w:val="FootnoteText"/>
        <w:rPr>
          <w:sz w:val="22"/>
          <w:szCs w:val="22"/>
        </w:rPr>
      </w:pPr>
    </w:p>
  </w:footnote>
  <w:footnote w:id="2">
    <w:p w14:paraId="23205E9F" w14:textId="77777777" w:rsidR="00E12B59" w:rsidRPr="0059557C" w:rsidRDefault="00E12B59">
      <w:pPr>
        <w:pStyle w:val="FootnoteText"/>
        <w:rPr>
          <w:rFonts w:ascii="Times New Roman" w:hAnsi="Times New Roman"/>
          <w:sz w:val="22"/>
          <w:szCs w:val="22"/>
        </w:rPr>
      </w:pPr>
      <w:r w:rsidRPr="0059557C">
        <w:rPr>
          <w:rStyle w:val="FootnoteReference"/>
          <w:rFonts w:ascii="Times New Roman" w:hAnsi="Times New Roman"/>
          <w:sz w:val="22"/>
          <w:szCs w:val="22"/>
        </w:rPr>
        <w:footnoteRef/>
      </w:r>
      <w:r w:rsidRPr="0059557C">
        <w:rPr>
          <w:rFonts w:ascii="Times New Roman" w:hAnsi="Times New Roman"/>
          <w:sz w:val="22"/>
          <w:szCs w:val="22"/>
        </w:rPr>
        <w:t xml:space="preserve"> </w:t>
      </w:r>
      <w:r w:rsidRPr="0059557C">
        <w:rPr>
          <w:rFonts w:ascii="Times New Roman" w:hAnsi="Times New Roman"/>
          <w:iCs/>
          <w:sz w:val="22"/>
          <w:szCs w:val="22"/>
        </w:rPr>
        <w:t>See</w:t>
      </w:r>
      <w:r w:rsidRPr="0059557C">
        <w:rPr>
          <w:rFonts w:ascii="Times New Roman" w:hAnsi="Times New Roman"/>
          <w:sz w:val="22"/>
          <w:szCs w:val="22"/>
        </w:rPr>
        <w:t xml:space="preserve"> New gTLD Registry Agreement §7.1(a) (“Registry Operator shall indemnify and defend ICANN and its directors, officers, employees, and agents from and against any and all third-party claims, damages, liabilities, costs, and expenses including reasonable legal fees and expenses, arising out of or relating to…the delegation of the TLD to Registry Operator, Registry Operator’s operation of the registry for the TLD or Registry Operator’s provision of Registry Services…”). </w:t>
      </w:r>
    </w:p>
    <w:p w14:paraId="2BDAB33C" w14:textId="77777777" w:rsidR="00E12B59" w:rsidRDefault="00E12B59">
      <w:pPr>
        <w:pStyle w:val="FootnoteText"/>
      </w:pPr>
    </w:p>
  </w:footnote>
  <w:footnote w:id="3">
    <w:p w14:paraId="001AC47D" w14:textId="77777777" w:rsidR="00E12B59" w:rsidRPr="0059557C" w:rsidRDefault="00E12B59">
      <w:pPr>
        <w:pStyle w:val="FootnoteText"/>
        <w:rPr>
          <w:rFonts w:ascii="Times New Roman" w:hAnsi="Times New Roman"/>
          <w:sz w:val="22"/>
          <w:szCs w:val="22"/>
        </w:rPr>
      </w:pPr>
      <w:r w:rsidRPr="0059557C">
        <w:rPr>
          <w:rStyle w:val="FootnoteReference"/>
          <w:rFonts w:ascii="Times New Roman" w:hAnsi="Times New Roman"/>
          <w:sz w:val="22"/>
          <w:szCs w:val="22"/>
        </w:rPr>
        <w:footnoteRef/>
      </w:r>
      <w:r w:rsidRPr="0059557C">
        <w:rPr>
          <w:rFonts w:ascii="Times New Roman" w:hAnsi="Times New Roman"/>
          <w:sz w:val="22"/>
          <w:szCs w:val="22"/>
        </w:rPr>
        <w:t xml:space="preserve"> </w:t>
      </w:r>
      <w:r w:rsidRPr="0059557C">
        <w:rPr>
          <w:rFonts w:ascii="Times New Roman" w:hAnsi="Times New Roman"/>
          <w:iCs/>
          <w:sz w:val="22"/>
          <w:szCs w:val="22"/>
        </w:rPr>
        <w:t>See</w:t>
      </w:r>
      <w:r w:rsidRPr="0059557C">
        <w:rPr>
          <w:rFonts w:ascii="Times New Roman" w:hAnsi="Times New Roman"/>
          <w:sz w:val="22"/>
          <w:szCs w:val="22"/>
        </w:rPr>
        <w:t xml:space="preserve"> New gTLD Registry Agreement §5.3.</w:t>
      </w:r>
    </w:p>
    <w:p w14:paraId="1DF0B206" w14:textId="77777777" w:rsidR="00E12B59" w:rsidRPr="0059557C" w:rsidRDefault="00E12B59">
      <w:pPr>
        <w:pStyle w:val="FootnoteText"/>
        <w:rPr>
          <w:rFonts w:ascii="Times New Roman" w:hAnsi="Times New Roman"/>
          <w:sz w:val="22"/>
          <w:szCs w:val="22"/>
        </w:rPr>
      </w:pPr>
    </w:p>
  </w:footnote>
  <w:footnote w:id="4">
    <w:p w14:paraId="35EA5604" w14:textId="77777777" w:rsidR="00E12B59" w:rsidRPr="0059557C" w:rsidRDefault="00E12B59">
      <w:pPr>
        <w:pStyle w:val="FootnoteText"/>
        <w:rPr>
          <w:rFonts w:ascii="Times New Roman" w:hAnsi="Times New Roman"/>
          <w:sz w:val="22"/>
          <w:szCs w:val="22"/>
        </w:rPr>
      </w:pPr>
      <w:r w:rsidRPr="0059557C">
        <w:rPr>
          <w:rStyle w:val="FootnoteReference"/>
          <w:rFonts w:ascii="Times New Roman" w:hAnsi="Times New Roman"/>
          <w:sz w:val="22"/>
          <w:szCs w:val="22"/>
        </w:rPr>
        <w:footnoteRef/>
      </w:r>
      <w:r>
        <w:rPr>
          <w:rFonts w:ascii="Times New Roman" w:hAnsi="Times New Roman"/>
          <w:sz w:val="22"/>
          <w:szCs w:val="22"/>
        </w:rPr>
        <w:t xml:space="preserve">See </w:t>
      </w:r>
      <w:r w:rsidRPr="0059557C">
        <w:rPr>
          <w:rFonts w:ascii="Times New Roman" w:hAnsi="Times New Roman"/>
          <w:sz w:val="22"/>
          <w:szCs w:val="22"/>
        </w:rPr>
        <w:t>http://forum.icann.org/lists/comments-name-collision-05aug13/msg00038.html</w:t>
      </w:r>
      <w:r>
        <w:rPr>
          <w:rFonts w:ascii="Times New Roman" w:hAnsi="Times New Roman"/>
          <w:sz w:val="22"/>
          <w:szCs w:val="22"/>
        </w:rPr>
        <w:t>.</w:t>
      </w:r>
    </w:p>
  </w:footnote>
  <w:footnote w:id="5">
    <w:p w14:paraId="726DFC3E" w14:textId="48168576" w:rsidR="00A878CD" w:rsidRPr="00F90828" w:rsidRDefault="00A878CD">
      <w:pPr>
        <w:pStyle w:val="FootnoteText"/>
        <w:rPr>
          <w:rFonts w:ascii="Times New Roman" w:hAnsi="Times New Roman"/>
          <w:sz w:val="22"/>
          <w:szCs w:val="22"/>
        </w:rPr>
      </w:pPr>
      <w:r w:rsidRPr="00F90828">
        <w:rPr>
          <w:rStyle w:val="FootnoteReference"/>
          <w:rFonts w:ascii="Times New Roman" w:hAnsi="Times New Roman"/>
          <w:sz w:val="22"/>
          <w:szCs w:val="22"/>
        </w:rPr>
        <w:footnoteRef/>
      </w:r>
      <w:r w:rsidRPr="00F90828">
        <w:rPr>
          <w:rFonts w:ascii="Times New Roman" w:hAnsi="Times New Roman"/>
          <w:sz w:val="22"/>
          <w:szCs w:val="22"/>
        </w:rPr>
        <w:t xml:space="preserve"> Verisign continues to convey our </w:t>
      </w:r>
      <w:r w:rsidR="00CD284B">
        <w:rPr>
          <w:rFonts w:ascii="Times New Roman" w:hAnsi="Times New Roman"/>
          <w:sz w:val="22"/>
          <w:szCs w:val="22"/>
        </w:rPr>
        <w:t>eagerness</w:t>
      </w:r>
      <w:r w:rsidRPr="00F90828">
        <w:rPr>
          <w:rFonts w:ascii="Times New Roman" w:hAnsi="Times New Roman"/>
          <w:sz w:val="22"/>
          <w:szCs w:val="22"/>
        </w:rPr>
        <w:t xml:space="preserve"> to stand with ICANN in their leadership role here, as well as in their role as L-root operator, and align with all other willing root operators to as quickly as possible develop a sustainable root server system measurement apparatus to provide early warning and instrumentation across the system at the root.  We would also note with dismay that this work is NOT currently underway within the existent work plan, nor has it been.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1B171" w14:textId="1CE6E432" w:rsidR="00E12B59" w:rsidRPr="007C6044" w:rsidRDefault="00E12B59" w:rsidP="00F84F6E">
    <w:pPr>
      <w:pStyle w:val="Header"/>
      <w:rPr>
        <w:rFonts w:ascii="Times New Roman" w:hAnsi="Times New Roman"/>
      </w:rPr>
    </w:pPr>
    <w:r>
      <w:rPr>
        <w:rFonts w:ascii="Times New Roman" w:hAnsi="Times New Roman"/>
      </w:rPr>
      <w:t>S</w:t>
    </w:r>
    <w:r w:rsidR="00534BED">
      <w:rPr>
        <w:rFonts w:ascii="Times New Roman" w:hAnsi="Times New Roman"/>
      </w:rPr>
      <w:t>eptember 1</w:t>
    </w:r>
    <w:r w:rsidR="00C73D03">
      <w:rPr>
        <w:rFonts w:ascii="Times New Roman" w:hAnsi="Times New Roman"/>
      </w:rPr>
      <w:t>5</w:t>
    </w:r>
    <w:r w:rsidRPr="007C6044">
      <w:rPr>
        <w:rFonts w:ascii="Times New Roman" w:hAnsi="Times New Roman"/>
      </w:rPr>
      <w:t>, 2013</w:t>
    </w:r>
  </w:p>
  <w:p w14:paraId="45E1004F" w14:textId="77777777" w:rsidR="00E12B59" w:rsidRPr="007C6044" w:rsidRDefault="00E12B59" w:rsidP="00F84F6E">
    <w:pPr>
      <w:pStyle w:val="Header"/>
      <w:rPr>
        <w:rFonts w:ascii="Times New Roman" w:hAnsi="Times New Roman"/>
      </w:rPr>
    </w:pPr>
    <w:r>
      <w:rPr>
        <w:rFonts w:ascii="Times New Roman" w:hAnsi="Times New Roman"/>
      </w:rPr>
      <w:t xml:space="preserve">Page </w:t>
    </w:r>
    <w:r w:rsidRPr="007C6044">
      <w:rPr>
        <w:rFonts w:ascii="Times New Roman" w:hAnsi="Times New Roman"/>
      </w:rPr>
      <w:fldChar w:fldCharType="begin"/>
    </w:r>
    <w:r w:rsidRPr="007C6044">
      <w:rPr>
        <w:rFonts w:ascii="Times New Roman" w:hAnsi="Times New Roman"/>
      </w:rPr>
      <w:instrText xml:space="preserve"> PAGE   \* MERGEFORMAT </w:instrText>
    </w:r>
    <w:r w:rsidRPr="007C6044">
      <w:rPr>
        <w:rFonts w:ascii="Times New Roman" w:hAnsi="Times New Roman"/>
      </w:rPr>
      <w:fldChar w:fldCharType="separate"/>
    </w:r>
    <w:r w:rsidR="00011B61">
      <w:rPr>
        <w:rFonts w:ascii="Times New Roman" w:hAnsi="Times New Roman"/>
        <w:noProof/>
      </w:rPr>
      <w:t>7</w:t>
    </w:r>
    <w:r w:rsidRPr="007C6044">
      <w:rPr>
        <w:rFonts w:ascii="Times New Roman" w:hAnsi="Times New Roman"/>
      </w:rPr>
      <w:fldChar w:fldCharType="end"/>
    </w:r>
  </w:p>
  <w:p w14:paraId="63D5C2BE" w14:textId="77777777" w:rsidR="00E12B59" w:rsidRDefault="00E12B59">
    <w:pPr>
      <w:pStyle w:val="Header"/>
    </w:pPr>
  </w:p>
  <w:p w14:paraId="1A9CF062" w14:textId="77777777" w:rsidR="00E12B59" w:rsidRDefault="00E12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39F91" w14:textId="77777777" w:rsidR="00E12B59" w:rsidRPr="00042E9D" w:rsidRDefault="00E12B59" w:rsidP="006301E1">
    <w:pPr>
      <w:pStyle w:val="Header"/>
      <w:tabs>
        <w:tab w:val="clear" w:pos="4320"/>
        <w:tab w:val="clear" w:pos="8640"/>
        <w:tab w:val="left" w:pos="5060"/>
      </w:tabs>
    </w:pPr>
    <w:r>
      <w:rPr>
        <w:noProof/>
      </w:rPr>
      <w:drawing>
        <wp:anchor distT="0" distB="0" distL="114300" distR="114300" simplePos="0" relativeHeight="251656704" behindDoc="1" locked="0" layoutInCell="1" allowOverlap="1" wp14:anchorId="3A8B5C16" wp14:editId="0F588F96">
          <wp:simplePos x="0" y="0"/>
          <wp:positionH relativeFrom="page">
            <wp:posOffset>6042025</wp:posOffset>
          </wp:positionH>
          <wp:positionV relativeFrom="page">
            <wp:posOffset>0</wp:posOffset>
          </wp:positionV>
          <wp:extent cx="1730375" cy="1667510"/>
          <wp:effectExtent l="19050" t="0" r="3175" b="0"/>
          <wp:wrapNone/>
          <wp:docPr id="1" name="Picture 1" descr="VRS_Letterhead_Mtn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S_Letterhead_MtnView"/>
                  <pic:cNvPicPr>
                    <a:picLocks noChangeAspect="1" noChangeArrowheads="1"/>
                  </pic:cNvPicPr>
                </pic:nvPicPr>
                <pic:blipFill>
                  <a:blip r:embed="rId1"/>
                  <a:srcRect l="77737" b="83421"/>
                  <a:stretch>
                    <a:fillRect/>
                  </a:stretch>
                </pic:blipFill>
                <pic:spPr bwMode="auto">
                  <a:xfrm>
                    <a:off x="0" y="0"/>
                    <a:ext cx="1730375" cy="166751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752" behindDoc="0" locked="0" layoutInCell="1" allowOverlap="1" wp14:anchorId="53892DEE" wp14:editId="50B3E564">
              <wp:simplePos x="0" y="0"/>
              <wp:positionH relativeFrom="column">
                <wp:posOffset>5252085</wp:posOffset>
              </wp:positionH>
              <wp:positionV relativeFrom="paragraph">
                <wp:posOffset>1457325</wp:posOffset>
              </wp:positionV>
              <wp:extent cx="1158875" cy="642620"/>
              <wp:effectExtent l="381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9F229" w14:textId="77777777" w:rsidR="00E12B59" w:rsidRPr="00630789" w:rsidRDefault="00E12B59" w:rsidP="004A7DEE">
                          <w:pPr>
                            <w:rPr>
                              <w:rFonts w:ascii="Arial" w:hAnsi="Arial" w:cs="Arial"/>
                              <w:color w:val="7F7F7F"/>
                              <w:sz w:val="14"/>
                              <w:szCs w:val="14"/>
                            </w:rPr>
                          </w:pPr>
                          <w:r w:rsidRPr="00630789">
                            <w:rPr>
                              <w:rFonts w:ascii="Arial" w:hAnsi="Arial" w:cs="Arial"/>
                              <w:color w:val="7F7F7F"/>
                              <w:sz w:val="14"/>
                              <w:szCs w:val="14"/>
                            </w:rPr>
                            <w:t>12061 Bluemont Way</w:t>
                          </w:r>
                        </w:p>
                        <w:p w14:paraId="68EBFAB7" w14:textId="77777777" w:rsidR="00E12B59" w:rsidRPr="00630789" w:rsidRDefault="00E12B59" w:rsidP="004A7DEE">
                          <w:pPr>
                            <w:rPr>
                              <w:rFonts w:ascii="Arial" w:hAnsi="Arial" w:cs="Arial"/>
                              <w:color w:val="7F7F7F"/>
                              <w:sz w:val="14"/>
                              <w:szCs w:val="14"/>
                            </w:rPr>
                          </w:pPr>
                          <w:r w:rsidRPr="00630789">
                            <w:rPr>
                              <w:rFonts w:ascii="Arial" w:hAnsi="Arial" w:cs="Arial"/>
                              <w:color w:val="7F7F7F"/>
                              <w:sz w:val="14"/>
                              <w:szCs w:val="14"/>
                            </w:rPr>
                            <w:t>Reston, VA 20190</w:t>
                          </w:r>
                        </w:p>
                        <w:p w14:paraId="3FFE2701" w14:textId="77777777" w:rsidR="00E12B59" w:rsidRPr="004A7DEE" w:rsidRDefault="00E12B59">
                          <w:pPr>
                            <w:rPr>
                              <w:rFonts w:ascii="Arial" w:hAnsi="Arial" w:cs="Arial"/>
                              <w:sz w:val="16"/>
                              <w:szCs w:val="16"/>
                            </w:rPr>
                          </w:pPr>
                          <w:r w:rsidRPr="00630789">
                            <w:rPr>
                              <w:rFonts w:ascii="Arial" w:hAnsi="Arial" w:cs="Arial"/>
                              <w:color w:val="7F7F7F"/>
                              <w:sz w:val="14"/>
                              <w:szCs w:val="14"/>
                            </w:rPr>
                            <w:t>t: 703-948-3200</w:t>
                          </w:r>
                        </w:p>
                        <w:p w14:paraId="142B3A1E" w14:textId="77777777" w:rsidR="00E12B59" w:rsidRPr="004A7DEE" w:rsidRDefault="00E12B59">
                          <w:pPr>
                            <w:rPr>
                              <w:rFonts w:ascii="Arial" w:hAnsi="Arial" w:cs="Arial"/>
                              <w:sz w:val="16"/>
                              <w:szCs w:val="16"/>
                            </w:rPr>
                          </w:pPr>
                        </w:p>
                        <w:p w14:paraId="596141D3" w14:textId="77777777" w:rsidR="00E12B59" w:rsidRPr="004A7DEE" w:rsidRDefault="00E12B59">
                          <w:pPr>
                            <w:rPr>
                              <w:rFonts w:ascii="Arial" w:hAnsi="Arial" w:cs="Arial"/>
                              <w:sz w:val="16"/>
                              <w:szCs w:val="16"/>
                            </w:rPr>
                          </w:pPr>
                        </w:p>
                        <w:p w14:paraId="03272CF3" w14:textId="77777777" w:rsidR="00E12B59" w:rsidRPr="002D4982" w:rsidRDefault="00E12B59">
                          <w:pPr>
                            <w:rPr>
                              <w:rFonts w:ascii="Arial" w:hAnsi="Arial" w:cs="Arial"/>
                              <w:color w:val="4F81BD"/>
                              <w:sz w:val="14"/>
                              <w:szCs w:val="14"/>
                            </w:rPr>
                          </w:pPr>
                          <w:r w:rsidRPr="002D4982">
                            <w:rPr>
                              <w:rFonts w:ascii="Arial" w:hAnsi="Arial" w:cs="Arial"/>
                              <w:color w:val="4F81BD"/>
                              <w:sz w:val="14"/>
                              <w:szCs w:val="14"/>
                            </w:rPr>
                            <w:t>VerisignInc.com</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55pt;margin-top:114.75pt;width:91.25pt;height:50.6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cRrA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" filled="f" stroked="f">
              <v:textbox style="mso-fit-shape-to-text:t" inset="0,0,0,0">
                <w:txbxContent>
                  <w:p w14:paraId="6C99F229" w14:textId="77777777" w:rsidR="00E12B59" w:rsidRPr="00630789" w:rsidRDefault="00E12B59" w:rsidP="004A7DEE">
                    <w:pPr>
                      <w:rPr>
                        <w:rFonts w:ascii="Arial" w:hAnsi="Arial" w:cs="Arial"/>
                        <w:color w:val="7F7F7F"/>
                        <w:sz w:val="14"/>
                        <w:szCs w:val="14"/>
                      </w:rPr>
                    </w:pPr>
                    <w:r w:rsidRPr="00630789">
                      <w:rPr>
                        <w:rFonts w:ascii="Arial" w:hAnsi="Arial" w:cs="Arial"/>
                        <w:color w:val="7F7F7F"/>
                        <w:sz w:val="14"/>
                        <w:szCs w:val="14"/>
                      </w:rPr>
                      <w:t xml:space="preserve">12061 </w:t>
                    </w:r>
                    <w:proofErr w:type="spellStart"/>
                    <w:r w:rsidRPr="00630789">
                      <w:rPr>
                        <w:rFonts w:ascii="Arial" w:hAnsi="Arial" w:cs="Arial"/>
                        <w:color w:val="7F7F7F"/>
                        <w:sz w:val="14"/>
                        <w:szCs w:val="14"/>
                      </w:rPr>
                      <w:t>Bluemont</w:t>
                    </w:r>
                    <w:proofErr w:type="spellEnd"/>
                    <w:r w:rsidRPr="00630789">
                      <w:rPr>
                        <w:rFonts w:ascii="Arial" w:hAnsi="Arial" w:cs="Arial"/>
                        <w:color w:val="7F7F7F"/>
                        <w:sz w:val="14"/>
                        <w:szCs w:val="14"/>
                      </w:rPr>
                      <w:t xml:space="preserve"> Way</w:t>
                    </w:r>
                  </w:p>
                  <w:p w14:paraId="68EBFAB7" w14:textId="77777777" w:rsidR="00E12B59" w:rsidRPr="00630789" w:rsidRDefault="00E12B59" w:rsidP="004A7DEE">
                    <w:pPr>
                      <w:rPr>
                        <w:rFonts w:ascii="Arial" w:hAnsi="Arial" w:cs="Arial"/>
                        <w:color w:val="7F7F7F"/>
                        <w:sz w:val="14"/>
                        <w:szCs w:val="14"/>
                      </w:rPr>
                    </w:pPr>
                    <w:r w:rsidRPr="00630789">
                      <w:rPr>
                        <w:rFonts w:ascii="Arial" w:hAnsi="Arial" w:cs="Arial"/>
                        <w:color w:val="7F7F7F"/>
                        <w:sz w:val="14"/>
                        <w:szCs w:val="14"/>
                      </w:rPr>
                      <w:t>Reston, VA 20190</w:t>
                    </w:r>
                  </w:p>
                  <w:p w14:paraId="3FFE2701" w14:textId="77777777" w:rsidR="00E12B59" w:rsidRPr="004A7DEE" w:rsidRDefault="00E12B59">
                    <w:pPr>
                      <w:rPr>
                        <w:rFonts w:ascii="Arial" w:hAnsi="Arial" w:cs="Arial"/>
                        <w:sz w:val="16"/>
                        <w:szCs w:val="16"/>
                      </w:rPr>
                    </w:pPr>
                    <w:proofErr w:type="gramStart"/>
                    <w:r w:rsidRPr="00630789">
                      <w:rPr>
                        <w:rFonts w:ascii="Arial" w:hAnsi="Arial" w:cs="Arial"/>
                        <w:color w:val="7F7F7F"/>
                        <w:sz w:val="14"/>
                        <w:szCs w:val="14"/>
                      </w:rPr>
                      <w:t>t</w:t>
                    </w:r>
                    <w:proofErr w:type="gramEnd"/>
                    <w:r w:rsidRPr="00630789">
                      <w:rPr>
                        <w:rFonts w:ascii="Arial" w:hAnsi="Arial" w:cs="Arial"/>
                        <w:color w:val="7F7F7F"/>
                        <w:sz w:val="14"/>
                        <w:szCs w:val="14"/>
                      </w:rPr>
                      <w:t>: 703-948-3200</w:t>
                    </w:r>
                  </w:p>
                  <w:p w14:paraId="142B3A1E" w14:textId="77777777" w:rsidR="00E12B59" w:rsidRPr="004A7DEE" w:rsidRDefault="00E12B59">
                    <w:pPr>
                      <w:rPr>
                        <w:rFonts w:ascii="Arial" w:hAnsi="Arial" w:cs="Arial"/>
                        <w:sz w:val="16"/>
                        <w:szCs w:val="16"/>
                      </w:rPr>
                    </w:pPr>
                  </w:p>
                  <w:p w14:paraId="596141D3" w14:textId="77777777" w:rsidR="00E12B59" w:rsidRPr="004A7DEE" w:rsidRDefault="00E12B59">
                    <w:pPr>
                      <w:rPr>
                        <w:rFonts w:ascii="Arial" w:hAnsi="Arial" w:cs="Arial"/>
                        <w:sz w:val="16"/>
                        <w:szCs w:val="16"/>
                      </w:rPr>
                    </w:pPr>
                  </w:p>
                  <w:p w14:paraId="03272CF3" w14:textId="77777777" w:rsidR="00E12B59" w:rsidRPr="002D4982" w:rsidRDefault="00E12B59">
                    <w:pPr>
                      <w:rPr>
                        <w:rFonts w:ascii="Arial" w:hAnsi="Arial" w:cs="Arial"/>
                        <w:color w:val="4F81BD"/>
                        <w:sz w:val="14"/>
                        <w:szCs w:val="14"/>
                      </w:rPr>
                    </w:pPr>
                    <w:r w:rsidRPr="002D4982">
                      <w:rPr>
                        <w:rFonts w:ascii="Arial" w:hAnsi="Arial" w:cs="Arial"/>
                        <w:color w:val="4F81BD"/>
                        <w:sz w:val="14"/>
                        <w:szCs w:val="14"/>
                      </w:rPr>
                      <w:t>VerisignInc.com</w:t>
                    </w: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0763"/>
    <w:multiLevelType w:val="hybridMultilevel"/>
    <w:tmpl w:val="1CE026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2232B"/>
    <w:multiLevelType w:val="hybridMultilevel"/>
    <w:tmpl w:val="761EF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023F4"/>
    <w:multiLevelType w:val="hybridMultilevel"/>
    <w:tmpl w:val="ED00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5772F6"/>
    <w:multiLevelType w:val="hybridMultilevel"/>
    <w:tmpl w:val="0186EA98"/>
    <w:lvl w:ilvl="0" w:tplc="7C5A000A">
      <w:numFmt w:val="bullet"/>
      <w:lvlText w:val="•"/>
      <w:lvlJc w:val="left"/>
      <w:pPr>
        <w:ind w:left="1080" w:hanging="72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0B368D"/>
    <w:multiLevelType w:val="hybridMultilevel"/>
    <w:tmpl w:val="1FCA0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9A"/>
    <w:rsid w:val="0000150F"/>
    <w:rsid w:val="00003B26"/>
    <w:rsid w:val="000104B4"/>
    <w:rsid w:val="00011B61"/>
    <w:rsid w:val="000229B9"/>
    <w:rsid w:val="000328FF"/>
    <w:rsid w:val="000436B8"/>
    <w:rsid w:val="00062AD7"/>
    <w:rsid w:val="00075BCD"/>
    <w:rsid w:val="00094F40"/>
    <w:rsid w:val="000A7E55"/>
    <w:rsid w:val="000D0E67"/>
    <w:rsid w:val="000D1DE0"/>
    <w:rsid w:val="000D7C2F"/>
    <w:rsid w:val="000E4167"/>
    <w:rsid w:val="000F202E"/>
    <w:rsid w:val="001021B4"/>
    <w:rsid w:val="00104633"/>
    <w:rsid w:val="00107FE9"/>
    <w:rsid w:val="00111698"/>
    <w:rsid w:val="0011239F"/>
    <w:rsid w:val="00121557"/>
    <w:rsid w:val="00136549"/>
    <w:rsid w:val="001432DB"/>
    <w:rsid w:val="0014656F"/>
    <w:rsid w:val="00167772"/>
    <w:rsid w:val="00183AC5"/>
    <w:rsid w:val="00192841"/>
    <w:rsid w:val="0019425E"/>
    <w:rsid w:val="00194D57"/>
    <w:rsid w:val="00196CA7"/>
    <w:rsid w:val="00197F03"/>
    <w:rsid w:val="001A04FE"/>
    <w:rsid w:val="001B4879"/>
    <w:rsid w:val="001C4FE3"/>
    <w:rsid w:val="00204DC2"/>
    <w:rsid w:val="002100DD"/>
    <w:rsid w:val="00211712"/>
    <w:rsid w:val="00213F4D"/>
    <w:rsid w:val="00225474"/>
    <w:rsid w:val="002352A1"/>
    <w:rsid w:val="0025023C"/>
    <w:rsid w:val="00260C6A"/>
    <w:rsid w:val="0026675D"/>
    <w:rsid w:val="00266893"/>
    <w:rsid w:val="0027356D"/>
    <w:rsid w:val="00284222"/>
    <w:rsid w:val="002A1957"/>
    <w:rsid w:val="002A3398"/>
    <w:rsid w:val="002C2610"/>
    <w:rsid w:val="002D313D"/>
    <w:rsid w:val="002D4982"/>
    <w:rsid w:val="002F0058"/>
    <w:rsid w:val="002F0C41"/>
    <w:rsid w:val="003057BB"/>
    <w:rsid w:val="003123BC"/>
    <w:rsid w:val="0033125F"/>
    <w:rsid w:val="00336CF5"/>
    <w:rsid w:val="0036550C"/>
    <w:rsid w:val="00370B74"/>
    <w:rsid w:val="00394408"/>
    <w:rsid w:val="003A288A"/>
    <w:rsid w:val="003A28C1"/>
    <w:rsid w:val="003B3CFA"/>
    <w:rsid w:val="003C47D4"/>
    <w:rsid w:val="00400A2E"/>
    <w:rsid w:val="004031C0"/>
    <w:rsid w:val="00403868"/>
    <w:rsid w:val="00414326"/>
    <w:rsid w:val="004222FD"/>
    <w:rsid w:val="004238FF"/>
    <w:rsid w:val="004543A0"/>
    <w:rsid w:val="004654B8"/>
    <w:rsid w:val="0047510D"/>
    <w:rsid w:val="00486190"/>
    <w:rsid w:val="004A44F5"/>
    <w:rsid w:val="004A7DEE"/>
    <w:rsid w:val="004B5E99"/>
    <w:rsid w:val="004C1F44"/>
    <w:rsid w:val="004C7276"/>
    <w:rsid w:val="004C7EEF"/>
    <w:rsid w:val="004D15A5"/>
    <w:rsid w:val="004E07F3"/>
    <w:rsid w:val="004E2ADB"/>
    <w:rsid w:val="004E3AB6"/>
    <w:rsid w:val="004F19D4"/>
    <w:rsid w:val="004F5363"/>
    <w:rsid w:val="004F6BAD"/>
    <w:rsid w:val="0050229B"/>
    <w:rsid w:val="00507D32"/>
    <w:rsid w:val="00512AA6"/>
    <w:rsid w:val="00521197"/>
    <w:rsid w:val="005266D9"/>
    <w:rsid w:val="00534BED"/>
    <w:rsid w:val="005423A9"/>
    <w:rsid w:val="00547875"/>
    <w:rsid w:val="00563B58"/>
    <w:rsid w:val="00567DA6"/>
    <w:rsid w:val="005706E5"/>
    <w:rsid w:val="005713E1"/>
    <w:rsid w:val="00574F99"/>
    <w:rsid w:val="005758D1"/>
    <w:rsid w:val="005767C1"/>
    <w:rsid w:val="005859BC"/>
    <w:rsid w:val="005864EB"/>
    <w:rsid w:val="00592494"/>
    <w:rsid w:val="0059557C"/>
    <w:rsid w:val="005B221E"/>
    <w:rsid w:val="005B39B0"/>
    <w:rsid w:val="005B465A"/>
    <w:rsid w:val="005D4B8F"/>
    <w:rsid w:val="005F15FD"/>
    <w:rsid w:val="00611856"/>
    <w:rsid w:val="00622D23"/>
    <w:rsid w:val="00624447"/>
    <w:rsid w:val="006260EC"/>
    <w:rsid w:val="00626E1E"/>
    <w:rsid w:val="006301E1"/>
    <w:rsid w:val="00630789"/>
    <w:rsid w:val="00632FE4"/>
    <w:rsid w:val="006509C2"/>
    <w:rsid w:val="00654BB1"/>
    <w:rsid w:val="006773A0"/>
    <w:rsid w:val="00685182"/>
    <w:rsid w:val="0069248A"/>
    <w:rsid w:val="006A1BAD"/>
    <w:rsid w:val="006A6028"/>
    <w:rsid w:val="006B2131"/>
    <w:rsid w:val="006C2FDE"/>
    <w:rsid w:val="006C3787"/>
    <w:rsid w:val="006C3BAA"/>
    <w:rsid w:val="0070106D"/>
    <w:rsid w:val="007102FC"/>
    <w:rsid w:val="0071088A"/>
    <w:rsid w:val="0071248D"/>
    <w:rsid w:val="00716CB0"/>
    <w:rsid w:val="00717A6C"/>
    <w:rsid w:val="0072149A"/>
    <w:rsid w:val="00722A97"/>
    <w:rsid w:val="00726A8D"/>
    <w:rsid w:val="00727E17"/>
    <w:rsid w:val="00730635"/>
    <w:rsid w:val="00736816"/>
    <w:rsid w:val="0074406B"/>
    <w:rsid w:val="00750091"/>
    <w:rsid w:val="00754DCF"/>
    <w:rsid w:val="00757D06"/>
    <w:rsid w:val="007639F4"/>
    <w:rsid w:val="007775BA"/>
    <w:rsid w:val="007924C6"/>
    <w:rsid w:val="00792BF3"/>
    <w:rsid w:val="007A1E4D"/>
    <w:rsid w:val="007C2A54"/>
    <w:rsid w:val="007C6CBA"/>
    <w:rsid w:val="007D166F"/>
    <w:rsid w:val="007E2D7C"/>
    <w:rsid w:val="007F7DA3"/>
    <w:rsid w:val="007F7DA5"/>
    <w:rsid w:val="00804C5F"/>
    <w:rsid w:val="0082211A"/>
    <w:rsid w:val="008403AC"/>
    <w:rsid w:val="00841563"/>
    <w:rsid w:val="0084368C"/>
    <w:rsid w:val="00853AC8"/>
    <w:rsid w:val="0085706C"/>
    <w:rsid w:val="0087248A"/>
    <w:rsid w:val="0089296D"/>
    <w:rsid w:val="00892D2A"/>
    <w:rsid w:val="008A1FA7"/>
    <w:rsid w:val="008C39CA"/>
    <w:rsid w:val="008D1D85"/>
    <w:rsid w:val="008E3485"/>
    <w:rsid w:val="008F57D3"/>
    <w:rsid w:val="009004F8"/>
    <w:rsid w:val="0091105D"/>
    <w:rsid w:val="0093781B"/>
    <w:rsid w:val="009403AB"/>
    <w:rsid w:val="00941577"/>
    <w:rsid w:val="00942F04"/>
    <w:rsid w:val="0095063C"/>
    <w:rsid w:val="00971A7B"/>
    <w:rsid w:val="00977EB4"/>
    <w:rsid w:val="00980DA7"/>
    <w:rsid w:val="00984E4B"/>
    <w:rsid w:val="0099074F"/>
    <w:rsid w:val="0099092A"/>
    <w:rsid w:val="00991168"/>
    <w:rsid w:val="009A4D08"/>
    <w:rsid w:val="009A4E5D"/>
    <w:rsid w:val="009B2211"/>
    <w:rsid w:val="009B3C7F"/>
    <w:rsid w:val="009C6420"/>
    <w:rsid w:val="009F0A71"/>
    <w:rsid w:val="009F35E1"/>
    <w:rsid w:val="009F5656"/>
    <w:rsid w:val="009F7645"/>
    <w:rsid w:val="00A13899"/>
    <w:rsid w:val="00A14468"/>
    <w:rsid w:val="00A20AD0"/>
    <w:rsid w:val="00A30FA8"/>
    <w:rsid w:val="00A74FF8"/>
    <w:rsid w:val="00A82F62"/>
    <w:rsid w:val="00A8786A"/>
    <w:rsid w:val="00A878CD"/>
    <w:rsid w:val="00AB2586"/>
    <w:rsid w:val="00AB5098"/>
    <w:rsid w:val="00AB63FE"/>
    <w:rsid w:val="00AC3A5C"/>
    <w:rsid w:val="00AD16C9"/>
    <w:rsid w:val="00AD2A99"/>
    <w:rsid w:val="00AF0AF0"/>
    <w:rsid w:val="00AF123E"/>
    <w:rsid w:val="00AF4C37"/>
    <w:rsid w:val="00B00A6B"/>
    <w:rsid w:val="00B064E1"/>
    <w:rsid w:val="00B15AD5"/>
    <w:rsid w:val="00B24952"/>
    <w:rsid w:val="00B25CE4"/>
    <w:rsid w:val="00B30481"/>
    <w:rsid w:val="00B41B12"/>
    <w:rsid w:val="00B43814"/>
    <w:rsid w:val="00B46494"/>
    <w:rsid w:val="00B62D0C"/>
    <w:rsid w:val="00B65C02"/>
    <w:rsid w:val="00B738B5"/>
    <w:rsid w:val="00B80675"/>
    <w:rsid w:val="00B81EB9"/>
    <w:rsid w:val="00B82933"/>
    <w:rsid w:val="00B83313"/>
    <w:rsid w:val="00B84C2F"/>
    <w:rsid w:val="00B939F9"/>
    <w:rsid w:val="00BA1295"/>
    <w:rsid w:val="00BD553B"/>
    <w:rsid w:val="00C003C4"/>
    <w:rsid w:val="00C056F8"/>
    <w:rsid w:val="00C11D6D"/>
    <w:rsid w:val="00C163D6"/>
    <w:rsid w:val="00C20492"/>
    <w:rsid w:val="00C24DDC"/>
    <w:rsid w:val="00C3019D"/>
    <w:rsid w:val="00C475C0"/>
    <w:rsid w:val="00C6368F"/>
    <w:rsid w:val="00C71FCF"/>
    <w:rsid w:val="00C73D03"/>
    <w:rsid w:val="00C779D7"/>
    <w:rsid w:val="00C82FD3"/>
    <w:rsid w:val="00C8748A"/>
    <w:rsid w:val="00C93C49"/>
    <w:rsid w:val="00C94F8B"/>
    <w:rsid w:val="00CB5E8A"/>
    <w:rsid w:val="00CC2D3F"/>
    <w:rsid w:val="00CD284B"/>
    <w:rsid w:val="00D15292"/>
    <w:rsid w:val="00D279C5"/>
    <w:rsid w:val="00D34BDA"/>
    <w:rsid w:val="00D514F0"/>
    <w:rsid w:val="00D6303A"/>
    <w:rsid w:val="00D725F0"/>
    <w:rsid w:val="00D81A80"/>
    <w:rsid w:val="00DA6F78"/>
    <w:rsid w:val="00DA7DDE"/>
    <w:rsid w:val="00DD0328"/>
    <w:rsid w:val="00DF6655"/>
    <w:rsid w:val="00E047AC"/>
    <w:rsid w:val="00E06B43"/>
    <w:rsid w:val="00E079EF"/>
    <w:rsid w:val="00E12B59"/>
    <w:rsid w:val="00E12FFA"/>
    <w:rsid w:val="00E1302C"/>
    <w:rsid w:val="00E26627"/>
    <w:rsid w:val="00E35CEB"/>
    <w:rsid w:val="00E37ACA"/>
    <w:rsid w:val="00E458C4"/>
    <w:rsid w:val="00E469A7"/>
    <w:rsid w:val="00E553E3"/>
    <w:rsid w:val="00E57EA4"/>
    <w:rsid w:val="00E649B1"/>
    <w:rsid w:val="00E73F87"/>
    <w:rsid w:val="00E9018C"/>
    <w:rsid w:val="00EA203B"/>
    <w:rsid w:val="00EB2EB5"/>
    <w:rsid w:val="00EC108A"/>
    <w:rsid w:val="00ED41D1"/>
    <w:rsid w:val="00EE0E5E"/>
    <w:rsid w:val="00EE4FB3"/>
    <w:rsid w:val="00EF4DC5"/>
    <w:rsid w:val="00F01AF3"/>
    <w:rsid w:val="00F14D4D"/>
    <w:rsid w:val="00F22586"/>
    <w:rsid w:val="00F320FC"/>
    <w:rsid w:val="00F52B03"/>
    <w:rsid w:val="00F52BDA"/>
    <w:rsid w:val="00F53030"/>
    <w:rsid w:val="00F541C8"/>
    <w:rsid w:val="00F611E6"/>
    <w:rsid w:val="00F63229"/>
    <w:rsid w:val="00F71272"/>
    <w:rsid w:val="00F83CA6"/>
    <w:rsid w:val="00F84F6E"/>
    <w:rsid w:val="00F85B2C"/>
    <w:rsid w:val="00F87801"/>
    <w:rsid w:val="00F90828"/>
    <w:rsid w:val="00FA5390"/>
    <w:rsid w:val="00FA6251"/>
    <w:rsid w:val="00FB148E"/>
    <w:rsid w:val="00FC0F73"/>
    <w:rsid w:val="00FC4A54"/>
    <w:rsid w:val="00FD3F1C"/>
    <w:rsid w:val="00FE45AC"/>
    <w:rsid w:val="00FF3C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BC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46F0D"/>
    <w:rPr>
      <w:sz w:val="24"/>
      <w:szCs w:val="24"/>
    </w:rPr>
  </w:style>
  <w:style w:type="paragraph" w:styleId="Heading3">
    <w:name w:val="heading 3"/>
    <w:basedOn w:val="Normal"/>
    <w:link w:val="Heading3Char"/>
    <w:uiPriority w:val="9"/>
    <w:qFormat/>
    <w:rsid w:val="00507D32"/>
    <w:pPr>
      <w:spacing w:before="360" w:after="192" w:line="240" w:lineRule="atLeast"/>
      <w:outlineLvl w:val="2"/>
    </w:pPr>
    <w:rPr>
      <w:rFonts w:ascii="Helvetica W01 Light" w:eastAsia="Times New Roman" w:hAnsi="Helvetica W01 Light"/>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49A"/>
    <w:pPr>
      <w:tabs>
        <w:tab w:val="center" w:pos="4320"/>
        <w:tab w:val="right" w:pos="8640"/>
      </w:tabs>
    </w:pPr>
  </w:style>
  <w:style w:type="character" w:customStyle="1" w:styleId="HeaderChar">
    <w:name w:val="Header Char"/>
    <w:basedOn w:val="DefaultParagraphFont"/>
    <w:link w:val="Header"/>
    <w:uiPriority w:val="99"/>
    <w:rsid w:val="0072149A"/>
  </w:style>
  <w:style w:type="paragraph" w:styleId="Footer">
    <w:name w:val="footer"/>
    <w:basedOn w:val="Normal"/>
    <w:link w:val="FooterChar"/>
    <w:uiPriority w:val="99"/>
    <w:unhideWhenUsed/>
    <w:rsid w:val="0072149A"/>
    <w:pPr>
      <w:tabs>
        <w:tab w:val="center" w:pos="4320"/>
        <w:tab w:val="right" w:pos="8640"/>
      </w:tabs>
    </w:pPr>
  </w:style>
  <w:style w:type="character" w:customStyle="1" w:styleId="FooterChar">
    <w:name w:val="Footer Char"/>
    <w:basedOn w:val="DefaultParagraphFont"/>
    <w:link w:val="Footer"/>
    <w:uiPriority w:val="99"/>
    <w:rsid w:val="0072149A"/>
  </w:style>
  <w:style w:type="paragraph" w:styleId="BalloonText">
    <w:name w:val="Balloon Text"/>
    <w:basedOn w:val="Normal"/>
    <w:link w:val="BalloonTextChar"/>
    <w:uiPriority w:val="99"/>
    <w:semiHidden/>
    <w:unhideWhenUsed/>
    <w:rsid w:val="004A7DEE"/>
    <w:rPr>
      <w:rFonts w:ascii="Tahoma" w:hAnsi="Tahoma"/>
      <w:sz w:val="16"/>
      <w:szCs w:val="16"/>
    </w:rPr>
  </w:style>
  <w:style w:type="character" w:customStyle="1" w:styleId="BalloonTextChar">
    <w:name w:val="Balloon Text Char"/>
    <w:link w:val="BalloonText"/>
    <w:uiPriority w:val="99"/>
    <w:semiHidden/>
    <w:rsid w:val="004A7DEE"/>
    <w:rPr>
      <w:rFonts w:ascii="Tahoma" w:hAnsi="Tahoma" w:cs="Tahoma"/>
      <w:sz w:val="16"/>
      <w:szCs w:val="16"/>
    </w:rPr>
  </w:style>
  <w:style w:type="character" w:styleId="Hyperlink">
    <w:name w:val="Hyperlink"/>
    <w:basedOn w:val="DefaultParagraphFont"/>
    <w:uiPriority w:val="99"/>
    <w:unhideWhenUsed/>
    <w:rsid w:val="00192841"/>
    <w:rPr>
      <w:color w:val="0000FF"/>
      <w:u w:val="single"/>
    </w:rPr>
  </w:style>
  <w:style w:type="paragraph" w:customStyle="1" w:styleId="Default">
    <w:name w:val="Default"/>
    <w:basedOn w:val="Normal"/>
    <w:rsid w:val="00192841"/>
    <w:pPr>
      <w:autoSpaceDE w:val="0"/>
      <w:autoSpaceDN w:val="0"/>
    </w:pPr>
    <w:rPr>
      <w:rFonts w:ascii="Arial" w:eastAsia="Calibri" w:hAnsi="Arial" w:cs="Arial"/>
      <w:color w:val="000000"/>
    </w:rPr>
  </w:style>
  <w:style w:type="character" w:customStyle="1" w:styleId="domain">
    <w:name w:val="domain"/>
    <w:basedOn w:val="DefaultParagraphFont"/>
    <w:rsid w:val="00722A97"/>
  </w:style>
  <w:style w:type="character" w:styleId="FollowedHyperlink">
    <w:name w:val="FollowedHyperlink"/>
    <w:basedOn w:val="DefaultParagraphFont"/>
    <w:uiPriority w:val="99"/>
    <w:semiHidden/>
    <w:unhideWhenUsed/>
    <w:rsid w:val="00722A97"/>
    <w:rPr>
      <w:color w:val="800080" w:themeColor="followedHyperlink"/>
      <w:u w:val="single"/>
    </w:rPr>
  </w:style>
  <w:style w:type="paragraph" w:styleId="FootnoteText">
    <w:name w:val="footnote text"/>
    <w:basedOn w:val="Normal"/>
    <w:link w:val="FootnoteTextChar"/>
    <w:uiPriority w:val="99"/>
    <w:semiHidden/>
    <w:unhideWhenUsed/>
    <w:rsid w:val="004F5363"/>
    <w:rPr>
      <w:sz w:val="20"/>
      <w:szCs w:val="20"/>
    </w:rPr>
  </w:style>
  <w:style w:type="character" w:customStyle="1" w:styleId="FootnoteTextChar">
    <w:name w:val="Footnote Text Char"/>
    <w:basedOn w:val="DefaultParagraphFont"/>
    <w:link w:val="FootnoteText"/>
    <w:uiPriority w:val="99"/>
    <w:semiHidden/>
    <w:rsid w:val="004F5363"/>
  </w:style>
  <w:style w:type="character" w:styleId="FootnoteReference">
    <w:name w:val="footnote reference"/>
    <w:basedOn w:val="DefaultParagraphFont"/>
    <w:uiPriority w:val="99"/>
    <w:semiHidden/>
    <w:unhideWhenUsed/>
    <w:rsid w:val="004F5363"/>
    <w:rPr>
      <w:vertAlign w:val="superscript"/>
    </w:rPr>
  </w:style>
  <w:style w:type="paragraph" w:styleId="ListParagraph">
    <w:name w:val="List Paragraph"/>
    <w:basedOn w:val="Normal"/>
    <w:uiPriority w:val="72"/>
    <w:qFormat/>
    <w:rsid w:val="00B43814"/>
    <w:pPr>
      <w:ind w:left="720"/>
      <w:contextualSpacing/>
    </w:pPr>
  </w:style>
  <w:style w:type="character" w:styleId="PlaceholderText">
    <w:name w:val="Placeholder Text"/>
    <w:basedOn w:val="DefaultParagraphFont"/>
    <w:uiPriority w:val="99"/>
    <w:unhideWhenUsed/>
    <w:rsid w:val="00B62D0C"/>
    <w:rPr>
      <w:color w:val="808080"/>
    </w:rPr>
  </w:style>
  <w:style w:type="character" w:styleId="CommentReference">
    <w:name w:val="annotation reference"/>
    <w:basedOn w:val="DefaultParagraphFont"/>
    <w:uiPriority w:val="99"/>
    <w:semiHidden/>
    <w:unhideWhenUsed/>
    <w:rsid w:val="00B939F9"/>
    <w:rPr>
      <w:sz w:val="16"/>
      <w:szCs w:val="16"/>
    </w:rPr>
  </w:style>
  <w:style w:type="paragraph" w:styleId="CommentText">
    <w:name w:val="annotation text"/>
    <w:basedOn w:val="Normal"/>
    <w:link w:val="CommentTextChar"/>
    <w:uiPriority w:val="99"/>
    <w:semiHidden/>
    <w:unhideWhenUsed/>
    <w:rsid w:val="00B939F9"/>
    <w:rPr>
      <w:sz w:val="20"/>
      <w:szCs w:val="20"/>
    </w:rPr>
  </w:style>
  <w:style w:type="character" w:customStyle="1" w:styleId="CommentTextChar">
    <w:name w:val="Comment Text Char"/>
    <w:basedOn w:val="DefaultParagraphFont"/>
    <w:link w:val="CommentText"/>
    <w:uiPriority w:val="99"/>
    <w:semiHidden/>
    <w:rsid w:val="00B939F9"/>
  </w:style>
  <w:style w:type="paragraph" w:styleId="CommentSubject">
    <w:name w:val="annotation subject"/>
    <w:basedOn w:val="CommentText"/>
    <w:next w:val="CommentText"/>
    <w:link w:val="CommentSubjectChar"/>
    <w:uiPriority w:val="99"/>
    <w:semiHidden/>
    <w:unhideWhenUsed/>
    <w:rsid w:val="00B939F9"/>
    <w:rPr>
      <w:b/>
      <w:bCs/>
    </w:rPr>
  </w:style>
  <w:style w:type="character" w:customStyle="1" w:styleId="CommentSubjectChar">
    <w:name w:val="Comment Subject Char"/>
    <w:basedOn w:val="CommentTextChar"/>
    <w:link w:val="CommentSubject"/>
    <w:uiPriority w:val="99"/>
    <w:semiHidden/>
    <w:rsid w:val="00B939F9"/>
    <w:rPr>
      <w:b/>
      <w:bCs/>
    </w:rPr>
  </w:style>
  <w:style w:type="character" w:customStyle="1" w:styleId="full-name">
    <w:name w:val="full-name"/>
    <w:basedOn w:val="DefaultParagraphFont"/>
    <w:rsid w:val="00F541C8"/>
  </w:style>
  <w:style w:type="paragraph" w:styleId="PlainText">
    <w:name w:val="Plain Text"/>
    <w:basedOn w:val="Normal"/>
    <w:link w:val="PlainTextChar"/>
    <w:uiPriority w:val="99"/>
    <w:unhideWhenUsed/>
    <w:rsid w:val="00574F99"/>
    <w:rPr>
      <w:rFonts w:ascii="Calibri" w:eastAsia="Times New Roman" w:hAnsi="Calibri" w:cs="Consolas"/>
      <w:sz w:val="22"/>
      <w:szCs w:val="21"/>
    </w:rPr>
  </w:style>
  <w:style w:type="character" w:customStyle="1" w:styleId="PlainTextChar">
    <w:name w:val="Plain Text Char"/>
    <w:basedOn w:val="DefaultParagraphFont"/>
    <w:link w:val="PlainText"/>
    <w:uiPriority w:val="99"/>
    <w:rsid w:val="00574F99"/>
    <w:rPr>
      <w:rFonts w:ascii="Calibri" w:eastAsia="Times New Roman" w:hAnsi="Calibri" w:cs="Consolas"/>
      <w:sz w:val="22"/>
      <w:szCs w:val="21"/>
    </w:rPr>
  </w:style>
  <w:style w:type="character" w:customStyle="1" w:styleId="Heading3Char">
    <w:name w:val="Heading 3 Char"/>
    <w:basedOn w:val="DefaultParagraphFont"/>
    <w:link w:val="Heading3"/>
    <w:uiPriority w:val="9"/>
    <w:rsid w:val="00507D32"/>
    <w:rPr>
      <w:rFonts w:ascii="Helvetica W01 Light" w:eastAsia="Times New Roman" w:hAnsi="Helvetica W01 Light"/>
      <w:sz w:val="33"/>
      <w:szCs w:val="33"/>
    </w:rPr>
  </w:style>
  <w:style w:type="paragraph" w:styleId="NormalWeb">
    <w:name w:val="Normal (Web)"/>
    <w:basedOn w:val="Normal"/>
    <w:uiPriority w:val="99"/>
    <w:semiHidden/>
    <w:unhideWhenUsed/>
    <w:rsid w:val="00507D32"/>
    <w:pPr>
      <w:spacing w:before="150" w:after="150"/>
    </w:pPr>
    <w:rPr>
      <w:rFonts w:ascii="Times New Roman" w:eastAsia="Times New Roman" w:hAnsi="Times New Roman"/>
    </w:rPr>
  </w:style>
  <w:style w:type="character" w:customStyle="1" w:styleId="apple-style-span">
    <w:name w:val="apple-style-span"/>
    <w:basedOn w:val="DefaultParagraphFont"/>
    <w:rsid w:val="005F15FD"/>
  </w:style>
  <w:style w:type="paragraph" w:styleId="Revision">
    <w:name w:val="Revision"/>
    <w:hidden/>
    <w:uiPriority w:val="71"/>
    <w:rsid w:val="004B5E99"/>
    <w:rPr>
      <w:sz w:val="24"/>
      <w:szCs w:val="24"/>
    </w:rPr>
  </w:style>
  <w:style w:type="paragraph" w:customStyle="1" w:styleId="s12">
    <w:name w:val="s12"/>
    <w:basedOn w:val="Normal"/>
    <w:rsid w:val="00A878CD"/>
    <w:pPr>
      <w:spacing w:before="100" w:beforeAutospacing="1" w:after="100" w:afterAutospacing="1"/>
    </w:pPr>
    <w:rPr>
      <w:rFonts w:ascii="Times New Roman" w:eastAsiaTheme="minorHAnsi" w:hAnsi="Times New Roman"/>
    </w:rPr>
  </w:style>
  <w:style w:type="character" w:customStyle="1" w:styleId="bumpedfont15">
    <w:name w:val="bumpedfont15"/>
    <w:basedOn w:val="DefaultParagraphFont"/>
    <w:rsid w:val="00A87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46F0D"/>
    <w:rPr>
      <w:sz w:val="24"/>
      <w:szCs w:val="24"/>
    </w:rPr>
  </w:style>
  <w:style w:type="paragraph" w:styleId="Heading3">
    <w:name w:val="heading 3"/>
    <w:basedOn w:val="Normal"/>
    <w:link w:val="Heading3Char"/>
    <w:uiPriority w:val="9"/>
    <w:qFormat/>
    <w:rsid w:val="00507D32"/>
    <w:pPr>
      <w:spacing w:before="360" w:after="192" w:line="240" w:lineRule="atLeast"/>
      <w:outlineLvl w:val="2"/>
    </w:pPr>
    <w:rPr>
      <w:rFonts w:ascii="Helvetica W01 Light" w:eastAsia="Times New Roman" w:hAnsi="Helvetica W01 Light"/>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49A"/>
    <w:pPr>
      <w:tabs>
        <w:tab w:val="center" w:pos="4320"/>
        <w:tab w:val="right" w:pos="8640"/>
      </w:tabs>
    </w:pPr>
  </w:style>
  <w:style w:type="character" w:customStyle="1" w:styleId="HeaderChar">
    <w:name w:val="Header Char"/>
    <w:basedOn w:val="DefaultParagraphFont"/>
    <w:link w:val="Header"/>
    <w:uiPriority w:val="99"/>
    <w:rsid w:val="0072149A"/>
  </w:style>
  <w:style w:type="paragraph" w:styleId="Footer">
    <w:name w:val="footer"/>
    <w:basedOn w:val="Normal"/>
    <w:link w:val="FooterChar"/>
    <w:uiPriority w:val="99"/>
    <w:unhideWhenUsed/>
    <w:rsid w:val="0072149A"/>
    <w:pPr>
      <w:tabs>
        <w:tab w:val="center" w:pos="4320"/>
        <w:tab w:val="right" w:pos="8640"/>
      </w:tabs>
    </w:pPr>
  </w:style>
  <w:style w:type="character" w:customStyle="1" w:styleId="FooterChar">
    <w:name w:val="Footer Char"/>
    <w:basedOn w:val="DefaultParagraphFont"/>
    <w:link w:val="Footer"/>
    <w:uiPriority w:val="99"/>
    <w:rsid w:val="0072149A"/>
  </w:style>
  <w:style w:type="paragraph" w:styleId="BalloonText">
    <w:name w:val="Balloon Text"/>
    <w:basedOn w:val="Normal"/>
    <w:link w:val="BalloonTextChar"/>
    <w:uiPriority w:val="99"/>
    <w:semiHidden/>
    <w:unhideWhenUsed/>
    <w:rsid w:val="004A7DEE"/>
    <w:rPr>
      <w:rFonts w:ascii="Tahoma" w:hAnsi="Tahoma"/>
      <w:sz w:val="16"/>
      <w:szCs w:val="16"/>
    </w:rPr>
  </w:style>
  <w:style w:type="character" w:customStyle="1" w:styleId="BalloonTextChar">
    <w:name w:val="Balloon Text Char"/>
    <w:link w:val="BalloonText"/>
    <w:uiPriority w:val="99"/>
    <w:semiHidden/>
    <w:rsid w:val="004A7DEE"/>
    <w:rPr>
      <w:rFonts w:ascii="Tahoma" w:hAnsi="Tahoma" w:cs="Tahoma"/>
      <w:sz w:val="16"/>
      <w:szCs w:val="16"/>
    </w:rPr>
  </w:style>
  <w:style w:type="character" w:styleId="Hyperlink">
    <w:name w:val="Hyperlink"/>
    <w:basedOn w:val="DefaultParagraphFont"/>
    <w:uiPriority w:val="99"/>
    <w:unhideWhenUsed/>
    <w:rsid w:val="00192841"/>
    <w:rPr>
      <w:color w:val="0000FF"/>
      <w:u w:val="single"/>
    </w:rPr>
  </w:style>
  <w:style w:type="paragraph" w:customStyle="1" w:styleId="Default">
    <w:name w:val="Default"/>
    <w:basedOn w:val="Normal"/>
    <w:rsid w:val="00192841"/>
    <w:pPr>
      <w:autoSpaceDE w:val="0"/>
      <w:autoSpaceDN w:val="0"/>
    </w:pPr>
    <w:rPr>
      <w:rFonts w:ascii="Arial" w:eastAsia="Calibri" w:hAnsi="Arial" w:cs="Arial"/>
      <w:color w:val="000000"/>
    </w:rPr>
  </w:style>
  <w:style w:type="character" w:customStyle="1" w:styleId="domain">
    <w:name w:val="domain"/>
    <w:basedOn w:val="DefaultParagraphFont"/>
    <w:rsid w:val="00722A97"/>
  </w:style>
  <w:style w:type="character" w:styleId="FollowedHyperlink">
    <w:name w:val="FollowedHyperlink"/>
    <w:basedOn w:val="DefaultParagraphFont"/>
    <w:uiPriority w:val="99"/>
    <w:semiHidden/>
    <w:unhideWhenUsed/>
    <w:rsid w:val="00722A97"/>
    <w:rPr>
      <w:color w:val="800080" w:themeColor="followedHyperlink"/>
      <w:u w:val="single"/>
    </w:rPr>
  </w:style>
  <w:style w:type="paragraph" w:styleId="FootnoteText">
    <w:name w:val="footnote text"/>
    <w:basedOn w:val="Normal"/>
    <w:link w:val="FootnoteTextChar"/>
    <w:uiPriority w:val="99"/>
    <w:semiHidden/>
    <w:unhideWhenUsed/>
    <w:rsid w:val="004F5363"/>
    <w:rPr>
      <w:sz w:val="20"/>
      <w:szCs w:val="20"/>
    </w:rPr>
  </w:style>
  <w:style w:type="character" w:customStyle="1" w:styleId="FootnoteTextChar">
    <w:name w:val="Footnote Text Char"/>
    <w:basedOn w:val="DefaultParagraphFont"/>
    <w:link w:val="FootnoteText"/>
    <w:uiPriority w:val="99"/>
    <w:semiHidden/>
    <w:rsid w:val="004F5363"/>
  </w:style>
  <w:style w:type="character" w:styleId="FootnoteReference">
    <w:name w:val="footnote reference"/>
    <w:basedOn w:val="DefaultParagraphFont"/>
    <w:uiPriority w:val="99"/>
    <w:semiHidden/>
    <w:unhideWhenUsed/>
    <w:rsid w:val="004F5363"/>
    <w:rPr>
      <w:vertAlign w:val="superscript"/>
    </w:rPr>
  </w:style>
  <w:style w:type="paragraph" w:styleId="ListParagraph">
    <w:name w:val="List Paragraph"/>
    <w:basedOn w:val="Normal"/>
    <w:uiPriority w:val="72"/>
    <w:qFormat/>
    <w:rsid w:val="00B43814"/>
    <w:pPr>
      <w:ind w:left="720"/>
      <w:contextualSpacing/>
    </w:pPr>
  </w:style>
  <w:style w:type="character" w:styleId="PlaceholderText">
    <w:name w:val="Placeholder Text"/>
    <w:basedOn w:val="DefaultParagraphFont"/>
    <w:uiPriority w:val="99"/>
    <w:unhideWhenUsed/>
    <w:rsid w:val="00B62D0C"/>
    <w:rPr>
      <w:color w:val="808080"/>
    </w:rPr>
  </w:style>
  <w:style w:type="character" w:styleId="CommentReference">
    <w:name w:val="annotation reference"/>
    <w:basedOn w:val="DefaultParagraphFont"/>
    <w:uiPriority w:val="99"/>
    <w:semiHidden/>
    <w:unhideWhenUsed/>
    <w:rsid w:val="00B939F9"/>
    <w:rPr>
      <w:sz w:val="16"/>
      <w:szCs w:val="16"/>
    </w:rPr>
  </w:style>
  <w:style w:type="paragraph" w:styleId="CommentText">
    <w:name w:val="annotation text"/>
    <w:basedOn w:val="Normal"/>
    <w:link w:val="CommentTextChar"/>
    <w:uiPriority w:val="99"/>
    <w:semiHidden/>
    <w:unhideWhenUsed/>
    <w:rsid w:val="00B939F9"/>
    <w:rPr>
      <w:sz w:val="20"/>
      <w:szCs w:val="20"/>
    </w:rPr>
  </w:style>
  <w:style w:type="character" w:customStyle="1" w:styleId="CommentTextChar">
    <w:name w:val="Comment Text Char"/>
    <w:basedOn w:val="DefaultParagraphFont"/>
    <w:link w:val="CommentText"/>
    <w:uiPriority w:val="99"/>
    <w:semiHidden/>
    <w:rsid w:val="00B939F9"/>
  </w:style>
  <w:style w:type="paragraph" w:styleId="CommentSubject">
    <w:name w:val="annotation subject"/>
    <w:basedOn w:val="CommentText"/>
    <w:next w:val="CommentText"/>
    <w:link w:val="CommentSubjectChar"/>
    <w:uiPriority w:val="99"/>
    <w:semiHidden/>
    <w:unhideWhenUsed/>
    <w:rsid w:val="00B939F9"/>
    <w:rPr>
      <w:b/>
      <w:bCs/>
    </w:rPr>
  </w:style>
  <w:style w:type="character" w:customStyle="1" w:styleId="CommentSubjectChar">
    <w:name w:val="Comment Subject Char"/>
    <w:basedOn w:val="CommentTextChar"/>
    <w:link w:val="CommentSubject"/>
    <w:uiPriority w:val="99"/>
    <w:semiHidden/>
    <w:rsid w:val="00B939F9"/>
    <w:rPr>
      <w:b/>
      <w:bCs/>
    </w:rPr>
  </w:style>
  <w:style w:type="character" w:customStyle="1" w:styleId="full-name">
    <w:name w:val="full-name"/>
    <w:basedOn w:val="DefaultParagraphFont"/>
    <w:rsid w:val="00F541C8"/>
  </w:style>
  <w:style w:type="paragraph" w:styleId="PlainText">
    <w:name w:val="Plain Text"/>
    <w:basedOn w:val="Normal"/>
    <w:link w:val="PlainTextChar"/>
    <w:uiPriority w:val="99"/>
    <w:unhideWhenUsed/>
    <w:rsid w:val="00574F99"/>
    <w:rPr>
      <w:rFonts w:ascii="Calibri" w:eastAsia="Times New Roman" w:hAnsi="Calibri" w:cs="Consolas"/>
      <w:sz w:val="22"/>
      <w:szCs w:val="21"/>
    </w:rPr>
  </w:style>
  <w:style w:type="character" w:customStyle="1" w:styleId="PlainTextChar">
    <w:name w:val="Plain Text Char"/>
    <w:basedOn w:val="DefaultParagraphFont"/>
    <w:link w:val="PlainText"/>
    <w:uiPriority w:val="99"/>
    <w:rsid w:val="00574F99"/>
    <w:rPr>
      <w:rFonts w:ascii="Calibri" w:eastAsia="Times New Roman" w:hAnsi="Calibri" w:cs="Consolas"/>
      <w:sz w:val="22"/>
      <w:szCs w:val="21"/>
    </w:rPr>
  </w:style>
  <w:style w:type="character" w:customStyle="1" w:styleId="Heading3Char">
    <w:name w:val="Heading 3 Char"/>
    <w:basedOn w:val="DefaultParagraphFont"/>
    <w:link w:val="Heading3"/>
    <w:uiPriority w:val="9"/>
    <w:rsid w:val="00507D32"/>
    <w:rPr>
      <w:rFonts w:ascii="Helvetica W01 Light" w:eastAsia="Times New Roman" w:hAnsi="Helvetica W01 Light"/>
      <w:sz w:val="33"/>
      <w:szCs w:val="33"/>
    </w:rPr>
  </w:style>
  <w:style w:type="paragraph" w:styleId="NormalWeb">
    <w:name w:val="Normal (Web)"/>
    <w:basedOn w:val="Normal"/>
    <w:uiPriority w:val="99"/>
    <w:semiHidden/>
    <w:unhideWhenUsed/>
    <w:rsid w:val="00507D32"/>
    <w:pPr>
      <w:spacing w:before="150" w:after="150"/>
    </w:pPr>
    <w:rPr>
      <w:rFonts w:ascii="Times New Roman" w:eastAsia="Times New Roman" w:hAnsi="Times New Roman"/>
    </w:rPr>
  </w:style>
  <w:style w:type="character" w:customStyle="1" w:styleId="apple-style-span">
    <w:name w:val="apple-style-span"/>
    <w:basedOn w:val="DefaultParagraphFont"/>
    <w:rsid w:val="005F15FD"/>
  </w:style>
  <w:style w:type="paragraph" w:styleId="Revision">
    <w:name w:val="Revision"/>
    <w:hidden/>
    <w:uiPriority w:val="71"/>
    <w:rsid w:val="004B5E99"/>
    <w:rPr>
      <w:sz w:val="24"/>
      <w:szCs w:val="24"/>
    </w:rPr>
  </w:style>
  <w:style w:type="paragraph" w:customStyle="1" w:styleId="s12">
    <w:name w:val="s12"/>
    <w:basedOn w:val="Normal"/>
    <w:rsid w:val="00A878CD"/>
    <w:pPr>
      <w:spacing w:before="100" w:beforeAutospacing="1" w:after="100" w:afterAutospacing="1"/>
    </w:pPr>
    <w:rPr>
      <w:rFonts w:ascii="Times New Roman" w:eastAsiaTheme="minorHAnsi" w:hAnsi="Times New Roman"/>
    </w:rPr>
  </w:style>
  <w:style w:type="character" w:customStyle="1" w:styleId="bumpedfont15">
    <w:name w:val="bumpedfont15"/>
    <w:basedOn w:val="DefaultParagraphFont"/>
    <w:rsid w:val="00A87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50014">
      <w:bodyDiv w:val="1"/>
      <w:marLeft w:val="0"/>
      <w:marRight w:val="0"/>
      <w:marTop w:val="0"/>
      <w:marBottom w:val="0"/>
      <w:divBdr>
        <w:top w:val="none" w:sz="0" w:space="0" w:color="auto"/>
        <w:left w:val="none" w:sz="0" w:space="0" w:color="auto"/>
        <w:bottom w:val="none" w:sz="0" w:space="0" w:color="auto"/>
        <w:right w:val="none" w:sz="0" w:space="0" w:color="auto"/>
      </w:divBdr>
      <w:divsChild>
        <w:div w:id="326635215">
          <w:marLeft w:val="0"/>
          <w:marRight w:val="0"/>
          <w:marTop w:val="0"/>
          <w:marBottom w:val="0"/>
          <w:divBdr>
            <w:top w:val="none" w:sz="0" w:space="0" w:color="auto"/>
            <w:left w:val="none" w:sz="0" w:space="0" w:color="auto"/>
            <w:bottom w:val="none" w:sz="0" w:space="0" w:color="auto"/>
            <w:right w:val="none" w:sz="0" w:space="0" w:color="auto"/>
          </w:divBdr>
          <w:divsChild>
            <w:div w:id="736512112">
              <w:marLeft w:val="0"/>
              <w:marRight w:val="0"/>
              <w:marTop w:val="0"/>
              <w:marBottom w:val="0"/>
              <w:divBdr>
                <w:top w:val="none" w:sz="0" w:space="0" w:color="auto"/>
                <w:left w:val="none" w:sz="0" w:space="0" w:color="auto"/>
                <w:bottom w:val="none" w:sz="0" w:space="0" w:color="auto"/>
                <w:right w:val="none" w:sz="0" w:space="0" w:color="auto"/>
              </w:divBdr>
              <w:divsChild>
                <w:div w:id="1987516102">
                  <w:marLeft w:val="0"/>
                  <w:marRight w:val="0"/>
                  <w:marTop w:val="0"/>
                  <w:marBottom w:val="0"/>
                  <w:divBdr>
                    <w:top w:val="none" w:sz="0" w:space="0" w:color="auto"/>
                    <w:left w:val="none" w:sz="0" w:space="0" w:color="auto"/>
                    <w:bottom w:val="none" w:sz="0" w:space="0" w:color="auto"/>
                    <w:right w:val="none" w:sz="0" w:space="0" w:color="auto"/>
                  </w:divBdr>
                  <w:divsChild>
                    <w:div w:id="2144421959">
                      <w:marLeft w:val="0"/>
                      <w:marRight w:val="0"/>
                      <w:marTop w:val="0"/>
                      <w:marBottom w:val="0"/>
                      <w:divBdr>
                        <w:top w:val="none" w:sz="0" w:space="0" w:color="auto"/>
                        <w:left w:val="none" w:sz="0" w:space="0" w:color="auto"/>
                        <w:bottom w:val="none" w:sz="0" w:space="0" w:color="auto"/>
                        <w:right w:val="none" w:sz="0" w:space="0" w:color="auto"/>
                      </w:divBdr>
                      <w:divsChild>
                        <w:div w:id="1522205806">
                          <w:marLeft w:val="0"/>
                          <w:marRight w:val="0"/>
                          <w:marTop w:val="0"/>
                          <w:marBottom w:val="0"/>
                          <w:divBdr>
                            <w:top w:val="none" w:sz="0" w:space="0" w:color="auto"/>
                            <w:left w:val="none" w:sz="0" w:space="0" w:color="auto"/>
                            <w:bottom w:val="none" w:sz="0" w:space="0" w:color="auto"/>
                            <w:right w:val="none" w:sz="0" w:space="0" w:color="auto"/>
                          </w:divBdr>
                          <w:divsChild>
                            <w:div w:id="174078182">
                              <w:marLeft w:val="0"/>
                              <w:marRight w:val="0"/>
                              <w:marTop w:val="0"/>
                              <w:marBottom w:val="0"/>
                              <w:divBdr>
                                <w:top w:val="none" w:sz="0" w:space="0" w:color="auto"/>
                                <w:left w:val="none" w:sz="0" w:space="0" w:color="auto"/>
                                <w:bottom w:val="none" w:sz="0" w:space="0" w:color="auto"/>
                                <w:right w:val="none" w:sz="0" w:space="0" w:color="auto"/>
                              </w:divBdr>
                              <w:divsChild>
                                <w:div w:id="1249733490">
                                  <w:marLeft w:val="0"/>
                                  <w:marRight w:val="0"/>
                                  <w:marTop w:val="0"/>
                                  <w:marBottom w:val="0"/>
                                  <w:divBdr>
                                    <w:top w:val="none" w:sz="0" w:space="0" w:color="auto"/>
                                    <w:left w:val="none" w:sz="0" w:space="0" w:color="auto"/>
                                    <w:bottom w:val="none" w:sz="0" w:space="0" w:color="auto"/>
                                    <w:right w:val="none" w:sz="0" w:space="0" w:color="auto"/>
                                  </w:divBdr>
                                  <w:divsChild>
                                    <w:div w:id="65303118">
                                      <w:marLeft w:val="0"/>
                                      <w:marRight w:val="3"/>
                                      <w:marTop w:val="0"/>
                                      <w:marBottom w:val="0"/>
                                      <w:divBdr>
                                        <w:top w:val="none" w:sz="0" w:space="0" w:color="auto"/>
                                        <w:left w:val="none" w:sz="0" w:space="0" w:color="auto"/>
                                        <w:bottom w:val="none" w:sz="0" w:space="0" w:color="auto"/>
                                        <w:right w:val="none" w:sz="0" w:space="0" w:color="auto"/>
                                      </w:divBdr>
                                      <w:divsChild>
                                        <w:div w:id="116604112">
                                          <w:marLeft w:val="0"/>
                                          <w:marRight w:val="0"/>
                                          <w:marTop w:val="0"/>
                                          <w:marBottom w:val="0"/>
                                          <w:divBdr>
                                            <w:top w:val="none" w:sz="0" w:space="0" w:color="auto"/>
                                            <w:left w:val="none" w:sz="0" w:space="0" w:color="auto"/>
                                            <w:bottom w:val="none" w:sz="0" w:space="0" w:color="auto"/>
                                            <w:right w:val="none" w:sz="0" w:space="0" w:color="auto"/>
                                          </w:divBdr>
                                          <w:divsChild>
                                            <w:div w:id="8897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827475">
      <w:bodyDiv w:val="1"/>
      <w:marLeft w:val="0"/>
      <w:marRight w:val="0"/>
      <w:marTop w:val="0"/>
      <w:marBottom w:val="0"/>
      <w:divBdr>
        <w:top w:val="none" w:sz="0" w:space="0" w:color="auto"/>
        <w:left w:val="none" w:sz="0" w:space="0" w:color="auto"/>
        <w:bottom w:val="none" w:sz="0" w:space="0" w:color="auto"/>
        <w:right w:val="none" w:sz="0" w:space="0" w:color="auto"/>
      </w:divBdr>
    </w:div>
    <w:div w:id="1126512455">
      <w:bodyDiv w:val="1"/>
      <w:marLeft w:val="0"/>
      <w:marRight w:val="0"/>
      <w:marTop w:val="0"/>
      <w:marBottom w:val="0"/>
      <w:divBdr>
        <w:top w:val="none" w:sz="0" w:space="0" w:color="auto"/>
        <w:left w:val="none" w:sz="0" w:space="0" w:color="auto"/>
        <w:bottom w:val="none" w:sz="0" w:space="0" w:color="auto"/>
        <w:right w:val="none" w:sz="0" w:space="0" w:color="auto"/>
      </w:divBdr>
    </w:div>
    <w:div w:id="1498879729">
      <w:bodyDiv w:val="1"/>
      <w:marLeft w:val="0"/>
      <w:marRight w:val="0"/>
      <w:marTop w:val="0"/>
      <w:marBottom w:val="0"/>
      <w:divBdr>
        <w:top w:val="none" w:sz="0" w:space="0" w:color="auto"/>
        <w:left w:val="none" w:sz="0" w:space="0" w:color="auto"/>
        <w:bottom w:val="none" w:sz="0" w:space="0" w:color="auto"/>
        <w:right w:val="none" w:sz="0" w:space="0" w:color="auto"/>
      </w:divBdr>
    </w:div>
    <w:div w:id="1542861354">
      <w:bodyDiv w:val="1"/>
      <w:marLeft w:val="0"/>
      <w:marRight w:val="0"/>
      <w:marTop w:val="0"/>
      <w:marBottom w:val="0"/>
      <w:divBdr>
        <w:top w:val="none" w:sz="0" w:space="0" w:color="auto"/>
        <w:left w:val="none" w:sz="0" w:space="0" w:color="auto"/>
        <w:bottom w:val="none" w:sz="0" w:space="0" w:color="auto"/>
        <w:right w:val="none" w:sz="0" w:space="0" w:color="auto"/>
      </w:divBdr>
    </w:div>
    <w:div w:id="1811946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AA6D-34FC-4178-BE4B-25DBB470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McCann</Company>
  <LinksUpToDate>false</LinksUpToDate>
  <CharactersWithSpaces>16311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 Amy (SLC-MEW)</dc:creator>
  <cp:lastModifiedBy>Hubler, James</cp:lastModifiedBy>
  <cp:revision>2</cp:revision>
  <cp:lastPrinted>2013-09-15T03:53:00Z</cp:lastPrinted>
  <dcterms:created xsi:type="dcterms:W3CDTF">2013-09-15T04:21:00Z</dcterms:created>
  <dcterms:modified xsi:type="dcterms:W3CDTF">2013-09-15T04:21:00Z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-870781458</vt:i4>
  </property>
  <property fmtid="{D5CDD505-2E9C-101B-9397-08002B2CF9AE}" pid="3" name="_NewReviewCycle">
    <vt:lpwstr/>
  </property>
  <property fmtid="{D5CDD505-2E9C-101B-9397-08002B2CF9AE}" pid="4" name="_EmailSubject">
    <vt:lpwstr>Focused Analysis on Applied-For gTLDs - .cba</vt:lpwstr>
  </property>
  <property fmtid="{D5CDD505-2E9C-101B-9397-08002B2CF9AE}" pid="5" name="_AuthorEmail">
    <vt:lpwstr>pkane@verisign.com</vt:lpwstr>
  </property>
  <property fmtid="{D5CDD505-2E9C-101B-9397-08002B2CF9AE}" pid="6" name="_AuthorEmailDisplayName">
    <vt:lpwstr>Kane, Pat</vt:lpwstr>
  </property>
  <property fmtid="{D5CDD505-2E9C-101B-9397-08002B2CF9AE}" pid="8" name="_PreviousAdHocReviewCycleID">
    <vt:i4>331219467</vt:i4>
  </property>
</Properties>
</file>