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61D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Motion for Approval of a Charter </w:t>
      </w:r>
      <w:r>
        <w:rPr>
          <w:rFonts w:ascii="Times" w:eastAsia="Times New Roman" w:hAnsi="Times" w:cs="Times New Roman"/>
          <w:b/>
          <w:bCs/>
        </w:rPr>
        <w:t>for the Translation and Transliteration of Contact Information Policy Development Process (PDP) Working Group</w:t>
      </w:r>
      <w:r w:rsidRPr="0055498D">
        <w:rPr>
          <w:rFonts w:ascii="Times" w:eastAsia="Times New Roman" w:hAnsi="Times" w:cs="Times New Roman"/>
          <w:b/>
          <w:bCs/>
        </w:rPr>
        <w:t xml:space="preserve"> (WG)</w:t>
      </w:r>
    </w:p>
    <w:p w14:paraId="0D35064C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0" w:name="_GoBack"/>
      <w:bookmarkEnd w:id="0"/>
      <w:r w:rsidRPr="0055498D">
        <w:rPr>
          <w:rFonts w:ascii="Times" w:eastAsia="Times New Roman" w:hAnsi="Times" w:cs="Times New Roman"/>
          <w:b/>
          <w:bCs/>
        </w:rPr>
        <w:t xml:space="preserve">Made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463F4A54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Seconded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0513659D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Whereas</w:t>
      </w:r>
    </w:p>
    <w:p w14:paraId="542DFD7E" w14:textId="77777777" w:rsidR="0055498D" w:rsidRPr="0055498D" w:rsidRDefault="00C163BE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13 June 2013</w:t>
      </w:r>
      <w:r w:rsidR="0055498D" w:rsidRPr="0055498D">
        <w:rPr>
          <w:rFonts w:ascii="Times New Roman" w:hAnsi="Times New Roman" w:cs="Times New Roman"/>
        </w:rPr>
        <w:t xml:space="preserve"> the GNSO Council initiated a Policy Development Process (PDP) on the </w:t>
      </w:r>
      <w:r>
        <w:rPr>
          <w:rFonts w:ascii="Times New Roman" w:hAnsi="Times New Roman" w:cs="Times New Roman"/>
        </w:rPr>
        <w:t>Translation and Transliteration of Contact Information</w:t>
      </w:r>
      <w:r w:rsidR="0055498D" w:rsidRPr="0055498D">
        <w:rPr>
          <w:rFonts w:ascii="Times New Roman" w:hAnsi="Times New Roman" w:cs="Times New Roman"/>
        </w:rPr>
        <w:t xml:space="preserve"> and decided to create a PDP Working Group for the purposes of fulfilling the requirements of the PDP;</w:t>
      </w:r>
    </w:p>
    <w:p w14:paraId="0362B33A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The GNSO Council has reviewed the charter.</w:t>
      </w:r>
    </w:p>
    <w:p w14:paraId="7C82737C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RESOLVED,</w:t>
      </w:r>
    </w:p>
    <w:p w14:paraId="33955DD3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GSNO Council approves the charter and appoints [to be confirmed] as the GNSO Council Liaison to the </w:t>
      </w:r>
      <w:r w:rsidR="00C163BE">
        <w:rPr>
          <w:rFonts w:ascii="Times New Roman" w:hAnsi="Times New Roman" w:cs="Times New Roman"/>
        </w:rPr>
        <w:t>Translation and Transliteration of Contact Information</w:t>
      </w:r>
      <w:r w:rsidRPr="0055498D">
        <w:rPr>
          <w:rFonts w:ascii="Times New Roman" w:hAnsi="Times New Roman" w:cs="Times New Roman"/>
        </w:rPr>
        <w:t xml:space="preserve"> PDP Working Group.</w:t>
      </w:r>
    </w:p>
    <w:p w14:paraId="043D3236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GNSO Council further directs that the work of the </w:t>
      </w:r>
      <w:r w:rsidR="00C163BE">
        <w:rPr>
          <w:rFonts w:ascii="Times New Roman" w:hAnsi="Times New Roman" w:cs="Times New Roman"/>
        </w:rPr>
        <w:t>Translation and Transliteration of Contact Information PDP</w:t>
      </w:r>
      <w:r w:rsidRPr="0055498D">
        <w:rPr>
          <w:rFonts w:ascii="Times New Roman" w:hAnsi="Times New Roman" w:cs="Times New Roman"/>
        </w:rPr>
        <w:t xml:space="preserve"> WG be initiated no later then 14 days after the approval of this motion. Until such time as the WG can select a chair and that chair can be confirmed by the GNSO Council, the GNSO Council Liaison shall act as interim chair.</w:t>
      </w:r>
    </w:p>
    <w:p w14:paraId="3ABBEAD4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  <w:b/>
          <w:bCs/>
        </w:rPr>
        <w:t>Charter</w:t>
      </w:r>
    </w:p>
    <w:p w14:paraId="562C9D1B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The Working Group shall consider</w:t>
      </w:r>
      <w:r w:rsidR="00C163BE">
        <w:rPr>
          <w:rFonts w:ascii="Times New Roman" w:hAnsi="Times New Roman" w:cs="Times New Roman"/>
        </w:rPr>
        <w:t xml:space="preserve"> at a minimum</w:t>
      </w:r>
      <w:r w:rsidRPr="0055498D">
        <w:rPr>
          <w:rFonts w:ascii="Times New Roman" w:hAnsi="Times New Roman" w:cs="Times New Roman"/>
        </w:rPr>
        <w:t xml:space="preserve"> the following questions as outlined in the Final Issue Report</w:t>
      </w:r>
      <w:r w:rsidR="00C163BE">
        <w:rPr>
          <w:rFonts w:ascii="Times New Roman" w:hAnsi="Times New Roman" w:cs="Times New Roman"/>
        </w:rPr>
        <w:t>:</w:t>
      </w:r>
      <w:r w:rsidRPr="0055498D">
        <w:rPr>
          <w:rFonts w:ascii="Times New Roman" w:hAnsi="Times New Roman" w:cs="Times New Roman"/>
        </w:rPr>
        <w:t> </w:t>
      </w:r>
      <w:hyperlink r:id="rId6" w:history="1">
        <w:r w:rsidR="00C163BE" w:rsidRPr="001E44D3">
          <w:rPr>
            <w:rStyle w:val="Hyperlink"/>
            <w:rFonts w:ascii="Times New Roman" w:hAnsi="Times New Roman" w:cs="Times New Roman"/>
          </w:rPr>
          <w:t>http://gnso.icann.org/en/issues/gtlds/transliteration-contact-final-21mar13-en.pdf</w:t>
        </w:r>
      </w:hyperlink>
      <w:r w:rsidR="00C163BE">
        <w:rPr>
          <w:rFonts w:ascii="Times New Roman" w:hAnsi="Times New Roman" w:cs="Times New Roman"/>
          <w:color w:val="000000"/>
        </w:rPr>
        <w:t xml:space="preserve"> </w:t>
      </w:r>
      <w:r w:rsidRPr="0055498D">
        <w:rPr>
          <w:rFonts w:ascii="Times New Roman" w:hAnsi="Times New Roman" w:cs="Times New Roman"/>
        </w:rPr>
        <w:t xml:space="preserve"> and make recommendations to the GNSO Council:</w:t>
      </w:r>
    </w:p>
    <w:p w14:paraId="089409B3" w14:textId="77777777" w:rsidR="00C163BE" w:rsidRPr="00C163BE" w:rsidRDefault="00C163BE" w:rsidP="00C163BE">
      <w:pPr>
        <w:keepNext/>
        <w:widowControl w:val="0"/>
        <w:numPr>
          <w:ilvl w:val="0"/>
          <w:numId w:val="1"/>
        </w:numPr>
        <w:suppressAutoHyphens/>
        <w:spacing w:before="120" w:after="120"/>
        <w:rPr>
          <w:rFonts w:ascii="Times New Roman" w:hAnsi="Times New Roman" w:cs="Times New Roman"/>
        </w:rPr>
      </w:pPr>
      <w:r w:rsidRPr="00C163BE">
        <w:rPr>
          <w:rFonts w:ascii="Times New Roman" w:hAnsi="Times New Roman" w:cs="Times New Roman"/>
        </w:rPr>
        <w:t>Whether it is desirable to translate contact information to a single common language or transliterate contact information to a single common script.</w:t>
      </w:r>
    </w:p>
    <w:p w14:paraId="3244D94B" w14:textId="77777777" w:rsidR="00C163BE" w:rsidRPr="00C163BE" w:rsidRDefault="00C163BE" w:rsidP="00C163BE">
      <w:pPr>
        <w:keepNext/>
        <w:widowControl w:val="0"/>
        <w:numPr>
          <w:ilvl w:val="0"/>
          <w:numId w:val="1"/>
        </w:numPr>
        <w:suppressAutoHyphens/>
        <w:spacing w:before="120" w:after="120"/>
        <w:rPr>
          <w:rFonts w:ascii="Times New Roman" w:hAnsi="Times New Roman" w:cs="Times New Roman"/>
        </w:rPr>
      </w:pPr>
      <w:r w:rsidRPr="00C163BE">
        <w:rPr>
          <w:rFonts w:ascii="Times New Roman" w:hAnsi="Times New Roman" w:cs="Times New Roman"/>
        </w:rPr>
        <w:t>Who should decide who should bear the burden translating contact information to a single common language or transliterating contact informa</w:t>
      </w:r>
      <w:r>
        <w:rPr>
          <w:rFonts w:ascii="Times New Roman" w:hAnsi="Times New Roman" w:cs="Times New Roman"/>
        </w:rPr>
        <w:t>tion to a single common script.</w:t>
      </w:r>
    </w:p>
    <w:p w14:paraId="1650CDBE" w14:textId="77777777" w:rsidR="00D951C7" w:rsidRPr="0055498D" w:rsidRDefault="0055498D" w:rsidP="00C163B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Working Group shall follow the rules outlined in the GNSO Working Group Guidelines </w:t>
      </w:r>
      <w:hyperlink r:id="rId7" w:history="1">
        <w:r w:rsidRPr="0055498D">
          <w:rPr>
            <w:rFonts w:ascii="Times New Roman" w:hAnsi="Times New Roman" w:cs="Times New Roman"/>
            <w:color w:val="0000FF"/>
            <w:u w:val="single"/>
          </w:rPr>
          <w:t>http://gnso.icann.org/council/annex-1-gnso-wg-guidelines-07apr11-en.pdf</w:t>
        </w:r>
      </w:hyperlink>
      <w:r w:rsidRPr="0055498D">
        <w:rPr>
          <w:rFonts w:ascii="Times New Roman" w:hAnsi="Times New Roman" w:cs="Times New Roman"/>
        </w:rPr>
        <w:t>.</w:t>
      </w:r>
      <w:r w:rsidR="00C163BE" w:rsidRPr="0055498D">
        <w:rPr>
          <w:rFonts w:ascii="Times New Roman" w:hAnsi="Times New Roman" w:cs="Times New Roman"/>
        </w:rPr>
        <w:t xml:space="preserve"> </w:t>
      </w:r>
    </w:p>
    <w:sectPr w:rsidR="00D951C7" w:rsidRPr="0055498D" w:rsidSect="00D9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B17"/>
    <w:multiLevelType w:val="hybridMultilevel"/>
    <w:tmpl w:val="E2A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D"/>
    <w:rsid w:val="0055498D"/>
    <w:rsid w:val="0067575C"/>
    <w:rsid w:val="00C163BE"/>
    <w:rsid w:val="00D11125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E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issues/gtlds/transliteration-contact-final-21mar13-en.pdf" TargetMode="External"/><Relationship Id="rId7" Type="http://schemas.openxmlformats.org/officeDocument/2006/relationships/hyperlink" Target="http://gnso.icann.org/council/annex-1-gnso-wg-guidelines-07apr11-e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Macintosh Word</Application>
  <DocSecurity>0</DocSecurity>
  <Lines>13</Lines>
  <Paragraphs>3</Paragraphs>
  <ScaleCrop>false</ScaleCrop>
  <Company>ICANN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4</cp:revision>
  <dcterms:created xsi:type="dcterms:W3CDTF">2013-09-12T15:47:00Z</dcterms:created>
  <dcterms:modified xsi:type="dcterms:W3CDTF">2013-09-12T22:33:00Z</dcterms:modified>
</cp:coreProperties>
</file>