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A261D" w14:textId="77777777" w:rsidR="0055498D" w:rsidRPr="0055498D" w:rsidRDefault="0055498D" w:rsidP="0055498D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</w:rPr>
      </w:pPr>
      <w:r w:rsidRPr="0055498D">
        <w:rPr>
          <w:rFonts w:ascii="Times" w:eastAsia="Times New Roman" w:hAnsi="Times" w:cs="Times New Roman"/>
          <w:b/>
          <w:bCs/>
        </w:rPr>
        <w:t xml:space="preserve">Motion for Approval of a Charter </w:t>
      </w:r>
      <w:r>
        <w:rPr>
          <w:rFonts w:ascii="Times" w:eastAsia="Times New Roman" w:hAnsi="Times" w:cs="Times New Roman"/>
          <w:b/>
          <w:bCs/>
        </w:rPr>
        <w:t>for the Translation and Transliteration of Contact Information Policy Development Process (PDP) Working Group</w:t>
      </w:r>
      <w:r w:rsidRPr="0055498D">
        <w:rPr>
          <w:rFonts w:ascii="Times" w:eastAsia="Times New Roman" w:hAnsi="Times" w:cs="Times New Roman"/>
          <w:b/>
          <w:bCs/>
        </w:rPr>
        <w:t xml:space="preserve"> (WG)</w:t>
      </w:r>
    </w:p>
    <w:p w14:paraId="0D35064C" w14:textId="4CB2A1A4" w:rsidR="0055498D" w:rsidRPr="0055498D" w:rsidRDefault="0055498D" w:rsidP="0055498D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</w:rPr>
      </w:pPr>
      <w:r w:rsidRPr="0055498D">
        <w:rPr>
          <w:rFonts w:ascii="Times" w:eastAsia="Times New Roman" w:hAnsi="Times" w:cs="Times New Roman"/>
          <w:b/>
          <w:bCs/>
        </w:rPr>
        <w:t xml:space="preserve">Made by: </w:t>
      </w:r>
      <w:proofErr w:type="spellStart"/>
      <w:r w:rsidR="00D65072">
        <w:rPr>
          <w:rFonts w:ascii="Times" w:eastAsia="Times New Roman" w:hAnsi="Times" w:cs="Times New Roman"/>
          <w:b/>
          <w:bCs/>
        </w:rPr>
        <w:t>Yoav</w:t>
      </w:r>
      <w:proofErr w:type="spellEnd"/>
      <w:r w:rsidR="00D65072">
        <w:rPr>
          <w:rFonts w:ascii="Times" w:eastAsia="Times New Roman" w:hAnsi="Times" w:cs="Times New Roman"/>
          <w:b/>
          <w:bCs/>
        </w:rPr>
        <w:t xml:space="preserve"> </w:t>
      </w:r>
      <w:proofErr w:type="spellStart"/>
      <w:r w:rsidR="00D65072">
        <w:rPr>
          <w:rFonts w:ascii="Times" w:eastAsia="Times New Roman" w:hAnsi="Times" w:cs="Times New Roman"/>
          <w:b/>
          <w:bCs/>
        </w:rPr>
        <w:t>Keren</w:t>
      </w:r>
      <w:proofErr w:type="spellEnd"/>
    </w:p>
    <w:p w14:paraId="463F4A54" w14:textId="77777777" w:rsidR="0055498D" w:rsidRPr="0055498D" w:rsidRDefault="0055498D" w:rsidP="0055498D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</w:rPr>
      </w:pPr>
      <w:r w:rsidRPr="0055498D">
        <w:rPr>
          <w:rFonts w:ascii="Times" w:eastAsia="Times New Roman" w:hAnsi="Times" w:cs="Times New Roman"/>
          <w:b/>
          <w:bCs/>
        </w:rPr>
        <w:t xml:space="preserve">Seconded by: </w:t>
      </w:r>
      <w:r>
        <w:rPr>
          <w:rFonts w:ascii="Times" w:eastAsia="Times New Roman" w:hAnsi="Times" w:cs="Times New Roman"/>
          <w:b/>
          <w:bCs/>
        </w:rPr>
        <w:t>TBD</w:t>
      </w:r>
    </w:p>
    <w:p w14:paraId="0513659D" w14:textId="14D3EA62" w:rsidR="0055498D" w:rsidRPr="0055498D" w:rsidRDefault="00D65072" w:rsidP="0055498D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</w:p>
    <w:p w14:paraId="1FE0C82A" w14:textId="588CEA05" w:rsidR="00D65072" w:rsidRPr="00D65072" w:rsidRDefault="00D65072" w:rsidP="00D65072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C163BE" w:rsidRPr="00D65072">
        <w:rPr>
          <w:rFonts w:ascii="Times New Roman" w:hAnsi="Times New Roman" w:cs="Times New Roman"/>
        </w:rPr>
        <w:t>On 13 June 2013</w:t>
      </w:r>
      <w:r w:rsidR="0055498D" w:rsidRPr="00D65072">
        <w:rPr>
          <w:rFonts w:ascii="Times New Roman" w:hAnsi="Times New Roman" w:cs="Times New Roman"/>
        </w:rPr>
        <w:t xml:space="preserve"> the GNSO Council initiated a Policy Development Process (PDP) on the </w:t>
      </w:r>
      <w:r w:rsidR="00C163BE" w:rsidRPr="00D65072">
        <w:rPr>
          <w:rFonts w:ascii="Times New Roman" w:hAnsi="Times New Roman" w:cs="Times New Roman"/>
        </w:rPr>
        <w:t>Translation and Transliteration of Contact Information</w:t>
      </w:r>
      <w:r w:rsidR="0055498D" w:rsidRPr="00D65072">
        <w:rPr>
          <w:rFonts w:ascii="Times New Roman" w:hAnsi="Times New Roman" w:cs="Times New Roman"/>
        </w:rPr>
        <w:t xml:space="preserve"> and decided to create a PDP Working Group for the purposes of fulfilling the requirements of the PDP</w:t>
      </w:r>
      <w:proofErr w:type="gramStart"/>
      <w:r w:rsidR="0055498D" w:rsidRPr="00D65072">
        <w:rPr>
          <w:rFonts w:ascii="Times New Roman" w:hAnsi="Times New Roman" w:cs="Times New Roman"/>
        </w:rPr>
        <w:t>;</w:t>
      </w:r>
      <w:proofErr w:type="gramEnd"/>
    </w:p>
    <w:p w14:paraId="2ABDE506" w14:textId="30FA97AF" w:rsidR="00AC2007" w:rsidRPr="00D65072" w:rsidRDefault="00D65072" w:rsidP="00D65072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D65072">
        <w:rPr>
          <w:rFonts w:ascii="Times New Roman" w:hAnsi="Times New Roman" w:cs="Times New Roman"/>
        </w:rPr>
        <w:t>F</w:t>
      </w:r>
      <w:r w:rsidR="00AC2007" w:rsidRPr="00D65072">
        <w:rPr>
          <w:rFonts w:ascii="Times New Roman" w:hAnsi="Times New Roman" w:cs="Times New Roman"/>
        </w:rPr>
        <w:t>ollowing a call for volunteers, a Drafting Team was formed and its members have developed a charter for consideration by the GNSO Council</w:t>
      </w:r>
      <w:proofErr w:type="gramStart"/>
      <w:r w:rsidR="00AC2007" w:rsidRPr="00D65072">
        <w:rPr>
          <w:rFonts w:ascii="Times New Roman" w:hAnsi="Times New Roman" w:cs="Times New Roman"/>
        </w:rPr>
        <w:t>;</w:t>
      </w:r>
      <w:proofErr w:type="gramEnd"/>
      <w:r w:rsidR="00AC2007" w:rsidRPr="00D65072">
        <w:rPr>
          <w:rFonts w:ascii="Times New Roman" w:hAnsi="Times New Roman" w:cs="Times New Roman"/>
        </w:rPr>
        <w:t> </w:t>
      </w:r>
    </w:p>
    <w:p w14:paraId="0362B33A" w14:textId="04D028DF" w:rsidR="0055498D" w:rsidRPr="0055498D" w:rsidRDefault="00D65072" w:rsidP="0055498D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The</w:t>
      </w:r>
      <w:r w:rsidR="0055498D" w:rsidRPr="0055498D">
        <w:rPr>
          <w:rFonts w:ascii="Times New Roman" w:hAnsi="Times New Roman" w:cs="Times New Roman"/>
        </w:rPr>
        <w:t xml:space="preserve"> GNSO Council has reviewed the charter</w:t>
      </w:r>
      <w:r w:rsidR="00AC2007">
        <w:rPr>
          <w:rFonts w:ascii="Times New Roman" w:hAnsi="Times New Roman" w:cs="Times New Roman"/>
        </w:rPr>
        <w:t xml:space="preserve"> submitted by the Drafting Team</w:t>
      </w:r>
      <w:r w:rsidR="0055498D" w:rsidRPr="0055498D">
        <w:rPr>
          <w:rFonts w:ascii="Times New Roman" w:hAnsi="Times New Roman" w:cs="Times New Roman"/>
        </w:rPr>
        <w:t>.</w:t>
      </w:r>
    </w:p>
    <w:p w14:paraId="7C82737C" w14:textId="77777777" w:rsidR="0055498D" w:rsidRPr="0055498D" w:rsidRDefault="0055498D" w:rsidP="0055498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5498D">
        <w:rPr>
          <w:rFonts w:ascii="Times New Roman" w:hAnsi="Times New Roman" w:cs="Times New Roman"/>
        </w:rPr>
        <w:t>RESOLVED,</w:t>
      </w:r>
    </w:p>
    <w:p w14:paraId="33955DD3" w14:textId="1899F48F" w:rsidR="0055498D" w:rsidRPr="0055498D" w:rsidRDefault="00D65072" w:rsidP="0055498D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55498D" w:rsidRPr="0055498D">
        <w:rPr>
          <w:rFonts w:ascii="Times New Roman" w:hAnsi="Times New Roman" w:cs="Times New Roman"/>
        </w:rPr>
        <w:t>The GSNO Council approves the charter</w:t>
      </w:r>
      <w:r w:rsidR="00C76FCF">
        <w:rPr>
          <w:rFonts w:ascii="Times New Roman" w:hAnsi="Times New Roman" w:cs="Times New Roman"/>
        </w:rPr>
        <w:t xml:space="preserve"> at [INSERT LINK]</w:t>
      </w:r>
      <w:r w:rsidR="0055498D" w:rsidRPr="0055498D">
        <w:rPr>
          <w:rFonts w:ascii="Times New Roman" w:hAnsi="Times New Roman" w:cs="Times New Roman"/>
        </w:rPr>
        <w:t xml:space="preserve"> and appoints [to be confirmed] as the GNSO Council Liaison to the </w:t>
      </w:r>
      <w:r w:rsidR="00C163BE">
        <w:rPr>
          <w:rFonts w:ascii="Times New Roman" w:hAnsi="Times New Roman" w:cs="Times New Roman"/>
        </w:rPr>
        <w:t>Translation and Transliteration of Contact Information</w:t>
      </w:r>
      <w:r w:rsidR="0055498D" w:rsidRPr="0055498D">
        <w:rPr>
          <w:rFonts w:ascii="Times New Roman" w:hAnsi="Times New Roman" w:cs="Times New Roman"/>
        </w:rPr>
        <w:t xml:space="preserve"> PDP Working Group.</w:t>
      </w:r>
    </w:p>
    <w:p w14:paraId="043D3236" w14:textId="6547DF93" w:rsidR="0055498D" w:rsidRPr="0055498D" w:rsidRDefault="00D65072" w:rsidP="0055498D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55498D" w:rsidRPr="0055498D">
        <w:rPr>
          <w:rFonts w:ascii="Times New Roman" w:hAnsi="Times New Roman" w:cs="Times New Roman"/>
        </w:rPr>
        <w:t xml:space="preserve">The GNSO Council further directs that the work of the </w:t>
      </w:r>
      <w:r w:rsidR="00C163BE">
        <w:rPr>
          <w:rFonts w:ascii="Times New Roman" w:hAnsi="Times New Roman" w:cs="Times New Roman"/>
        </w:rPr>
        <w:t>Translation and Transliteration of Contact Information PDP</w:t>
      </w:r>
      <w:r w:rsidR="0055498D" w:rsidRPr="0055498D">
        <w:rPr>
          <w:rFonts w:ascii="Times New Roman" w:hAnsi="Times New Roman" w:cs="Times New Roman"/>
        </w:rPr>
        <w:t xml:space="preserve"> WG be initiated no later then 14 days after the approval of this motion. Until such time as the WG can select a chair and that chair can be confirmed by the GNSO Council, the GNSO Council Liaison shall act as interim chair.</w:t>
      </w:r>
    </w:p>
    <w:p w14:paraId="1650CDBE" w14:textId="1158EB23" w:rsidR="00D951C7" w:rsidRPr="0055498D" w:rsidRDefault="00D65072" w:rsidP="00C163BE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bookmarkStart w:id="0" w:name="_GoBack"/>
      <w:bookmarkEnd w:id="0"/>
      <w:r w:rsidR="0055498D" w:rsidRPr="0055498D">
        <w:rPr>
          <w:rFonts w:ascii="Times New Roman" w:hAnsi="Times New Roman" w:cs="Times New Roman"/>
        </w:rPr>
        <w:t xml:space="preserve">The Working Group shall follow the rules outlined in the GNSO Working Group Guidelines </w:t>
      </w:r>
      <w:hyperlink r:id="rId6" w:history="1">
        <w:r w:rsidR="0055498D" w:rsidRPr="0055498D">
          <w:rPr>
            <w:rFonts w:ascii="Times New Roman" w:hAnsi="Times New Roman" w:cs="Times New Roman"/>
            <w:color w:val="0000FF"/>
            <w:u w:val="single"/>
          </w:rPr>
          <w:t>http://gnso.icann.org/council/annex-1-gnso-wg-guidelines-07apr11-en.pdf</w:t>
        </w:r>
      </w:hyperlink>
      <w:r w:rsidR="0055498D" w:rsidRPr="0055498D">
        <w:rPr>
          <w:rFonts w:ascii="Times New Roman" w:hAnsi="Times New Roman" w:cs="Times New Roman"/>
        </w:rPr>
        <w:t>.</w:t>
      </w:r>
      <w:r w:rsidR="00C163BE" w:rsidRPr="0055498D">
        <w:rPr>
          <w:rFonts w:ascii="Times New Roman" w:hAnsi="Times New Roman" w:cs="Times New Roman"/>
        </w:rPr>
        <w:t xml:space="preserve"> </w:t>
      </w:r>
    </w:p>
    <w:sectPr w:rsidR="00D951C7" w:rsidRPr="0055498D" w:rsidSect="00D951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D6A"/>
    <w:multiLevelType w:val="hybridMultilevel"/>
    <w:tmpl w:val="0674D8B0"/>
    <w:lvl w:ilvl="0" w:tplc="63FA0B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56F86"/>
    <w:multiLevelType w:val="hybridMultilevel"/>
    <w:tmpl w:val="2056E598"/>
    <w:lvl w:ilvl="0" w:tplc="767E65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67B17"/>
    <w:multiLevelType w:val="hybridMultilevel"/>
    <w:tmpl w:val="E2AC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8D"/>
    <w:rsid w:val="001B45F5"/>
    <w:rsid w:val="0055498D"/>
    <w:rsid w:val="0067575C"/>
    <w:rsid w:val="00796140"/>
    <w:rsid w:val="009A1F2F"/>
    <w:rsid w:val="00AC2007"/>
    <w:rsid w:val="00C163BE"/>
    <w:rsid w:val="00C76FCF"/>
    <w:rsid w:val="00D11125"/>
    <w:rsid w:val="00D65072"/>
    <w:rsid w:val="00D9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AEA2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5498D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5498D"/>
    <w:rPr>
      <w:rFonts w:ascii="Times" w:hAnsi="Times"/>
      <w:b/>
      <w:bCs/>
    </w:rPr>
  </w:style>
  <w:style w:type="character" w:styleId="Strong">
    <w:name w:val="Strong"/>
    <w:basedOn w:val="DefaultParagraphFont"/>
    <w:uiPriority w:val="22"/>
    <w:qFormat/>
    <w:rsid w:val="005549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49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49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9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8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65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5498D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5498D"/>
    <w:rPr>
      <w:rFonts w:ascii="Times" w:hAnsi="Times"/>
      <w:b/>
      <w:bCs/>
    </w:rPr>
  </w:style>
  <w:style w:type="character" w:styleId="Strong">
    <w:name w:val="Strong"/>
    <w:basedOn w:val="DefaultParagraphFont"/>
    <w:uiPriority w:val="22"/>
    <w:qFormat/>
    <w:rsid w:val="005549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49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49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9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8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65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gnso.icann.org/council/annex-1-gnso-wg-guidelines-07apr11-en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1246</Characters>
  <Application>Microsoft Macintosh Word</Application>
  <DocSecurity>0</DocSecurity>
  <Lines>10</Lines>
  <Paragraphs>2</Paragraphs>
  <ScaleCrop>false</ScaleCrop>
  <Company>ICANN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Hedlund</dc:creator>
  <cp:keywords/>
  <dc:description/>
  <cp:lastModifiedBy>Julie Hedlund</cp:lastModifiedBy>
  <cp:revision>3</cp:revision>
  <dcterms:created xsi:type="dcterms:W3CDTF">2013-11-06T14:12:00Z</dcterms:created>
  <dcterms:modified xsi:type="dcterms:W3CDTF">2013-11-06T14:16:00Z</dcterms:modified>
</cp:coreProperties>
</file>