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283" w:tblpY="-960"/>
        <w:tblW w:w="11756" w:type="dxa"/>
        <w:tblLook w:val="04A0" w:firstRow="1" w:lastRow="0" w:firstColumn="1" w:lastColumn="0" w:noHBand="0" w:noVBand="1"/>
      </w:tblPr>
      <w:tblGrid>
        <w:gridCol w:w="2939"/>
        <w:gridCol w:w="2939"/>
        <w:gridCol w:w="2939"/>
        <w:gridCol w:w="2939"/>
      </w:tblGrid>
      <w:tr w:rsidR="00A653DE" w:rsidTr="00435B3C">
        <w:trPr>
          <w:trHeight w:val="437"/>
        </w:trPr>
        <w:tc>
          <w:tcPr>
            <w:tcW w:w="2939" w:type="dxa"/>
            <w:vAlign w:val="center"/>
          </w:tcPr>
          <w:p w:rsidR="00A653DE" w:rsidRPr="00AC6708" w:rsidRDefault="00A653DE" w:rsidP="00435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708">
              <w:rPr>
                <w:rFonts w:ascii="Times New Roman" w:hAnsi="Times New Roman" w:cs="Times New Roman"/>
                <w:b/>
                <w:sz w:val="24"/>
                <w:szCs w:val="24"/>
              </w:rPr>
              <w:t>Mark</w:t>
            </w:r>
          </w:p>
        </w:tc>
        <w:tc>
          <w:tcPr>
            <w:tcW w:w="2939" w:type="dxa"/>
            <w:vAlign w:val="center"/>
          </w:tcPr>
          <w:p w:rsidR="00A653DE" w:rsidRPr="00AC6708" w:rsidRDefault="00A653DE" w:rsidP="00435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708">
              <w:rPr>
                <w:rFonts w:ascii="Times New Roman" w:hAnsi="Times New Roman" w:cs="Times New Roman"/>
                <w:b/>
                <w:sz w:val="24"/>
                <w:szCs w:val="24"/>
              </w:rPr>
              <w:t>TLD</w:t>
            </w:r>
          </w:p>
        </w:tc>
        <w:tc>
          <w:tcPr>
            <w:tcW w:w="2939" w:type="dxa"/>
            <w:vAlign w:val="center"/>
          </w:tcPr>
          <w:p w:rsidR="00A653DE" w:rsidRPr="00AC6708" w:rsidRDefault="00A653DE" w:rsidP="000C4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708">
              <w:rPr>
                <w:rFonts w:ascii="Times New Roman" w:hAnsi="Times New Roman" w:cs="Times New Roman"/>
                <w:b/>
                <w:sz w:val="24"/>
                <w:szCs w:val="24"/>
              </w:rPr>
              <w:t>Registered to:</w:t>
            </w:r>
          </w:p>
        </w:tc>
        <w:tc>
          <w:tcPr>
            <w:tcW w:w="2939" w:type="dxa"/>
            <w:vAlign w:val="center"/>
          </w:tcPr>
          <w:p w:rsidR="00A653DE" w:rsidRPr="00AC6708" w:rsidRDefault="00A653DE" w:rsidP="00435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708">
              <w:rPr>
                <w:rFonts w:ascii="Times New Roman" w:hAnsi="Times New Roman" w:cs="Times New Roman"/>
                <w:b/>
                <w:sz w:val="24"/>
                <w:szCs w:val="24"/>
              </w:rPr>
              <w:t>Notes</w:t>
            </w:r>
          </w:p>
        </w:tc>
      </w:tr>
      <w:tr w:rsidR="00A653DE" w:rsidTr="00435B3C">
        <w:trPr>
          <w:trHeight w:val="435"/>
        </w:trPr>
        <w:tc>
          <w:tcPr>
            <w:tcW w:w="2939" w:type="dxa"/>
          </w:tcPr>
          <w:p w:rsidR="00A653DE" w:rsidRDefault="00123781" w:rsidP="004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OLYMPIC</w:t>
            </w:r>
          </w:p>
        </w:tc>
        <w:tc>
          <w:tcPr>
            <w:tcW w:w="2939" w:type="dxa"/>
          </w:tcPr>
          <w:p w:rsidR="00A653DE" w:rsidRDefault="00A653DE" w:rsidP="004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</w:p>
        </w:tc>
        <w:tc>
          <w:tcPr>
            <w:tcW w:w="2939" w:type="dxa"/>
          </w:tcPr>
          <w:p w:rsidR="00A653DE" w:rsidRDefault="00123781" w:rsidP="004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PPG Industries, used by Olympic Paint.</w:t>
            </w:r>
          </w:p>
        </w:tc>
        <w:tc>
          <w:tcPr>
            <w:tcW w:w="2939" w:type="dxa"/>
          </w:tcPr>
          <w:p w:rsidR="00A653DE" w:rsidRDefault="00A653DE" w:rsidP="0043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3DE" w:rsidTr="00435B3C">
        <w:trPr>
          <w:trHeight w:val="412"/>
        </w:trPr>
        <w:tc>
          <w:tcPr>
            <w:tcW w:w="2939" w:type="dxa"/>
          </w:tcPr>
          <w:p w:rsidR="00A653DE" w:rsidRDefault="00A653DE" w:rsidP="0043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A653DE" w:rsidRDefault="00A653DE" w:rsidP="004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</w:p>
        </w:tc>
        <w:tc>
          <w:tcPr>
            <w:tcW w:w="2939" w:type="dxa"/>
          </w:tcPr>
          <w:p w:rsidR="00A653DE" w:rsidRDefault="00123781" w:rsidP="008F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IOC</w:t>
            </w:r>
            <w:r w:rsidR="008F1485">
              <w:rPr>
                <w:rFonts w:ascii="Times New Roman" w:hAnsi="Times New Roman" w:cs="Times New Roman"/>
                <w:sz w:val="24"/>
                <w:szCs w:val="24"/>
              </w:rPr>
              <w:t>, not in use</w:t>
            </w:r>
          </w:p>
        </w:tc>
        <w:tc>
          <w:tcPr>
            <w:tcW w:w="2939" w:type="dxa"/>
          </w:tcPr>
          <w:p w:rsidR="00A653DE" w:rsidRDefault="00A653DE" w:rsidP="0043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3DE" w:rsidTr="00435B3C">
        <w:trPr>
          <w:trHeight w:val="412"/>
        </w:trPr>
        <w:tc>
          <w:tcPr>
            <w:tcW w:w="2939" w:type="dxa"/>
          </w:tcPr>
          <w:p w:rsidR="00A653DE" w:rsidRDefault="00A653DE" w:rsidP="0043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bottom w:val="single" w:sz="2" w:space="0" w:color="auto"/>
            </w:tcBorders>
          </w:tcPr>
          <w:p w:rsidR="00A653DE" w:rsidRDefault="00A653DE" w:rsidP="004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</w:t>
            </w:r>
          </w:p>
        </w:tc>
        <w:tc>
          <w:tcPr>
            <w:tcW w:w="2939" w:type="dxa"/>
          </w:tcPr>
          <w:p w:rsidR="00A653DE" w:rsidRDefault="00123781" w:rsidP="004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IOC</w:t>
            </w:r>
            <w:r w:rsidR="008F1485">
              <w:rPr>
                <w:rFonts w:ascii="Times New Roman" w:hAnsi="Times New Roman" w:cs="Times New Roman"/>
                <w:sz w:val="24"/>
                <w:szCs w:val="24"/>
              </w:rPr>
              <w:t>, official Olympic website</w:t>
            </w:r>
          </w:p>
        </w:tc>
        <w:tc>
          <w:tcPr>
            <w:tcW w:w="2939" w:type="dxa"/>
          </w:tcPr>
          <w:p w:rsidR="00A653DE" w:rsidRDefault="00A653DE" w:rsidP="0043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3DE" w:rsidTr="00435B3C">
        <w:trPr>
          <w:trHeight w:val="412"/>
        </w:trPr>
        <w:tc>
          <w:tcPr>
            <w:tcW w:w="2939" w:type="dxa"/>
          </w:tcPr>
          <w:p w:rsidR="00A653DE" w:rsidRDefault="00A653DE" w:rsidP="0043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2" w:space="0" w:color="auto"/>
            </w:tcBorders>
          </w:tcPr>
          <w:p w:rsidR="00A653DE" w:rsidRDefault="00A653DE" w:rsidP="004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</w:t>
            </w:r>
          </w:p>
        </w:tc>
        <w:tc>
          <w:tcPr>
            <w:tcW w:w="2939" w:type="dxa"/>
          </w:tcPr>
          <w:p w:rsidR="00A653DE" w:rsidRDefault="00123781" w:rsidP="008F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IOC</w:t>
            </w:r>
            <w:r w:rsidR="008F1485">
              <w:rPr>
                <w:rFonts w:ascii="Times New Roman" w:hAnsi="Times New Roman" w:cs="Times New Roman"/>
                <w:sz w:val="24"/>
                <w:szCs w:val="24"/>
              </w:rPr>
              <w:t>, redirects to .org</w:t>
            </w:r>
          </w:p>
        </w:tc>
        <w:tc>
          <w:tcPr>
            <w:tcW w:w="2939" w:type="dxa"/>
          </w:tcPr>
          <w:p w:rsidR="00A653DE" w:rsidRDefault="00A653DE" w:rsidP="0043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3DE" w:rsidTr="00435B3C">
        <w:trPr>
          <w:trHeight w:val="412"/>
        </w:trPr>
        <w:tc>
          <w:tcPr>
            <w:tcW w:w="2939" w:type="dxa"/>
          </w:tcPr>
          <w:p w:rsidR="00A653DE" w:rsidRDefault="00A653DE" w:rsidP="0043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A653DE" w:rsidRDefault="00A653DE" w:rsidP="004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biz</w:t>
            </w:r>
          </w:p>
        </w:tc>
        <w:tc>
          <w:tcPr>
            <w:tcW w:w="2939" w:type="dxa"/>
          </w:tcPr>
          <w:p w:rsidR="00A653DE" w:rsidRDefault="00123781" w:rsidP="004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IOC</w:t>
            </w:r>
            <w:r w:rsidR="008F1485">
              <w:rPr>
                <w:rFonts w:ascii="Times New Roman" w:hAnsi="Times New Roman" w:cs="Times New Roman"/>
                <w:sz w:val="24"/>
                <w:szCs w:val="24"/>
              </w:rPr>
              <w:t>, not in use</w:t>
            </w:r>
          </w:p>
        </w:tc>
        <w:tc>
          <w:tcPr>
            <w:tcW w:w="2939" w:type="dxa"/>
          </w:tcPr>
          <w:p w:rsidR="00A653DE" w:rsidRDefault="00A653DE" w:rsidP="0043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3DE" w:rsidTr="00435B3C">
        <w:trPr>
          <w:trHeight w:val="412"/>
        </w:trPr>
        <w:tc>
          <w:tcPr>
            <w:tcW w:w="2939" w:type="dxa"/>
          </w:tcPr>
          <w:p w:rsidR="00A653DE" w:rsidRDefault="00A653DE" w:rsidP="0043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A653DE" w:rsidRDefault="00721390" w:rsidP="004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</w:t>
            </w:r>
          </w:p>
        </w:tc>
        <w:tc>
          <w:tcPr>
            <w:tcW w:w="2939" w:type="dxa"/>
          </w:tcPr>
          <w:p w:rsidR="00A653DE" w:rsidRDefault="00123781" w:rsidP="004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USOC</w:t>
            </w:r>
            <w:r w:rsidR="008F1485">
              <w:rPr>
                <w:rFonts w:ascii="Times New Roman" w:hAnsi="Times New Roman" w:cs="Times New Roman"/>
                <w:sz w:val="24"/>
                <w:szCs w:val="24"/>
              </w:rPr>
              <w:t>, redirects to teamusa.org</w:t>
            </w:r>
          </w:p>
        </w:tc>
        <w:tc>
          <w:tcPr>
            <w:tcW w:w="2939" w:type="dxa"/>
          </w:tcPr>
          <w:p w:rsidR="00A653DE" w:rsidRDefault="00A653DE" w:rsidP="0043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3DE" w:rsidTr="00435B3C">
        <w:trPr>
          <w:trHeight w:val="412"/>
        </w:trPr>
        <w:tc>
          <w:tcPr>
            <w:tcW w:w="2939" w:type="dxa"/>
          </w:tcPr>
          <w:p w:rsidR="00A653DE" w:rsidRDefault="00A653DE" w:rsidP="0043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A653DE" w:rsidRDefault="00721390" w:rsidP="004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proofErr w:type="spellEnd"/>
          </w:p>
        </w:tc>
        <w:tc>
          <w:tcPr>
            <w:tcW w:w="2939" w:type="dxa"/>
          </w:tcPr>
          <w:p w:rsidR="00A653DE" w:rsidRDefault="000C4E50" w:rsidP="004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Canadian Olympic Association</w:t>
            </w:r>
            <w:r w:rsidR="008F1485">
              <w:rPr>
                <w:rFonts w:ascii="Times New Roman" w:hAnsi="Times New Roman" w:cs="Times New Roman"/>
                <w:sz w:val="24"/>
                <w:szCs w:val="24"/>
              </w:rPr>
              <w:t>, official team Canada website.</w:t>
            </w:r>
          </w:p>
        </w:tc>
        <w:tc>
          <w:tcPr>
            <w:tcW w:w="2939" w:type="dxa"/>
          </w:tcPr>
          <w:p w:rsidR="00A653DE" w:rsidRDefault="00A653DE" w:rsidP="0043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3DE" w:rsidTr="00435B3C">
        <w:trPr>
          <w:trHeight w:val="435"/>
        </w:trPr>
        <w:tc>
          <w:tcPr>
            <w:tcW w:w="2939" w:type="dxa"/>
          </w:tcPr>
          <w:p w:rsidR="00A653DE" w:rsidRDefault="00A653DE" w:rsidP="0043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A653DE" w:rsidRDefault="00721390" w:rsidP="004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</w:t>
            </w:r>
            <w:proofErr w:type="spellEnd"/>
          </w:p>
        </w:tc>
        <w:tc>
          <w:tcPr>
            <w:tcW w:w="2939" w:type="dxa"/>
          </w:tcPr>
          <w:p w:rsidR="00A653DE" w:rsidRDefault="000C4E50" w:rsidP="004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British Olympic Association</w:t>
            </w:r>
            <w:r w:rsidR="008F1485">
              <w:rPr>
                <w:rFonts w:ascii="Times New Roman" w:hAnsi="Times New Roman" w:cs="Times New Roman"/>
                <w:sz w:val="24"/>
                <w:szCs w:val="24"/>
              </w:rPr>
              <w:t>, not in use</w:t>
            </w:r>
          </w:p>
        </w:tc>
        <w:tc>
          <w:tcPr>
            <w:tcW w:w="2939" w:type="dxa"/>
          </w:tcPr>
          <w:p w:rsidR="00A653DE" w:rsidRDefault="00A653DE" w:rsidP="0043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5866"/>
        <w:tblW w:w="11756" w:type="dxa"/>
        <w:tblLook w:val="04A0" w:firstRow="1" w:lastRow="0" w:firstColumn="1" w:lastColumn="0" w:noHBand="0" w:noVBand="1"/>
      </w:tblPr>
      <w:tblGrid>
        <w:gridCol w:w="2939"/>
        <w:gridCol w:w="2939"/>
        <w:gridCol w:w="2939"/>
        <w:gridCol w:w="2939"/>
      </w:tblGrid>
      <w:tr w:rsidR="00A653DE" w:rsidRPr="00721390" w:rsidTr="00721390">
        <w:trPr>
          <w:trHeight w:val="443"/>
        </w:trPr>
        <w:tc>
          <w:tcPr>
            <w:tcW w:w="2939" w:type="dxa"/>
            <w:vAlign w:val="center"/>
          </w:tcPr>
          <w:p w:rsidR="00A653DE" w:rsidRPr="00721390" w:rsidRDefault="00A653DE" w:rsidP="00721390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390">
              <w:rPr>
                <w:rFonts w:ascii="Times New Roman" w:hAnsi="Times New Roman" w:cs="Times New Roman"/>
                <w:b/>
                <w:sz w:val="24"/>
                <w:szCs w:val="24"/>
              </w:rPr>
              <w:t>Mark</w:t>
            </w:r>
          </w:p>
        </w:tc>
        <w:tc>
          <w:tcPr>
            <w:tcW w:w="2939" w:type="dxa"/>
            <w:vAlign w:val="center"/>
          </w:tcPr>
          <w:p w:rsidR="00A653DE" w:rsidRPr="00721390" w:rsidRDefault="00A653DE" w:rsidP="00721390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390">
              <w:rPr>
                <w:rFonts w:ascii="Times New Roman" w:hAnsi="Times New Roman" w:cs="Times New Roman"/>
                <w:b/>
                <w:sz w:val="24"/>
                <w:szCs w:val="24"/>
              </w:rPr>
              <w:t>TLD</w:t>
            </w:r>
          </w:p>
        </w:tc>
        <w:tc>
          <w:tcPr>
            <w:tcW w:w="2939" w:type="dxa"/>
            <w:vAlign w:val="center"/>
          </w:tcPr>
          <w:p w:rsidR="00A653DE" w:rsidRPr="00721390" w:rsidRDefault="00A653DE" w:rsidP="000C4E50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390">
              <w:rPr>
                <w:rFonts w:ascii="Times New Roman" w:hAnsi="Times New Roman" w:cs="Times New Roman"/>
                <w:b/>
                <w:sz w:val="24"/>
                <w:szCs w:val="24"/>
              </w:rPr>
              <w:t>Registered to</w:t>
            </w:r>
            <w:r w:rsidR="008F1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Usage</w:t>
            </w:r>
            <w:r w:rsidRPr="0072139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939" w:type="dxa"/>
            <w:vAlign w:val="center"/>
          </w:tcPr>
          <w:p w:rsidR="00A653DE" w:rsidRPr="00721390" w:rsidRDefault="00A653DE" w:rsidP="00721390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390">
              <w:rPr>
                <w:rFonts w:ascii="Times New Roman" w:hAnsi="Times New Roman" w:cs="Times New Roman"/>
                <w:b/>
                <w:sz w:val="24"/>
                <w:szCs w:val="24"/>
              </w:rPr>
              <w:t>Notes</w:t>
            </w:r>
          </w:p>
        </w:tc>
      </w:tr>
      <w:tr w:rsidR="00A653DE" w:rsidRPr="00721390" w:rsidTr="00A653DE">
        <w:trPr>
          <w:trHeight w:val="435"/>
        </w:trPr>
        <w:tc>
          <w:tcPr>
            <w:tcW w:w="2939" w:type="dxa"/>
          </w:tcPr>
          <w:p w:rsidR="00A653DE" w:rsidRPr="00721390" w:rsidRDefault="00123781" w:rsidP="00A653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390">
              <w:rPr>
                <w:rFonts w:ascii="Times New Roman" w:hAnsi="Times New Roman" w:cs="Times New Roman"/>
                <w:sz w:val="24"/>
                <w:szCs w:val="24"/>
              </w:rPr>
              <w:t>OLYMPIAD</w:t>
            </w:r>
          </w:p>
        </w:tc>
        <w:tc>
          <w:tcPr>
            <w:tcW w:w="2939" w:type="dxa"/>
          </w:tcPr>
          <w:p w:rsidR="00A653DE" w:rsidRPr="00721390" w:rsidRDefault="00A653DE" w:rsidP="00A653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390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</w:p>
        </w:tc>
        <w:tc>
          <w:tcPr>
            <w:tcW w:w="2939" w:type="dxa"/>
          </w:tcPr>
          <w:p w:rsidR="00A653DE" w:rsidRPr="00721390" w:rsidRDefault="000C4E50" w:rsidP="00A653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Erroneous Ltd.</w:t>
            </w:r>
            <w:r w:rsidR="008F1485">
              <w:rPr>
                <w:rFonts w:ascii="Times New Roman" w:hAnsi="Times New Roman" w:cs="Times New Roman"/>
                <w:sz w:val="24"/>
                <w:szCs w:val="24"/>
              </w:rPr>
              <w:t>, parked with sponsored ads</w:t>
            </w:r>
          </w:p>
        </w:tc>
        <w:tc>
          <w:tcPr>
            <w:tcW w:w="2939" w:type="dxa"/>
          </w:tcPr>
          <w:p w:rsidR="00A653DE" w:rsidRPr="00721390" w:rsidRDefault="008F1485" w:rsidP="008F14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 responsible has 66 domains.</w:t>
            </w:r>
          </w:p>
        </w:tc>
      </w:tr>
      <w:tr w:rsidR="00A653DE" w:rsidRPr="00721390" w:rsidTr="00A653DE">
        <w:trPr>
          <w:trHeight w:val="412"/>
        </w:trPr>
        <w:tc>
          <w:tcPr>
            <w:tcW w:w="2939" w:type="dxa"/>
          </w:tcPr>
          <w:p w:rsidR="00A653DE" w:rsidRPr="00721390" w:rsidRDefault="00A653DE" w:rsidP="00A653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A653DE" w:rsidRPr="00721390" w:rsidRDefault="00A653DE" w:rsidP="00A653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390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</w:p>
        </w:tc>
        <w:tc>
          <w:tcPr>
            <w:tcW w:w="2939" w:type="dxa"/>
          </w:tcPr>
          <w:p w:rsidR="00A653DE" w:rsidRPr="00721390" w:rsidRDefault="000C4E50" w:rsidP="00A653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MultiServices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Network Ltd.</w:t>
            </w:r>
            <w:r w:rsidR="008F1485">
              <w:rPr>
                <w:rFonts w:ascii="Times New Roman" w:hAnsi="Times New Roman" w:cs="Times New Roman"/>
                <w:sz w:val="24"/>
                <w:szCs w:val="24"/>
              </w:rPr>
              <w:t>, parked with sponsored ads.</w:t>
            </w:r>
          </w:p>
        </w:tc>
        <w:tc>
          <w:tcPr>
            <w:tcW w:w="2939" w:type="dxa"/>
          </w:tcPr>
          <w:p w:rsidR="00A653DE" w:rsidRPr="00721390" w:rsidRDefault="008F1485" w:rsidP="00A653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 responsible has 373 domains.</w:t>
            </w:r>
          </w:p>
        </w:tc>
      </w:tr>
      <w:tr w:rsidR="00A653DE" w:rsidRPr="00721390" w:rsidTr="00A653DE">
        <w:trPr>
          <w:trHeight w:val="412"/>
        </w:trPr>
        <w:tc>
          <w:tcPr>
            <w:tcW w:w="2939" w:type="dxa"/>
          </w:tcPr>
          <w:p w:rsidR="00A653DE" w:rsidRPr="00721390" w:rsidRDefault="00A653DE" w:rsidP="00A653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bottom w:val="single" w:sz="2" w:space="0" w:color="auto"/>
            </w:tcBorders>
          </w:tcPr>
          <w:p w:rsidR="00A653DE" w:rsidRPr="00721390" w:rsidRDefault="00A653DE" w:rsidP="00A653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390">
              <w:rPr>
                <w:rFonts w:ascii="Times New Roman" w:hAnsi="Times New Roman" w:cs="Times New Roman"/>
                <w:sz w:val="24"/>
                <w:szCs w:val="24"/>
              </w:rPr>
              <w:t>org</w:t>
            </w:r>
          </w:p>
        </w:tc>
        <w:tc>
          <w:tcPr>
            <w:tcW w:w="2939" w:type="dxa"/>
          </w:tcPr>
          <w:p w:rsidR="00A653DE" w:rsidRPr="00721390" w:rsidRDefault="000C4E50" w:rsidP="00A653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Australian Mathematics Trust</w:t>
            </w:r>
            <w:r w:rsidR="008F1485">
              <w:rPr>
                <w:rFonts w:ascii="Times New Roman" w:hAnsi="Times New Roman" w:cs="Times New Roman"/>
                <w:sz w:val="24"/>
                <w:szCs w:val="24"/>
              </w:rPr>
              <w:t xml:space="preserve">, used for mathematics </w:t>
            </w:r>
            <w:proofErr w:type="gramStart"/>
            <w:r w:rsidR="008F1485">
              <w:rPr>
                <w:rFonts w:ascii="Times New Roman" w:hAnsi="Times New Roman" w:cs="Times New Roman"/>
                <w:sz w:val="24"/>
                <w:szCs w:val="24"/>
              </w:rPr>
              <w:t>competition(</w:t>
            </w:r>
            <w:proofErr w:type="gramEnd"/>
            <w:r w:rsidR="008F1485">
              <w:rPr>
                <w:rFonts w:ascii="Times New Roman" w:hAnsi="Times New Roman" w:cs="Times New Roman"/>
                <w:sz w:val="24"/>
                <w:szCs w:val="24"/>
              </w:rPr>
              <w:t>?)</w:t>
            </w:r>
          </w:p>
        </w:tc>
        <w:tc>
          <w:tcPr>
            <w:tcW w:w="2939" w:type="dxa"/>
          </w:tcPr>
          <w:p w:rsidR="00A653DE" w:rsidRPr="00721390" w:rsidRDefault="00A653DE" w:rsidP="00A653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3DE" w:rsidRPr="00721390" w:rsidTr="00A653DE">
        <w:trPr>
          <w:trHeight w:val="412"/>
        </w:trPr>
        <w:tc>
          <w:tcPr>
            <w:tcW w:w="2939" w:type="dxa"/>
          </w:tcPr>
          <w:p w:rsidR="00A653DE" w:rsidRPr="00721390" w:rsidRDefault="00A653DE" w:rsidP="00A653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2" w:space="0" w:color="auto"/>
            </w:tcBorders>
          </w:tcPr>
          <w:p w:rsidR="00A653DE" w:rsidRPr="00721390" w:rsidRDefault="00A653DE" w:rsidP="00A653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390">
              <w:rPr>
                <w:rFonts w:ascii="Times New Roman" w:hAnsi="Times New Roman" w:cs="Times New Roman"/>
                <w:sz w:val="24"/>
                <w:szCs w:val="24"/>
              </w:rPr>
              <w:t>info</w:t>
            </w:r>
          </w:p>
        </w:tc>
        <w:tc>
          <w:tcPr>
            <w:tcW w:w="2939" w:type="dxa"/>
          </w:tcPr>
          <w:p w:rsidR="00A653DE" w:rsidRPr="00721390" w:rsidRDefault="000C4E50" w:rsidP="00A653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IOC</w:t>
            </w:r>
            <w:r w:rsidR="008F1485">
              <w:rPr>
                <w:rFonts w:ascii="Times New Roman" w:hAnsi="Times New Roman" w:cs="Times New Roman"/>
                <w:sz w:val="24"/>
                <w:szCs w:val="24"/>
              </w:rPr>
              <w:t>, no active website</w:t>
            </w:r>
          </w:p>
        </w:tc>
        <w:tc>
          <w:tcPr>
            <w:tcW w:w="2939" w:type="dxa"/>
          </w:tcPr>
          <w:p w:rsidR="00A653DE" w:rsidRPr="00721390" w:rsidRDefault="00A653DE" w:rsidP="00A653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3DE" w:rsidRPr="00721390" w:rsidTr="00A653DE">
        <w:trPr>
          <w:trHeight w:val="412"/>
        </w:trPr>
        <w:tc>
          <w:tcPr>
            <w:tcW w:w="2939" w:type="dxa"/>
          </w:tcPr>
          <w:p w:rsidR="00A653DE" w:rsidRPr="00721390" w:rsidRDefault="00A653DE" w:rsidP="00A653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A653DE" w:rsidRPr="00721390" w:rsidRDefault="00A653DE" w:rsidP="00A653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390">
              <w:rPr>
                <w:rFonts w:ascii="Times New Roman" w:hAnsi="Times New Roman" w:cs="Times New Roman"/>
                <w:sz w:val="24"/>
                <w:szCs w:val="24"/>
              </w:rPr>
              <w:t>biz</w:t>
            </w:r>
          </w:p>
        </w:tc>
        <w:tc>
          <w:tcPr>
            <w:tcW w:w="2939" w:type="dxa"/>
          </w:tcPr>
          <w:p w:rsidR="00A653DE" w:rsidRPr="00721390" w:rsidRDefault="000C4E50" w:rsidP="00A653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IOC</w:t>
            </w:r>
            <w:r w:rsidR="008F1485">
              <w:rPr>
                <w:rFonts w:ascii="Times New Roman" w:hAnsi="Times New Roman" w:cs="Times New Roman"/>
                <w:sz w:val="24"/>
                <w:szCs w:val="24"/>
              </w:rPr>
              <w:t>, no active website</w:t>
            </w:r>
          </w:p>
        </w:tc>
        <w:tc>
          <w:tcPr>
            <w:tcW w:w="2939" w:type="dxa"/>
          </w:tcPr>
          <w:p w:rsidR="00A653DE" w:rsidRPr="00721390" w:rsidRDefault="00A653DE" w:rsidP="00A653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3DE" w:rsidRPr="00721390" w:rsidTr="00A653DE">
        <w:trPr>
          <w:trHeight w:val="412"/>
        </w:trPr>
        <w:tc>
          <w:tcPr>
            <w:tcW w:w="2939" w:type="dxa"/>
          </w:tcPr>
          <w:p w:rsidR="00A653DE" w:rsidRPr="00721390" w:rsidRDefault="00A653DE" w:rsidP="00A653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A653DE" w:rsidRPr="00721390" w:rsidRDefault="00721390" w:rsidP="00A653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</w:t>
            </w:r>
          </w:p>
        </w:tc>
        <w:tc>
          <w:tcPr>
            <w:tcW w:w="2939" w:type="dxa"/>
          </w:tcPr>
          <w:p w:rsidR="00A653DE" w:rsidRPr="00721390" w:rsidRDefault="000C4E50" w:rsidP="00A653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</w:t>
            </w:r>
            <w:r w:rsidR="008F1485">
              <w:rPr>
                <w:rFonts w:ascii="Times New Roman" w:hAnsi="Times New Roman" w:cs="Times New Roman"/>
                <w:sz w:val="24"/>
                <w:szCs w:val="24"/>
              </w:rPr>
              <w:t>, no active website.</w:t>
            </w:r>
          </w:p>
        </w:tc>
        <w:tc>
          <w:tcPr>
            <w:tcW w:w="2939" w:type="dxa"/>
          </w:tcPr>
          <w:p w:rsidR="00A653DE" w:rsidRPr="00721390" w:rsidRDefault="00A653DE" w:rsidP="00A653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3DE" w:rsidRPr="00721390" w:rsidTr="00A653DE">
        <w:trPr>
          <w:trHeight w:val="412"/>
        </w:trPr>
        <w:tc>
          <w:tcPr>
            <w:tcW w:w="2939" w:type="dxa"/>
          </w:tcPr>
          <w:p w:rsidR="00A653DE" w:rsidRPr="00721390" w:rsidRDefault="00A653DE" w:rsidP="00A653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A653DE" w:rsidRPr="00721390" w:rsidRDefault="00721390" w:rsidP="00A653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proofErr w:type="spellEnd"/>
          </w:p>
        </w:tc>
        <w:tc>
          <w:tcPr>
            <w:tcW w:w="2939" w:type="dxa"/>
          </w:tcPr>
          <w:p w:rsidR="00A653DE" w:rsidRPr="00721390" w:rsidRDefault="008F1485" w:rsidP="00A653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</w:t>
            </w:r>
            <w:r w:rsidR="000C4E50">
              <w:rPr>
                <w:rFonts w:ascii="Times New Roman" w:hAnsi="Times New Roman" w:cs="Times New Roman"/>
                <w:sz w:val="24"/>
                <w:szCs w:val="24"/>
              </w:rPr>
              <w:t xml:space="preserve">, used 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software company </w:t>
            </w:r>
            <w:r w:rsidR="000C4E50">
              <w:rPr>
                <w:rFonts w:ascii="Times New Roman" w:hAnsi="Times New Roman" w:cs="Times New Roman"/>
                <w:sz w:val="24"/>
                <w:szCs w:val="24"/>
              </w:rPr>
              <w:t>VSOFT, Inc.</w:t>
            </w:r>
          </w:p>
        </w:tc>
        <w:tc>
          <w:tcPr>
            <w:tcW w:w="2939" w:type="dxa"/>
          </w:tcPr>
          <w:p w:rsidR="00A653DE" w:rsidRPr="00721390" w:rsidRDefault="008F1485" w:rsidP="00A653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 responsible has 39 domains.</w:t>
            </w:r>
            <w:bookmarkStart w:id="0" w:name="_GoBack"/>
            <w:bookmarkEnd w:id="0"/>
          </w:p>
        </w:tc>
      </w:tr>
      <w:tr w:rsidR="00A653DE" w:rsidRPr="00721390" w:rsidTr="00A653DE">
        <w:trPr>
          <w:trHeight w:val="435"/>
        </w:trPr>
        <w:tc>
          <w:tcPr>
            <w:tcW w:w="2939" w:type="dxa"/>
          </w:tcPr>
          <w:p w:rsidR="00A653DE" w:rsidRPr="00721390" w:rsidRDefault="00A653DE" w:rsidP="00A653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A653DE" w:rsidRPr="00721390" w:rsidRDefault="00721390" w:rsidP="00A653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</w:t>
            </w:r>
            <w:proofErr w:type="spellEnd"/>
          </w:p>
        </w:tc>
        <w:tc>
          <w:tcPr>
            <w:tcW w:w="2939" w:type="dxa"/>
          </w:tcPr>
          <w:p w:rsidR="00A653DE" w:rsidRPr="00721390" w:rsidRDefault="000C4E50" w:rsidP="00A653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British Olympic Association</w:t>
            </w:r>
            <w:r w:rsidR="008F1485">
              <w:rPr>
                <w:rFonts w:ascii="Times New Roman" w:hAnsi="Times New Roman" w:cs="Times New Roman"/>
                <w:sz w:val="24"/>
                <w:szCs w:val="24"/>
              </w:rPr>
              <w:t>, redirects to British Olympic team website.</w:t>
            </w:r>
          </w:p>
        </w:tc>
        <w:tc>
          <w:tcPr>
            <w:tcW w:w="2939" w:type="dxa"/>
          </w:tcPr>
          <w:p w:rsidR="00A653DE" w:rsidRPr="00721390" w:rsidRDefault="00A653DE" w:rsidP="00A653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4555" w:rsidRPr="00721390" w:rsidRDefault="008F1485">
      <w:pPr>
        <w:rPr>
          <w:rFonts w:ascii="Times New Roman" w:hAnsi="Times New Roman" w:cs="Times New Roman"/>
          <w:sz w:val="24"/>
          <w:szCs w:val="24"/>
        </w:rPr>
      </w:pPr>
    </w:p>
    <w:p w:rsidR="00A653DE" w:rsidRPr="00721390" w:rsidRDefault="00A653DE">
      <w:pPr>
        <w:rPr>
          <w:rFonts w:ascii="Times New Roman" w:hAnsi="Times New Roman" w:cs="Times New Roman"/>
          <w:sz w:val="24"/>
          <w:szCs w:val="24"/>
        </w:rPr>
      </w:pPr>
    </w:p>
    <w:p w:rsidR="00A653DE" w:rsidRPr="00721390" w:rsidRDefault="00A653DE">
      <w:pPr>
        <w:rPr>
          <w:rFonts w:ascii="Times New Roman" w:hAnsi="Times New Roman" w:cs="Times New Roman"/>
          <w:sz w:val="24"/>
          <w:szCs w:val="24"/>
        </w:rPr>
      </w:pPr>
    </w:p>
    <w:sectPr w:rsidR="00A653DE" w:rsidRPr="007213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3DE"/>
    <w:rsid w:val="000C4E50"/>
    <w:rsid w:val="00123781"/>
    <w:rsid w:val="006C256B"/>
    <w:rsid w:val="00721390"/>
    <w:rsid w:val="008F1485"/>
    <w:rsid w:val="00A653DE"/>
    <w:rsid w:val="00C8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3D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3D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Bikoff</dc:creator>
  <cp:lastModifiedBy>James Bikoff</cp:lastModifiedBy>
  <cp:revision>2</cp:revision>
  <dcterms:created xsi:type="dcterms:W3CDTF">2013-01-23T16:57:00Z</dcterms:created>
  <dcterms:modified xsi:type="dcterms:W3CDTF">2013-01-23T17:51:00Z</dcterms:modified>
</cp:coreProperties>
</file>