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Pr="00621718" w:rsidRDefault="0005004F" w:rsidP="00621718">
      <w:pPr>
        <w:pStyle w:val="RSBodyText"/>
        <w:jc w:val="center"/>
      </w:pPr>
      <w:bookmarkStart w:id="0" w:name="_GoBack"/>
      <w:bookmarkEnd w:id="0"/>
      <w:r w:rsidRPr="00621718">
        <w:rPr>
          <w:b/>
        </w:rPr>
        <w:t>P</w:t>
      </w:r>
      <w:r w:rsidR="00621718" w:rsidRPr="00621718">
        <w:rPr>
          <w:b/>
        </w:rPr>
        <w:t xml:space="preserve">roposed Rule to </w:t>
      </w:r>
      <w:r w:rsidRPr="00621718">
        <w:rPr>
          <w:b/>
        </w:rPr>
        <w:t>Address the Re</w:t>
      </w:r>
      <w:r w:rsidR="00141DB1" w:rsidRPr="00621718">
        <w:rPr>
          <w:b/>
        </w:rPr>
        <w:t>s</w:t>
      </w:r>
      <w:r w:rsidRPr="00621718">
        <w:rPr>
          <w:b/>
        </w:rPr>
        <w:t>ubmission of a Motion</w:t>
      </w:r>
    </w:p>
    <w:p w:rsidR="0005004F" w:rsidRDefault="00CF7DEC" w:rsidP="0005004F">
      <w:pPr>
        <w:pStyle w:val="RSBodyText"/>
      </w:pPr>
      <w:r>
        <w:t xml:space="preserve">A.  </w:t>
      </w:r>
      <w:r w:rsidR="00621718" w:rsidRPr="00621718">
        <w:rPr>
          <w:b/>
          <w:u w:val="single"/>
        </w:rPr>
        <w:t>Rule</w:t>
      </w:r>
      <w:r w:rsidR="00621718">
        <w:t xml:space="preserve">.  </w:t>
      </w:r>
      <w:r w:rsidRPr="00621718">
        <w:t>If</w:t>
      </w:r>
      <w:r>
        <w:t xml:space="preserve">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1)  </w:t>
      </w:r>
      <w:r w:rsidRPr="00621718">
        <w:rPr>
          <w:u w:val="single"/>
        </w:rPr>
        <w:t>Explanation</w:t>
      </w:r>
      <w:r>
        <w:t xml:space="preserve">:  </w:t>
      </w:r>
      <w:r w:rsidR="00CF7DEC" w:rsidRPr="00141DB1">
        <w:t>The Councilor submitting the motion must also submit</w:t>
      </w:r>
      <w:r w:rsidR="0005004F" w:rsidRPr="00141DB1">
        <w:t xml:space="preserve"> a</w:t>
      </w:r>
      <w:r w:rsidR="00141DB1" w:rsidRPr="00141DB1">
        <w:t>n explanation</w:t>
      </w:r>
      <w:r w:rsidR="00CF7DEC" w:rsidRPr="00141DB1">
        <w:t xml:space="preserve"> for</w:t>
      </w:r>
      <w:r w:rsidR="0005004F" w:rsidRPr="00141DB1">
        <w:t xml:space="preserve"> the resubmission of </w:t>
      </w:r>
      <w:r w:rsidR="00CF7DEC" w:rsidRPr="00141DB1">
        <w:t>the</w:t>
      </w:r>
      <w:r w:rsidR="0005004F" w:rsidRPr="00141DB1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 w:rsidRP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2)  </w:t>
      </w:r>
      <w:r w:rsidRPr="00621718">
        <w:rPr>
          <w:u w:val="single"/>
        </w:rPr>
        <w:t>Publication</w:t>
      </w:r>
      <w:r>
        <w:t xml:space="preserve">: </w:t>
      </w:r>
      <w:r w:rsidR="00141DB1" w:rsidRPr="00621718">
        <w:t>The</w:t>
      </w:r>
      <w:r w:rsidR="00141DB1">
        <w:t xml:space="preserve">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 w:rsidRPr="00621718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3)  </w:t>
      </w:r>
      <w:r>
        <w:rPr>
          <w:u w:val="single"/>
        </w:rPr>
        <w:t>Second</w:t>
      </w:r>
      <w:r>
        <w:t xml:space="preserve">:  </w:t>
      </w:r>
      <w:r w:rsidR="0005004F">
        <w:t>Upon the second resubmission of a motion (</w:t>
      </w:r>
      <w:r w:rsidR="0005004F" w:rsidRPr="00CF7DEC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>from each house as a prerequisite for placing the resubmitted motion on the consent agenda.</w:t>
      </w:r>
    </w:p>
    <w:p w:rsidR="005B7E29" w:rsidRDefault="00CF7DEC" w:rsidP="009A0062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1)  </w:t>
      </w:r>
      <w:r>
        <w:rPr>
          <w:u w:val="single"/>
        </w:rPr>
        <w:t>Same Meeting</w:t>
      </w:r>
      <w:r>
        <w:t xml:space="preserve">:  </w:t>
      </w:r>
      <w:r w:rsidR="00CF7DEC" w:rsidRPr="00621718">
        <w:t>A</w:t>
      </w:r>
      <w:r w:rsidR="00CF7DEC">
        <w:t xml:space="preserve"> motion may not be resubmitted at the same meeting at which the motion was voted upon but not adopted.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2)  </w:t>
      </w:r>
      <w:r>
        <w:rPr>
          <w:u w:val="single"/>
        </w:rPr>
        <w:t>Material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3)  </w:t>
      </w:r>
      <w:r>
        <w:rPr>
          <w:u w:val="single"/>
        </w:rPr>
        <w:t>Timing</w:t>
      </w:r>
      <w:r w:rsidRPr="00621718"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4)  </w:t>
      </w:r>
      <w:r>
        <w:rPr>
          <w:u w:val="single"/>
        </w:rPr>
        <w:t>Motions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(</w:t>
      </w:r>
      <w:r w:rsidR="00CF7DEC" w:rsidRPr="00621718">
        <w:rPr>
          <w:u w:val="single"/>
        </w:rPr>
        <w:t>e.g.</w:t>
      </w:r>
      <w:r w:rsidR="00CF7DEC">
        <w:t xml:space="preserve">, because the motion was tabled or withdrawn) will not be considered a resubmitted motion if it is submitted again to the Council.  Instead, such a motion will </w:t>
      </w:r>
      <w:r w:rsidR="002B3C47">
        <w:t xml:space="preserve">still </w:t>
      </w:r>
      <w:r w:rsidR="00CF7DEC">
        <w:t>be considered a new motion.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5)  </w:t>
      </w:r>
      <w:r>
        <w:rPr>
          <w:u w:val="single"/>
        </w:rPr>
        <w:t>ICANN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sectPr w:rsidR="00CF7DEC" w:rsidSect="000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F" w:rsidRDefault="0005004F" w:rsidP="00FA2B37">
      <w:r>
        <w:separator/>
      </w:r>
    </w:p>
  </w:endnote>
  <w:endnote w:type="continuationSeparator" w:id="0">
    <w:p w:rsidR="0005004F" w:rsidRDefault="0005004F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FA2B37" w:rsidP="00576573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71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CB6BF3">
      <w:rPr>
        <w:rStyle w:val="DocID"/>
      </w:rPr>
      <w:t>US_ACTIVE-115495854.2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Pr="00576573" w:rsidRDefault="00576573" w:rsidP="00576573">
    <w:pPr>
      <w:pStyle w:val="Footer"/>
    </w:pPr>
    <w:r>
      <w:tab/>
    </w:r>
    <w:r>
      <w:tab/>
    </w:r>
    <w:r w:rsidR="00CB6BF3">
      <w:rPr>
        <w:rStyle w:val="DocID"/>
      </w:rPr>
      <w:t>US_ACTIVE-115495854.2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F" w:rsidRDefault="0005004F" w:rsidP="00FA2B37">
      <w:r>
        <w:separator/>
      </w:r>
    </w:p>
  </w:footnote>
  <w:footnote w:type="continuationSeparator" w:id="0">
    <w:p w:rsidR="0005004F" w:rsidRDefault="0005004F" w:rsidP="00FA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F"/>
    <w:rsid w:val="000236CA"/>
    <w:rsid w:val="0005004F"/>
    <w:rsid w:val="000E038C"/>
    <w:rsid w:val="00141DB1"/>
    <w:rsid w:val="001A1E6E"/>
    <w:rsid w:val="00233579"/>
    <w:rsid w:val="002B3C47"/>
    <w:rsid w:val="0039653E"/>
    <w:rsid w:val="00576573"/>
    <w:rsid w:val="005B7E29"/>
    <w:rsid w:val="00621718"/>
    <w:rsid w:val="007041A8"/>
    <w:rsid w:val="00827B45"/>
    <w:rsid w:val="00900BBC"/>
    <w:rsid w:val="009A0062"/>
    <w:rsid w:val="00B216B8"/>
    <w:rsid w:val="00B32E37"/>
    <w:rsid w:val="00B52C2D"/>
    <w:rsid w:val="00CB6BF3"/>
    <w:rsid w:val="00CF7DEC"/>
    <w:rsid w:val="00D85F26"/>
    <w:rsid w:val="00F141E2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6DE5CD28.dotm</Template>
  <TotalTime>0</TotalTime>
  <Pages>1</Pages>
  <Words>473</Words>
  <Characters>2277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2013-12-03T08:24:31.3473625Z</dcterms:created>
  <dcterms:modified xsi:type="dcterms:W3CDTF">2013-12-03T08:24:31.3473625Z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