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C3" w:rsidRDefault="00BE4DC3" w:rsidP="00BE4DC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DELIVERABLE II-III CHART - PRIOR (DELIVERABLE I) WG DISCUSSIONS ON QUESTION (</w:t>
      </w:r>
      <w:r>
        <w:rPr>
          <w:rFonts w:asciiTheme="majorHAnsi" w:hAnsiTheme="majorHAnsi"/>
          <w:b/>
        </w:rPr>
        <w:t>B</w:t>
      </w:r>
      <w:r>
        <w:rPr>
          <w:rFonts w:asciiTheme="majorHAnsi" w:hAnsiTheme="majorHAnsi"/>
          <w:b/>
        </w:rPr>
        <w:t xml:space="preserve">) CATEGORIZED AS </w:t>
      </w:r>
      <w:r w:rsidRPr="009C5957">
        <w:rPr>
          <w:rFonts w:asciiTheme="majorHAnsi" w:hAnsiTheme="majorHAnsi"/>
          <w:b/>
          <w:u w:val="single"/>
        </w:rPr>
        <w:t>CRITERIA</w:t>
      </w:r>
      <w:r>
        <w:rPr>
          <w:rFonts w:asciiTheme="majorHAnsi" w:hAnsiTheme="majorHAnsi"/>
          <w:b/>
        </w:rPr>
        <w:t xml:space="preserve"> OR </w:t>
      </w:r>
      <w:r w:rsidRPr="009C5957">
        <w:rPr>
          <w:rFonts w:asciiTheme="majorHAnsi" w:hAnsiTheme="majorHAnsi"/>
          <w:b/>
          <w:u w:val="single"/>
        </w:rPr>
        <w:t>FRAMEWORK</w:t>
      </w:r>
      <w:r>
        <w:rPr>
          <w:rFonts w:asciiTheme="majorHAnsi" w:hAnsiTheme="majorHAnsi"/>
          <w:b/>
        </w:rPr>
        <w:t xml:space="preserve"> (per WG Charter Questions III &amp; IV)</w:t>
      </w:r>
    </w:p>
    <w:p w:rsidR="00BE4DC3" w:rsidRDefault="00BE4DC3" w:rsidP="00BE4DC3">
      <w:pPr>
        <w:rPr>
          <w:rFonts w:asciiTheme="majorHAnsi" w:hAnsiTheme="majorHAnsi"/>
          <w:b/>
        </w:rPr>
      </w:pPr>
    </w:p>
    <w:p w:rsidR="00BE4DC3" w:rsidRDefault="00BE4DC3" w:rsidP="00BE4DC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Note: Those designated “Criteria” are marked in </w:t>
      </w:r>
      <w:r w:rsidRPr="009C5957">
        <w:rPr>
          <w:rFonts w:asciiTheme="majorHAnsi" w:hAnsiTheme="majorHAnsi"/>
          <w:b/>
          <w:color w:val="0000FF"/>
        </w:rPr>
        <w:t>blue</w:t>
      </w:r>
      <w:r>
        <w:rPr>
          <w:rFonts w:asciiTheme="majorHAnsi" w:hAnsiTheme="majorHAnsi"/>
          <w:b/>
        </w:rPr>
        <w:t xml:space="preserve">; those designated “Framework” are marked in </w:t>
      </w:r>
      <w:r w:rsidRPr="009C5957">
        <w:rPr>
          <w:rFonts w:asciiTheme="majorHAnsi" w:hAnsiTheme="majorHAnsi"/>
          <w:b/>
          <w:color w:val="FF0000"/>
        </w:rPr>
        <w:t>red</w:t>
      </w:r>
      <w:r>
        <w:rPr>
          <w:rFonts w:asciiTheme="majorHAnsi" w:hAnsiTheme="majorHAnsi"/>
          <w:b/>
        </w:rPr>
        <w:t xml:space="preserve">; those designated both are marked in </w:t>
      </w:r>
      <w:r w:rsidRPr="00C42D76">
        <w:rPr>
          <w:rFonts w:asciiTheme="majorHAnsi" w:hAnsiTheme="majorHAnsi"/>
          <w:b/>
          <w:color w:val="660066"/>
        </w:rPr>
        <w:t>purple</w:t>
      </w:r>
      <w:r>
        <w:rPr>
          <w:rFonts w:asciiTheme="majorHAnsi" w:hAnsiTheme="majorHAnsi"/>
          <w:b/>
        </w:rPr>
        <w:t xml:space="preserve">; those designated neither are marked in </w:t>
      </w:r>
      <w:r w:rsidRPr="00C42D76">
        <w:rPr>
          <w:rFonts w:asciiTheme="majorHAnsi" w:hAnsiTheme="majorHAnsi"/>
          <w:b/>
          <w:color w:val="E36C0A" w:themeColor="accent6" w:themeShade="BF"/>
        </w:rPr>
        <w:t>orange</w:t>
      </w:r>
    </w:p>
    <w:p w:rsidR="00BE4DC3" w:rsidRPr="00BE4DC3" w:rsidRDefault="00BE4DC3" w:rsidP="00BE4DC3">
      <w:pPr>
        <w:rPr>
          <w:rFonts w:asciiTheme="majorHAnsi" w:hAnsiTheme="majorHAnsi"/>
          <w:b/>
        </w:rPr>
      </w:pPr>
    </w:p>
    <w:p w:rsidR="00BE4DC3" w:rsidRPr="00510340" w:rsidRDefault="00BE4DC3" w:rsidP="00BE4DC3">
      <w:pPr>
        <w:rPr>
          <w:rFonts w:asciiTheme="majorHAnsi" w:hAnsiTheme="majorHAnsi"/>
          <w:b/>
        </w:rPr>
      </w:pPr>
      <w:r w:rsidRPr="00BE4DC3">
        <w:rPr>
          <w:rFonts w:asciiTheme="majorHAnsi" w:hAnsiTheme="majorHAnsi"/>
          <w:b/>
        </w:rPr>
        <w:t>Question</w:t>
      </w:r>
      <w:r w:rsidRPr="00BE4DC3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(</w:t>
      </w:r>
      <w:r w:rsidRPr="00BE4DC3">
        <w:rPr>
          <w:rFonts w:asciiTheme="majorHAnsi" w:hAnsiTheme="majorHAnsi"/>
          <w:b/>
        </w:rPr>
        <w:t>B</w:t>
      </w:r>
      <w:r>
        <w:rPr>
          <w:rFonts w:asciiTheme="majorHAnsi" w:hAnsiTheme="majorHAnsi"/>
          <w:b/>
        </w:rPr>
        <w:t>)</w:t>
      </w:r>
      <w:r w:rsidRPr="00BE4DC3">
        <w:rPr>
          <w:rFonts w:asciiTheme="majorHAnsi" w:hAnsiTheme="majorHAnsi"/>
          <w:b/>
        </w:rPr>
        <w:t xml:space="preserve">: </w:t>
      </w:r>
      <w:r w:rsidRPr="00BE4DC3">
        <w:rPr>
          <w:rFonts w:ascii="Calibri" w:eastAsia="Times New Roman" w:hAnsi="Calibri"/>
          <w:b/>
          <w:color w:val="000000"/>
        </w:rPr>
        <w:t>What options are available for policy (“Consensus Policy” or other) and implementation efforts and what are the criteria for determining which should be used</w:t>
      </w:r>
      <w:r w:rsidRPr="00510340">
        <w:rPr>
          <w:rFonts w:asciiTheme="majorHAnsi" w:hAnsiTheme="majorHAnsi"/>
          <w:b/>
        </w:rPr>
        <w:t>?</w:t>
      </w:r>
    </w:p>
    <w:p w:rsidR="00A9584F" w:rsidRDefault="00A958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BE4DC3" w:rsidTr="00BE4DC3">
        <w:tc>
          <w:tcPr>
            <w:tcW w:w="2952" w:type="dxa"/>
          </w:tcPr>
          <w:p w:rsidR="00BE4DC3" w:rsidRPr="00BE4DC3" w:rsidRDefault="00BE4DC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E4DC3">
              <w:rPr>
                <w:rFonts w:asciiTheme="majorHAnsi" w:hAnsiTheme="majorHAnsi"/>
                <w:b/>
                <w:sz w:val="22"/>
                <w:szCs w:val="22"/>
              </w:rPr>
              <w:t>Sub-Questions under (B)</w:t>
            </w:r>
          </w:p>
        </w:tc>
        <w:tc>
          <w:tcPr>
            <w:tcW w:w="2952" w:type="dxa"/>
          </w:tcPr>
          <w:p w:rsidR="00BE4DC3" w:rsidRPr="00BE4DC3" w:rsidRDefault="00BE4DC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E4DC3">
              <w:rPr>
                <w:rFonts w:asciiTheme="majorHAnsi" w:hAnsiTheme="majorHAnsi"/>
                <w:b/>
                <w:sz w:val="22"/>
                <w:szCs w:val="22"/>
              </w:rPr>
              <w:t>WG Discussion from Deliverable I</w:t>
            </w:r>
          </w:p>
        </w:tc>
        <w:tc>
          <w:tcPr>
            <w:tcW w:w="2952" w:type="dxa"/>
          </w:tcPr>
          <w:p w:rsidR="00BE4DC3" w:rsidRPr="00BE4DC3" w:rsidRDefault="00BE4DC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E4DC3">
              <w:rPr>
                <w:rFonts w:asciiTheme="majorHAnsi" w:hAnsiTheme="majorHAnsi"/>
                <w:b/>
                <w:sz w:val="22"/>
                <w:szCs w:val="22"/>
              </w:rPr>
              <w:t>WG Comments on Categorization</w:t>
            </w:r>
          </w:p>
        </w:tc>
      </w:tr>
      <w:tr w:rsidR="00BE4DC3" w:rsidTr="00BE4DC3">
        <w:tc>
          <w:tcPr>
            <w:tcW w:w="2952" w:type="dxa"/>
          </w:tcPr>
          <w:p w:rsidR="00BE4DC3" w:rsidRDefault="00BE4DC3">
            <w:pPr>
              <w:rPr>
                <w:rFonts w:ascii="Calibri" w:eastAsia="Times New Roman" w:hAnsi="Calibri"/>
                <w:color w:val="000000"/>
              </w:rPr>
            </w:pPr>
            <w:r w:rsidRPr="00C40BFB">
              <w:rPr>
                <w:rFonts w:ascii="Calibri" w:eastAsia="Times New Roman" w:hAnsi="Calibri"/>
                <w:color w:val="000000"/>
              </w:rPr>
              <w:t>a. Are policy and implementation on a spectrum rather than binary?</w:t>
            </w:r>
          </w:p>
          <w:p w:rsidR="00BE4DC3" w:rsidRDefault="00BE4DC3">
            <w:pPr>
              <w:rPr>
                <w:rFonts w:ascii="Calibri" w:eastAsia="Times New Roman" w:hAnsi="Calibri"/>
                <w:color w:val="000000"/>
              </w:rPr>
            </w:pPr>
            <w:r w:rsidRPr="00C40BFB">
              <w:rPr>
                <w:rFonts w:ascii="Calibri" w:eastAsia="Times New Roman" w:hAnsi="Calibri"/>
                <w:color w:val="000000"/>
              </w:rPr>
              <w:br/>
              <w:t>b. What are the flavors of “policy” and what consequences should attach to each flavor?</w:t>
            </w:r>
          </w:p>
          <w:p w:rsidR="00BE4DC3" w:rsidRDefault="00BE4DC3">
            <w:r w:rsidRPr="00C40BFB">
              <w:rPr>
                <w:rFonts w:ascii="Calibri" w:eastAsia="Times New Roman" w:hAnsi="Calibri"/>
                <w:color w:val="000000"/>
              </w:rPr>
              <w:br/>
              <w:t>c. What happens if you change those</w:t>
            </w:r>
            <w:r>
              <w:rPr>
                <w:rFonts w:ascii="Calibri" w:eastAsia="Times New Roman" w:hAnsi="Calibri"/>
                <w:color w:val="000000"/>
              </w:rPr>
              <w:t xml:space="preserve"> consequences?</w:t>
            </w:r>
          </w:p>
        </w:tc>
        <w:tc>
          <w:tcPr>
            <w:tcW w:w="2952" w:type="dxa"/>
          </w:tcPr>
          <w:p w:rsidR="00BE4DC3" w:rsidRDefault="00BE4DC3" w:rsidP="00041D74">
            <w:pPr>
              <w:rPr>
                <w:rFonts w:ascii="Calibri" w:hAnsi="Calibri"/>
              </w:rPr>
            </w:pPr>
            <w:bookmarkStart w:id="0" w:name="_GoBack"/>
            <w:bookmarkEnd w:id="0"/>
            <w:r>
              <w:rPr>
                <w:rFonts w:ascii="Calibri" w:hAnsi="Calibri"/>
              </w:rPr>
              <w:t>Question a:</w:t>
            </w:r>
          </w:p>
          <w:p w:rsidR="00BE4DC3" w:rsidRPr="009F10A5" w:rsidRDefault="00BE4DC3" w:rsidP="00BE4DC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F10A5">
              <w:rPr>
                <w:rFonts w:ascii="Calibri" w:hAnsi="Calibri" w:cs="Calibri"/>
              </w:rPr>
              <w:t>Need to review definitions in order to determine whether it can be viewed as binary or on a spectrum</w:t>
            </w:r>
          </w:p>
          <w:p w:rsidR="00BE4DC3" w:rsidRPr="009F10A5" w:rsidRDefault="00BE4DC3" w:rsidP="00BE4DC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F10A5">
              <w:rPr>
                <w:rFonts w:ascii="Calibri" w:hAnsi="Calibri" w:cs="Calibri"/>
              </w:rPr>
              <w:t>On a spectrum, but up to a point</w:t>
            </w:r>
          </w:p>
          <w:p w:rsidR="00BE4DC3" w:rsidRPr="009F10A5" w:rsidRDefault="00BE4DC3" w:rsidP="00BE4DC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F10A5">
              <w:rPr>
                <w:rFonts w:ascii="Calibri" w:hAnsi="Calibri" w:cs="Calibri"/>
              </w:rPr>
              <w:t>As parts of a process, they are part of a spectrum. However, if we look at their functions on that spectrum, they are binary.</w:t>
            </w:r>
          </w:p>
          <w:p w:rsidR="00BE4DC3" w:rsidRPr="009F10A5" w:rsidRDefault="00BE4DC3" w:rsidP="00BE4DC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 w:rsidRPr="009F10A5">
              <w:rPr>
                <w:rFonts w:ascii="Calibri" w:hAnsi="Calibri" w:cs="Calibri"/>
              </w:rPr>
              <w:t>Overloaded terms is</w:t>
            </w:r>
            <w:proofErr w:type="gramEnd"/>
            <w:r w:rsidRPr="009F10A5">
              <w:rPr>
                <w:rFonts w:ascii="Calibri" w:hAnsi="Calibri" w:cs="Calibri"/>
              </w:rPr>
              <w:t xml:space="preserve"> part of the problem. As names of stages, they are different, but if we are looking at a certain issue it may have aspects from </w:t>
            </w:r>
            <w:proofErr w:type="gramStart"/>
            <w:r w:rsidRPr="009F10A5">
              <w:rPr>
                <w:rFonts w:ascii="Calibri" w:hAnsi="Calibri" w:cs="Calibri"/>
              </w:rPr>
              <w:t>both</w:t>
            </w:r>
            <w:proofErr w:type="gramEnd"/>
            <w:r w:rsidRPr="009F10A5">
              <w:rPr>
                <w:rFonts w:ascii="Calibri" w:hAnsi="Calibri" w:cs="Calibri"/>
              </w:rPr>
              <w:t xml:space="preserve"> which means these are closely linked.</w:t>
            </w:r>
          </w:p>
          <w:p w:rsidR="00BE4DC3" w:rsidRPr="009F10A5" w:rsidRDefault="00BE4DC3" w:rsidP="00BE4DC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F10A5">
              <w:rPr>
                <w:rFonts w:ascii="Calibri" w:hAnsi="Calibri" w:cs="Calibri"/>
              </w:rPr>
              <w:t>Using the term in multiple ways which causes part of the confusion</w:t>
            </w:r>
          </w:p>
          <w:p w:rsidR="00BE4DC3" w:rsidRPr="009F10A5" w:rsidRDefault="00BE4DC3" w:rsidP="00BE4DC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F10A5">
              <w:rPr>
                <w:rFonts w:ascii="Calibri" w:hAnsi="Calibri" w:cs="Calibri"/>
              </w:rPr>
              <w:t>It is not a yes/no question, it is more nuanced than that</w:t>
            </w:r>
          </w:p>
          <w:p w:rsidR="00BE4DC3" w:rsidRDefault="00BE4DC3" w:rsidP="00BE4DC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F10A5">
              <w:rPr>
                <w:rFonts w:ascii="Calibri" w:hAnsi="Calibri" w:cs="Calibri"/>
              </w:rPr>
              <w:lastRenderedPageBreak/>
              <w:t>Distinction is less important if there are robust public consultation check points</w:t>
            </w:r>
          </w:p>
          <w:p w:rsidR="00BE4DC3" w:rsidRPr="0078574E" w:rsidRDefault="00BE4DC3" w:rsidP="00BE4DC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8574E">
              <w:rPr>
                <w:rFonts w:ascii="Calibri" w:hAnsi="Calibri" w:cs="Calibri"/>
              </w:rPr>
              <w:t>Timeliness and perception by one group or another that a process is hijacked has contributed to the sensitivity around these terms. Shouldn't get stuck in processes without being able to come to a resolution</w:t>
            </w:r>
          </w:p>
        </w:tc>
        <w:tc>
          <w:tcPr>
            <w:tcW w:w="2952" w:type="dxa"/>
          </w:tcPr>
          <w:p w:rsidR="00BE4DC3" w:rsidRDefault="00BE4DC3" w:rsidP="00041D74"/>
        </w:tc>
      </w:tr>
    </w:tbl>
    <w:p w:rsidR="00BE4DC3" w:rsidRDefault="00BE4DC3"/>
    <w:sectPr w:rsidR="00BE4DC3" w:rsidSect="00D16E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11C2"/>
    <w:multiLevelType w:val="hybridMultilevel"/>
    <w:tmpl w:val="D25A3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C3"/>
    <w:rsid w:val="00A9584F"/>
    <w:rsid w:val="00BE4DC3"/>
    <w:rsid w:val="00D1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A22D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1444</Characters>
  <Application>Microsoft Macintosh Word</Application>
  <DocSecurity>0</DocSecurity>
  <Lines>12</Lines>
  <Paragraphs>3</Paragraphs>
  <ScaleCrop>false</ScaleCrop>
  <Company>ICANN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Wong</dc:creator>
  <cp:keywords/>
  <dc:description/>
  <cp:lastModifiedBy>Mary Wong</cp:lastModifiedBy>
  <cp:revision>1</cp:revision>
  <dcterms:created xsi:type="dcterms:W3CDTF">2014-08-27T20:44:00Z</dcterms:created>
  <dcterms:modified xsi:type="dcterms:W3CDTF">2014-08-27T20:51:00Z</dcterms:modified>
</cp:coreProperties>
</file>