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CF" w:rsidRPr="00D957CF" w:rsidRDefault="00D957CF" w:rsidP="00D957CF">
      <w:pPr>
        <w:pStyle w:val="ListParagraph"/>
        <w:numPr>
          <w:ilvl w:val="1"/>
          <w:numId w:val="8"/>
        </w:num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 Slamming</w:t>
      </w:r>
    </w:p>
    <w:p w:rsidR="00D957CF" w:rsidRPr="00C65AD9" w:rsidRDefault="00D957CF" w:rsidP="00D957CF">
      <w:pPr>
        <w:ind w:left="720"/>
        <w:rPr>
          <w:rFonts w:ascii="Calibri" w:hAnsi="Calibri"/>
          <w:b/>
          <w:u w:val="single"/>
        </w:rPr>
      </w:pPr>
    </w:p>
    <w:p w:rsidR="00D957CF" w:rsidRPr="00D957CF" w:rsidRDefault="00D957CF" w:rsidP="00D957CF">
      <w:pPr>
        <w:pStyle w:val="ListParagraph"/>
        <w:numPr>
          <w:ilvl w:val="2"/>
          <w:numId w:val="8"/>
        </w:numPr>
        <w:rPr>
          <w:rFonts w:ascii="Calibri" w:hAnsi="Calibri"/>
          <w:b/>
        </w:rPr>
      </w:pPr>
      <w:r w:rsidRPr="00D957CF">
        <w:rPr>
          <w:rFonts w:ascii="Calibri" w:hAnsi="Calibri"/>
          <w:b/>
        </w:rPr>
        <w:t>Issue / Definition</w:t>
      </w:r>
    </w:p>
    <w:p w:rsidR="00D957CF" w:rsidRPr="00D957CF" w:rsidRDefault="00D957CF" w:rsidP="00D957CF">
      <w:pPr>
        <w:rPr>
          <w:rFonts w:ascii="Calibri" w:hAnsi="Calibri" w:cs="Tahoma"/>
          <w:sz w:val="22"/>
          <w:szCs w:val="22"/>
        </w:rPr>
      </w:pPr>
      <w:r w:rsidRPr="00D957CF">
        <w:rPr>
          <w:rFonts w:ascii="Calibri" w:hAnsi="Calibri" w:cs="Tahoma"/>
          <w:sz w:val="22"/>
          <w:szCs w:val="22"/>
        </w:rPr>
        <w:t xml:space="preserve">“Slamming” is </w:t>
      </w:r>
      <w:r>
        <w:rPr>
          <w:rFonts w:ascii="Calibri" w:hAnsi="Calibri" w:cs="Tahoma"/>
          <w:sz w:val="22"/>
          <w:szCs w:val="22"/>
        </w:rPr>
        <w:t>a deceptive practice by where an ex</w:t>
      </w:r>
      <w:r w:rsidR="00EF7A4F">
        <w:rPr>
          <w:rFonts w:ascii="Calibri" w:hAnsi="Calibri" w:cs="Tahoma"/>
          <w:sz w:val="22"/>
          <w:szCs w:val="22"/>
        </w:rPr>
        <w:t>isting registrant obtains and may</w:t>
      </w:r>
      <w:r>
        <w:rPr>
          <w:rFonts w:ascii="Calibri" w:hAnsi="Calibri" w:cs="Tahoma"/>
          <w:sz w:val="22"/>
          <w:szCs w:val="22"/>
        </w:rPr>
        <w:t xml:space="preserve"> act on a notice to register a domain name of like string</w:t>
      </w:r>
      <w:r w:rsidRPr="00D957CF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in another TLD</w:t>
      </w:r>
      <w:r w:rsidRPr="00D957CF">
        <w:rPr>
          <w:rFonts w:ascii="Calibri" w:hAnsi="Calibri" w:cs="Tahoma"/>
          <w:sz w:val="22"/>
          <w:szCs w:val="22"/>
        </w:rPr>
        <w:t>.  It is separate from but related to fake renewal notices</w:t>
      </w:r>
      <w:r w:rsidR="00EE57D8">
        <w:rPr>
          <w:rFonts w:ascii="Calibri" w:hAnsi="Calibri" w:cs="Tahoma"/>
          <w:sz w:val="22"/>
          <w:szCs w:val="22"/>
        </w:rPr>
        <w:t xml:space="preserve"> due to the deceptive tactics.  However, </w:t>
      </w:r>
      <w:r>
        <w:rPr>
          <w:rFonts w:ascii="Calibri" w:hAnsi="Calibri" w:cs="Tahoma"/>
          <w:sz w:val="22"/>
          <w:szCs w:val="22"/>
        </w:rPr>
        <w:t xml:space="preserve">rogue </w:t>
      </w:r>
      <w:r w:rsidR="0032194F">
        <w:rPr>
          <w:rFonts w:ascii="Calibri" w:hAnsi="Calibri" w:cs="Tahoma"/>
          <w:sz w:val="22"/>
          <w:szCs w:val="22"/>
        </w:rPr>
        <w:t xml:space="preserve">sales &amp; </w:t>
      </w:r>
      <w:r>
        <w:rPr>
          <w:rFonts w:ascii="Calibri" w:hAnsi="Calibri" w:cs="Tahoma"/>
          <w:sz w:val="22"/>
          <w:szCs w:val="22"/>
        </w:rPr>
        <w:t>marketing practice</w:t>
      </w:r>
      <w:r w:rsidR="00EF7A4F">
        <w:rPr>
          <w:rFonts w:ascii="Calibri" w:hAnsi="Calibri" w:cs="Tahoma"/>
          <w:sz w:val="22"/>
          <w:szCs w:val="22"/>
        </w:rPr>
        <w:t>s</w:t>
      </w:r>
      <w:r>
        <w:rPr>
          <w:rFonts w:ascii="Calibri" w:hAnsi="Calibri" w:cs="Tahoma"/>
          <w:sz w:val="22"/>
          <w:szCs w:val="22"/>
        </w:rPr>
        <w:t xml:space="preserve"> focus on</w:t>
      </w:r>
      <w:r w:rsidR="0032194F">
        <w:rPr>
          <w:rFonts w:ascii="Calibri" w:hAnsi="Calibri" w:cs="Tahoma"/>
          <w:sz w:val="22"/>
          <w:szCs w:val="22"/>
        </w:rPr>
        <w:t xml:space="preserve"> new registrations versus existing ones and often </w:t>
      </w:r>
      <w:r w:rsidR="00EE57D8">
        <w:rPr>
          <w:rFonts w:ascii="Calibri" w:hAnsi="Calibri" w:cs="Tahoma"/>
          <w:sz w:val="22"/>
          <w:szCs w:val="22"/>
        </w:rPr>
        <w:t>at</w:t>
      </w:r>
      <w:r w:rsidR="0032194F">
        <w:rPr>
          <w:rFonts w:ascii="Calibri" w:hAnsi="Calibri" w:cs="Tahoma"/>
          <w:sz w:val="22"/>
          <w:szCs w:val="22"/>
        </w:rPr>
        <w:t xml:space="preserve"> exponential </w:t>
      </w:r>
      <w:r w:rsidR="00EE57D8">
        <w:rPr>
          <w:rFonts w:ascii="Calibri" w:hAnsi="Calibri" w:cs="Tahoma"/>
          <w:sz w:val="22"/>
          <w:szCs w:val="22"/>
        </w:rPr>
        <w:t xml:space="preserve">rates beyond real </w:t>
      </w:r>
      <w:r w:rsidR="0032194F">
        <w:rPr>
          <w:rFonts w:ascii="Calibri" w:hAnsi="Calibri" w:cs="Tahoma"/>
          <w:sz w:val="22"/>
          <w:szCs w:val="22"/>
        </w:rPr>
        <w:t>market condition.  B</w:t>
      </w:r>
      <w:r w:rsidRPr="00D957CF">
        <w:rPr>
          <w:rFonts w:ascii="Calibri" w:hAnsi="Calibri" w:cs="Tahoma"/>
          <w:sz w:val="22"/>
          <w:szCs w:val="22"/>
        </w:rPr>
        <w:t>oth</w:t>
      </w:r>
      <w:r w:rsidR="0032194F">
        <w:rPr>
          <w:rFonts w:ascii="Calibri" w:hAnsi="Calibri" w:cs="Tahoma"/>
          <w:sz w:val="22"/>
          <w:szCs w:val="22"/>
        </w:rPr>
        <w:t xml:space="preserve"> Fake Renewal Notices and Slamming may </w:t>
      </w:r>
      <w:r w:rsidR="00EE57D8">
        <w:rPr>
          <w:rFonts w:ascii="Calibri" w:hAnsi="Calibri" w:cs="Tahoma"/>
          <w:sz w:val="22"/>
          <w:szCs w:val="22"/>
        </w:rPr>
        <w:t xml:space="preserve">also </w:t>
      </w:r>
      <w:r w:rsidRPr="00D957CF">
        <w:rPr>
          <w:rFonts w:ascii="Calibri" w:hAnsi="Calibri" w:cs="Tahoma"/>
          <w:sz w:val="22"/>
          <w:szCs w:val="22"/>
        </w:rPr>
        <w:t>com</w:t>
      </w:r>
      <w:r w:rsidR="00EE57D8">
        <w:rPr>
          <w:rFonts w:ascii="Calibri" w:hAnsi="Calibri" w:cs="Tahoma"/>
          <w:sz w:val="22"/>
          <w:szCs w:val="22"/>
        </w:rPr>
        <w:t>e mainly from resellers.</w:t>
      </w:r>
    </w:p>
    <w:p w:rsidR="00D957CF" w:rsidRPr="00C65AD9" w:rsidRDefault="00D957CF" w:rsidP="00D957CF">
      <w:pPr>
        <w:rPr>
          <w:rFonts w:ascii="Calibri" w:hAnsi="Calibri"/>
          <w:b/>
        </w:rPr>
      </w:pPr>
    </w:p>
    <w:p w:rsidR="00D957CF" w:rsidRPr="00D957CF" w:rsidRDefault="00D957CF" w:rsidP="00D957CF">
      <w:pPr>
        <w:pStyle w:val="ListParagraph"/>
        <w:numPr>
          <w:ilvl w:val="2"/>
          <w:numId w:val="8"/>
        </w:numPr>
        <w:rPr>
          <w:rFonts w:ascii="Calibri" w:hAnsi="Calibri"/>
          <w:b/>
        </w:rPr>
      </w:pPr>
      <w:r w:rsidRPr="00D957CF">
        <w:rPr>
          <w:rFonts w:ascii="Calibri" w:hAnsi="Calibri"/>
          <w:b/>
        </w:rPr>
        <w:t>Background</w:t>
      </w:r>
    </w:p>
    <w:p w:rsidR="00D957CF" w:rsidRPr="007320DD" w:rsidRDefault="00D957CF" w:rsidP="00D957CF">
      <w:pPr>
        <w:rPr>
          <w:rFonts w:ascii="Calibri" w:hAnsi="Calibri" w:cs="Tahoma"/>
          <w:sz w:val="22"/>
          <w:szCs w:val="22"/>
        </w:rPr>
      </w:pPr>
      <w:r w:rsidRPr="007320DD">
        <w:rPr>
          <w:rFonts w:ascii="Calibri" w:hAnsi="Calibri"/>
          <w:sz w:val="22"/>
        </w:rPr>
        <w:t>What is the ICANN issue?</w:t>
      </w:r>
    </w:p>
    <w:p w:rsidR="00D957CF" w:rsidRPr="007320DD" w:rsidRDefault="008970D2" w:rsidP="00D957CF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New </w:t>
      </w:r>
      <w:r w:rsidR="006E251A">
        <w:rPr>
          <w:rFonts w:ascii="Calibri" w:hAnsi="Calibri" w:cs="Tahoma"/>
          <w:sz w:val="22"/>
          <w:szCs w:val="22"/>
        </w:rPr>
        <w:t xml:space="preserve">Domain </w:t>
      </w:r>
      <w:r>
        <w:rPr>
          <w:rFonts w:ascii="Calibri" w:hAnsi="Calibri" w:cs="Tahoma"/>
          <w:sz w:val="22"/>
          <w:szCs w:val="22"/>
        </w:rPr>
        <w:t>Registration</w:t>
      </w:r>
      <w:r w:rsidR="00D957CF" w:rsidRPr="007320DD">
        <w:rPr>
          <w:rFonts w:ascii="Calibri" w:hAnsi="Calibri" w:cs="Tahoma"/>
          <w:sz w:val="22"/>
          <w:szCs w:val="22"/>
        </w:rPr>
        <w:t xml:space="preserve"> issue (deceptive/fraudulent practices on the part of a registrar/reseller)</w:t>
      </w:r>
    </w:p>
    <w:p w:rsidR="00D957CF" w:rsidRPr="007320DD" w:rsidRDefault="008970D2" w:rsidP="00D957C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Pretending to receive a legitimate request from a new client with intent to register </w:t>
      </w:r>
      <w:r w:rsidR="006E251A">
        <w:rPr>
          <w:rFonts w:ascii="Calibri" w:hAnsi="Calibri" w:cs="Tahoma"/>
          <w:sz w:val="22"/>
          <w:szCs w:val="22"/>
        </w:rPr>
        <w:t>a</w:t>
      </w:r>
      <w:r>
        <w:rPr>
          <w:rFonts w:ascii="Calibri" w:hAnsi="Calibri" w:cs="Tahoma"/>
          <w:sz w:val="22"/>
          <w:szCs w:val="22"/>
        </w:rPr>
        <w:t xml:space="preserve"> domain and trademark the name within the re</w:t>
      </w:r>
      <w:r w:rsidR="006E251A">
        <w:rPr>
          <w:rFonts w:ascii="Calibri" w:hAnsi="Calibri" w:cs="Tahoma"/>
          <w:sz w:val="22"/>
          <w:szCs w:val="22"/>
        </w:rPr>
        <w:t>spective</w:t>
      </w:r>
      <w:r>
        <w:rPr>
          <w:rFonts w:ascii="Calibri" w:hAnsi="Calibri" w:cs="Tahoma"/>
          <w:sz w:val="22"/>
          <w:szCs w:val="22"/>
        </w:rPr>
        <w:t xml:space="preserve"> jurisdiction.</w:t>
      </w:r>
    </w:p>
    <w:p w:rsidR="00D957CF" w:rsidRDefault="006E251A" w:rsidP="00D957C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notice is sent to the current registrant of a domain name (typically within .com, .org, .net, or all) stating the intent of the above customer and that the registrant has a limited</w:t>
      </w:r>
      <w:r w:rsidR="00EF7A4F">
        <w:rPr>
          <w:rFonts w:ascii="Calibri" w:hAnsi="Calibri" w:cs="Tahoma"/>
          <w:sz w:val="22"/>
          <w:szCs w:val="22"/>
        </w:rPr>
        <w:t xml:space="preserve"> time to protect the brand in the said c</w:t>
      </w:r>
      <w:r>
        <w:rPr>
          <w:rFonts w:ascii="Calibri" w:hAnsi="Calibri" w:cs="Tahoma"/>
          <w:sz w:val="22"/>
          <w:szCs w:val="22"/>
        </w:rPr>
        <w:t>ountry</w:t>
      </w:r>
      <w:r w:rsidR="00EF7A4F">
        <w:rPr>
          <w:rFonts w:ascii="Calibri" w:hAnsi="Calibri" w:cs="Tahoma"/>
          <w:sz w:val="22"/>
          <w:szCs w:val="22"/>
        </w:rPr>
        <w:t xml:space="preserve"> where the threat of the trademark is requested</w:t>
      </w:r>
      <w:r>
        <w:rPr>
          <w:rFonts w:ascii="Calibri" w:hAnsi="Calibri" w:cs="Tahoma"/>
          <w:sz w:val="22"/>
          <w:szCs w:val="22"/>
        </w:rPr>
        <w:t>.</w:t>
      </w:r>
    </w:p>
    <w:p w:rsidR="00EF7A4F" w:rsidRPr="007320DD" w:rsidRDefault="00EF7A4F" w:rsidP="00D957CF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No formal data exists as to the extent of deception and money lost, but the prevalence of the scam is widely known.</w:t>
      </w:r>
    </w:p>
    <w:p w:rsidR="00EE57D8" w:rsidRDefault="00D957CF" w:rsidP="008970D2">
      <w:pPr>
        <w:pStyle w:val="ListParagraph"/>
        <w:numPr>
          <w:ilvl w:val="0"/>
          <w:numId w:val="6"/>
        </w:numPr>
        <w:spacing w:line="360" w:lineRule="auto"/>
        <w:rPr>
          <w:rFonts w:ascii="Calibri" w:hAnsi="Calibri" w:cs="Tahoma"/>
          <w:sz w:val="22"/>
          <w:szCs w:val="22"/>
        </w:rPr>
      </w:pPr>
      <w:r w:rsidRPr="007320DD">
        <w:rPr>
          <w:rFonts w:ascii="Calibri" w:hAnsi="Calibri" w:cs="Tahoma"/>
          <w:sz w:val="22"/>
          <w:szCs w:val="22"/>
        </w:rPr>
        <w:t>WHOIS abuse issue</w:t>
      </w:r>
      <w:r w:rsidR="00EE57D8">
        <w:rPr>
          <w:rFonts w:ascii="Calibri" w:hAnsi="Calibri" w:cs="Tahoma"/>
          <w:sz w:val="22"/>
          <w:szCs w:val="22"/>
        </w:rPr>
        <w:t xml:space="preserve"> </w:t>
      </w:r>
      <w:r w:rsidR="00EE57D8" w:rsidRPr="007320DD">
        <w:rPr>
          <w:rFonts w:ascii="Calibri" w:hAnsi="Calibri" w:cs="Tahoma"/>
          <w:sz w:val="22"/>
          <w:szCs w:val="22"/>
        </w:rPr>
        <w:t xml:space="preserve">(deceptive/fraudulent practices on the part of a </w:t>
      </w:r>
      <w:r w:rsidR="00EE57D8">
        <w:rPr>
          <w:rFonts w:ascii="Calibri" w:hAnsi="Calibri" w:cs="Tahoma"/>
          <w:sz w:val="22"/>
          <w:szCs w:val="22"/>
        </w:rPr>
        <w:t>non-registrar/non-reseller</w:t>
      </w:r>
      <w:r w:rsidR="00EE57D8" w:rsidRPr="007320DD">
        <w:rPr>
          <w:rFonts w:ascii="Calibri" w:hAnsi="Calibri" w:cs="Tahoma"/>
          <w:sz w:val="22"/>
          <w:szCs w:val="22"/>
        </w:rPr>
        <w:t>)</w:t>
      </w:r>
    </w:p>
    <w:p w:rsidR="0032194F" w:rsidRPr="008970D2" w:rsidRDefault="00EE57D8" w:rsidP="00EE57D8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Tahoma"/>
          <w:sz w:val="22"/>
          <w:szCs w:val="22"/>
        </w:rPr>
      </w:pPr>
      <w:r w:rsidRPr="007320DD">
        <w:rPr>
          <w:rFonts w:ascii="Calibri" w:hAnsi="Calibri" w:cs="Tahoma"/>
          <w:sz w:val="22"/>
          <w:szCs w:val="22"/>
        </w:rPr>
        <w:t>Obtaining</w:t>
      </w:r>
      <w:r w:rsidR="00D957CF" w:rsidRPr="007320DD">
        <w:rPr>
          <w:rFonts w:ascii="Calibri" w:hAnsi="Calibri" w:cs="Tahoma"/>
          <w:sz w:val="22"/>
          <w:szCs w:val="22"/>
        </w:rPr>
        <w:t xml:space="preserve"> contact information through questionable means or in violation of RAA section 3.3.6.4</w:t>
      </w:r>
      <w:r w:rsidR="008970D2">
        <w:rPr>
          <w:rFonts w:ascii="Calibri" w:hAnsi="Calibri" w:cs="Tahoma"/>
          <w:sz w:val="22"/>
          <w:szCs w:val="22"/>
        </w:rPr>
        <w:t>.</w:t>
      </w:r>
    </w:p>
    <w:p w:rsidR="00D957CF" w:rsidRPr="007320DD" w:rsidRDefault="00D957CF" w:rsidP="00D957CF">
      <w:pPr>
        <w:rPr>
          <w:rFonts w:ascii="Calibri" w:hAnsi="Calibri" w:cs="Tahoma"/>
          <w:sz w:val="22"/>
        </w:rPr>
      </w:pPr>
    </w:p>
    <w:p w:rsidR="00D957CF" w:rsidRPr="007320DD" w:rsidRDefault="00D957CF" w:rsidP="00D957CF">
      <w:pPr>
        <w:rPr>
          <w:rFonts w:ascii="Calibri" w:hAnsi="Calibri"/>
          <w:sz w:val="22"/>
        </w:rPr>
      </w:pPr>
      <w:r w:rsidRPr="007320DD">
        <w:rPr>
          <w:rFonts w:ascii="Calibri" w:hAnsi="Calibri"/>
          <w:sz w:val="22"/>
        </w:rPr>
        <w:t>What is ICANN’s role?</w:t>
      </w:r>
    </w:p>
    <w:p w:rsidR="00D957CF" w:rsidRPr="007320DD" w:rsidRDefault="00D957CF" w:rsidP="00D957CF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Tahoma"/>
          <w:sz w:val="22"/>
          <w:szCs w:val="22"/>
        </w:rPr>
      </w:pPr>
      <w:r w:rsidRPr="007320DD">
        <w:rPr>
          <w:rFonts w:ascii="Calibri" w:hAnsi="Calibri" w:cs="Tahoma"/>
          <w:sz w:val="22"/>
          <w:szCs w:val="22"/>
        </w:rPr>
        <w:t>If the perpetrator is a registrar or reseller, ICANN policy applies through the RAA.</w:t>
      </w:r>
    </w:p>
    <w:p w:rsidR="00D957CF" w:rsidRPr="007320DD" w:rsidRDefault="00D957CF" w:rsidP="00D957CF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Tahoma"/>
          <w:sz w:val="22"/>
          <w:szCs w:val="22"/>
        </w:rPr>
      </w:pPr>
      <w:r w:rsidRPr="007320DD">
        <w:rPr>
          <w:rFonts w:ascii="Calibri" w:hAnsi="Calibri" w:cs="Tahoma"/>
          <w:sz w:val="22"/>
          <w:szCs w:val="22"/>
        </w:rPr>
        <w:t>If the perpetrator is not a regi</w:t>
      </w:r>
      <w:r w:rsidR="00EF7A4F">
        <w:rPr>
          <w:rFonts w:ascii="Calibri" w:hAnsi="Calibri" w:cs="Tahoma"/>
          <w:sz w:val="22"/>
          <w:szCs w:val="22"/>
        </w:rPr>
        <w:t xml:space="preserve">strar/reseller, ICANN’s role </w:t>
      </w:r>
      <w:r w:rsidRPr="007320DD">
        <w:rPr>
          <w:rFonts w:ascii="Calibri" w:hAnsi="Calibri" w:cs="Tahoma"/>
          <w:sz w:val="22"/>
          <w:szCs w:val="22"/>
        </w:rPr>
        <w:t xml:space="preserve">still applies, but it falls into the realm of WHOIS abuse.  </w:t>
      </w:r>
    </w:p>
    <w:p w:rsidR="00D957CF" w:rsidRPr="007320DD" w:rsidRDefault="00D957CF" w:rsidP="00D957CF">
      <w:pPr>
        <w:rPr>
          <w:rFonts w:ascii="Calibri" w:hAnsi="Calibri"/>
          <w:sz w:val="22"/>
        </w:rPr>
      </w:pPr>
    </w:p>
    <w:p w:rsidR="00D957CF" w:rsidRDefault="005668DA" w:rsidP="00D957C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An example of a slamming notice can be found on the RAP Mailing Archive</w:t>
      </w:r>
      <w:r w:rsidR="00D957CF" w:rsidRPr="007320DD">
        <w:rPr>
          <w:rFonts w:ascii="Calibri" w:hAnsi="Calibri"/>
          <w:sz w:val="22"/>
        </w:rPr>
        <w:t xml:space="preserve">, please see </w:t>
      </w:r>
      <w:r w:rsidR="00D957CF">
        <w:rPr>
          <w:rFonts w:ascii="Calibri" w:hAnsi="Calibri"/>
          <w:sz w:val="22"/>
        </w:rPr>
        <w:t xml:space="preserve">document at: </w:t>
      </w:r>
    </w:p>
    <w:p w:rsidR="00D957CF" w:rsidRPr="0057759A" w:rsidRDefault="005668DA" w:rsidP="00D957CF">
      <w:pPr>
        <w:rPr>
          <w:rFonts w:ascii="Calibri" w:hAnsi="Calibri"/>
          <w:sz w:val="22"/>
        </w:rPr>
      </w:pPr>
      <w:hyperlink r:id="rId5" w:history="1">
        <w:r w:rsidRPr="00AA6F84">
          <w:rPr>
            <w:rStyle w:val="Hyperlink"/>
            <w:rFonts w:ascii="Calibri" w:hAnsi="Calibri"/>
            <w:sz w:val="22"/>
          </w:rPr>
          <w:t>http://forum.icann.org/lists/gnso-rap-dt/msg00621.html</w:t>
        </w:r>
      </w:hyperlink>
      <w:r w:rsidR="00D957CF">
        <w:rPr>
          <w:rFonts w:ascii="Calibri" w:hAnsi="Calibri"/>
          <w:sz w:val="22"/>
        </w:rPr>
        <w:t xml:space="preserve"> </w:t>
      </w:r>
    </w:p>
    <w:p w:rsidR="00D957CF" w:rsidRPr="007320DD" w:rsidRDefault="00D957CF" w:rsidP="00D957CF">
      <w:pPr>
        <w:rPr>
          <w:rFonts w:ascii="Calibri" w:hAnsi="Calibri"/>
          <w:sz w:val="22"/>
        </w:rPr>
      </w:pPr>
    </w:p>
    <w:p w:rsidR="00D957CF" w:rsidRPr="00D957CF" w:rsidRDefault="00D957CF" w:rsidP="00D957CF">
      <w:pPr>
        <w:pStyle w:val="ListParagraph"/>
        <w:numPr>
          <w:ilvl w:val="2"/>
          <w:numId w:val="8"/>
        </w:numPr>
        <w:rPr>
          <w:rFonts w:ascii="Calibri" w:hAnsi="Calibri"/>
          <w:b/>
          <w:sz w:val="22"/>
          <w:szCs w:val="22"/>
        </w:rPr>
      </w:pPr>
      <w:r w:rsidRPr="00D957CF">
        <w:rPr>
          <w:rFonts w:ascii="Calibri" w:hAnsi="Calibri"/>
          <w:b/>
          <w:sz w:val="22"/>
        </w:rPr>
        <w:lastRenderedPageBreak/>
        <w:t>Recommendations</w:t>
      </w:r>
    </w:p>
    <w:p w:rsidR="00D957CF" w:rsidRPr="006C04C0" w:rsidRDefault="00D957CF" w:rsidP="00D957CF">
      <w:pPr>
        <w:rPr>
          <w:rFonts w:ascii="Calibri" w:hAnsi="Calibri"/>
          <w:b/>
          <w:sz w:val="22"/>
          <w:szCs w:val="22"/>
        </w:rPr>
      </w:pPr>
    </w:p>
    <w:p w:rsidR="00D957CF" w:rsidRPr="00E31626" w:rsidRDefault="00A67476" w:rsidP="00D957CF">
      <w:pPr>
        <w:rPr>
          <w:rFonts w:ascii="Calibri" w:hAnsi="Calibri" w:cs="Courier New"/>
          <w:b/>
          <w:bCs/>
          <w:sz w:val="22"/>
          <w:szCs w:val="22"/>
          <w:lang w:val="en-US" w:eastAsia="en-US" w:bidi="hi-IN"/>
        </w:rPr>
      </w:pPr>
      <w:r>
        <w:rPr>
          <w:rFonts w:ascii="Calibri" w:hAnsi="Calibri" w:cs="Courier New"/>
          <w:b/>
          <w:bCs/>
          <w:sz w:val="22"/>
          <w:szCs w:val="22"/>
          <w:lang w:val="en-US" w:eastAsia="en-US" w:bidi="hi-IN"/>
        </w:rPr>
        <w:t>Recommendation</w:t>
      </w:r>
      <w:r w:rsidR="00D957CF" w:rsidRPr="00E31626">
        <w:rPr>
          <w:rFonts w:ascii="Calibri" w:hAnsi="Calibri" w:cs="Courier New"/>
          <w:b/>
          <w:bCs/>
          <w:sz w:val="22"/>
          <w:szCs w:val="22"/>
          <w:lang w:val="en-US" w:eastAsia="en-US" w:bidi="hi-IN"/>
        </w:rPr>
        <w:t>:</w:t>
      </w:r>
    </w:p>
    <w:p w:rsidR="005668DA" w:rsidRPr="005668DA" w:rsidRDefault="005668DA" w:rsidP="005668DA">
      <w:pPr>
        <w:rPr>
          <w:rFonts w:ascii="Calibri" w:hAnsi="Calibri" w:cs="Courier New"/>
          <w:b/>
          <w:bCs/>
          <w:i/>
          <w:iCs/>
          <w:sz w:val="22"/>
          <w:szCs w:val="22"/>
          <w:lang w:val="en-US" w:eastAsia="en-US" w:bidi="hi-IN"/>
        </w:rPr>
      </w:pPr>
      <w:r w:rsidRPr="005668DA">
        <w:rPr>
          <w:rFonts w:ascii="Calibri" w:hAnsi="Calibri" w:cs="Courier New"/>
          <w:b/>
          <w:bCs/>
          <w:i/>
          <w:iCs/>
          <w:sz w:val="22"/>
          <w:szCs w:val="22"/>
          <w:lang w:val="en-US" w:eastAsia="en-US" w:bidi="hi-IN"/>
        </w:rPr>
        <w:t>The RAPWG recommends the initiation of a Policy Development Process by requesting an</w:t>
      </w:r>
    </w:p>
    <w:p w:rsidR="00D957CF" w:rsidRPr="00E31626" w:rsidRDefault="005668DA" w:rsidP="005668DA">
      <w:pPr>
        <w:rPr>
          <w:rFonts w:ascii="Calibri" w:hAnsi="Calibri" w:cs="Courier New"/>
          <w:b/>
          <w:bCs/>
          <w:i/>
          <w:iCs/>
          <w:sz w:val="22"/>
          <w:szCs w:val="22"/>
          <w:lang w:val="en-US" w:eastAsia="en-US" w:bidi="hi-IN"/>
        </w:rPr>
      </w:pPr>
      <w:r w:rsidRPr="005668DA">
        <w:rPr>
          <w:rFonts w:ascii="Calibri" w:hAnsi="Calibri" w:cs="Courier New"/>
          <w:b/>
          <w:bCs/>
          <w:i/>
          <w:iCs/>
          <w:sz w:val="22"/>
          <w:szCs w:val="22"/>
          <w:lang w:val="en-US" w:eastAsia="en-US" w:bidi="hi-IN"/>
        </w:rPr>
        <w:t xml:space="preserve">Issues Report to investigate </w:t>
      </w:r>
      <w:r>
        <w:rPr>
          <w:rFonts w:ascii="Calibri" w:hAnsi="Calibri" w:cs="Courier New"/>
          <w:b/>
          <w:bCs/>
          <w:i/>
          <w:iCs/>
          <w:sz w:val="22"/>
          <w:szCs w:val="22"/>
          <w:lang w:val="en-US" w:eastAsia="en-US" w:bidi="hi-IN"/>
        </w:rPr>
        <w:t xml:space="preserve">slamming in conjunction with </w:t>
      </w:r>
      <w:r w:rsidRPr="005668DA">
        <w:rPr>
          <w:rFonts w:ascii="Calibri" w:hAnsi="Calibri" w:cs="Courier New"/>
          <w:b/>
          <w:bCs/>
          <w:i/>
          <w:iCs/>
          <w:sz w:val="22"/>
          <w:szCs w:val="22"/>
          <w:lang w:val="en-US" w:eastAsia="en-US" w:bidi="hi-IN"/>
        </w:rPr>
        <w:t xml:space="preserve">fake renewal notices. </w:t>
      </w:r>
    </w:p>
    <w:p w:rsidR="008C3A62" w:rsidRDefault="00D957CF" w:rsidP="0032194F">
      <w:pPr>
        <w:ind w:firstLine="720"/>
      </w:pPr>
      <w:r w:rsidRPr="00500927">
        <w:rPr>
          <w:rFonts w:ascii="Calibri" w:hAnsi="Calibri" w:cs="Courier New"/>
          <w:i/>
          <w:iCs/>
          <w:sz w:val="22"/>
          <w:szCs w:val="22"/>
          <w:lang w:val="en-US" w:eastAsia="en-US" w:bidi="hi-IN"/>
        </w:rPr>
        <w:t>T</w:t>
      </w:r>
      <w:r>
        <w:rPr>
          <w:rFonts w:ascii="Calibri" w:hAnsi="Calibri" w:cs="Courier New"/>
          <w:i/>
          <w:iCs/>
          <w:sz w:val="22"/>
          <w:szCs w:val="22"/>
          <w:lang w:val="en-US" w:eastAsia="en-US" w:bidi="hi-IN"/>
        </w:rPr>
        <w:t xml:space="preserve">he WG </w:t>
      </w:r>
      <w:r w:rsidR="0032194F">
        <w:rPr>
          <w:rFonts w:ascii="Calibri" w:hAnsi="Calibri" w:cs="Courier New"/>
          <w:i/>
          <w:iCs/>
          <w:sz w:val="22"/>
          <w:szCs w:val="22"/>
          <w:lang w:val="en-US" w:eastAsia="en-US" w:bidi="hi-IN"/>
        </w:rPr>
        <w:t>must define the consensus position on this issue, as it was developed after the initial report, but prior to the final report.</w:t>
      </w:r>
      <w:r w:rsidRPr="00500927">
        <w:rPr>
          <w:rFonts w:ascii="Calibri" w:hAnsi="Calibri" w:cs="Courier New"/>
          <w:i/>
          <w:iCs/>
          <w:sz w:val="22"/>
          <w:szCs w:val="22"/>
          <w:lang w:val="en-US" w:eastAsia="en-US" w:bidi="hi-IN"/>
        </w:rPr>
        <w:t xml:space="preserve">  </w:t>
      </w:r>
    </w:p>
    <w:sectPr w:rsidR="008C3A62" w:rsidSect="008C3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3354"/>
    <w:multiLevelType w:val="multilevel"/>
    <w:tmpl w:val="3FECC872"/>
    <w:lvl w:ilvl="0">
      <w:start w:val="1"/>
      <w:numFmt w:val="decimal"/>
      <w:lvlText w:val="5.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A037DAB"/>
    <w:multiLevelType w:val="multilevel"/>
    <w:tmpl w:val="AE2C3B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EF4E1C"/>
    <w:multiLevelType w:val="multilevel"/>
    <w:tmpl w:val="BD62E1F4"/>
    <w:lvl w:ilvl="0">
      <w:start w:val="1"/>
      <w:numFmt w:val="none"/>
      <w:lvlText w:val="5.4.2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8390652"/>
    <w:multiLevelType w:val="hybridMultilevel"/>
    <w:tmpl w:val="664CE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13158E"/>
    <w:multiLevelType w:val="multilevel"/>
    <w:tmpl w:val="6508587E"/>
    <w:lvl w:ilvl="0">
      <w:start w:val="1"/>
      <w:numFmt w:val="none"/>
      <w:lvlText w:val="5.4.3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E8859DD"/>
    <w:multiLevelType w:val="hybridMultilevel"/>
    <w:tmpl w:val="E992024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04778B"/>
    <w:multiLevelType w:val="multilevel"/>
    <w:tmpl w:val="F59ACAF4"/>
    <w:lvl w:ilvl="0">
      <w:start w:val="1"/>
      <w:numFmt w:val="none"/>
      <w:lvlText w:val="5.4.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6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BA79EF"/>
    <w:multiLevelType w:val="hybridMultilevel"/>
    <w:tmpl w:val="3A7AE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F47E92"/>
    <w:multiLevelType w:val="multilevel"/>
    <w:tmpl w:val="E78225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957CF"/>
    <w:rsid w:val="0032194F"/>
    <w:rsid w:val="005668DA"/>
    <w:rsid w:val="006E251A"/>
    <w:rsid w:val="008970D2"/>
    <w:rsid w:val="008C3A62"/>
    <w:rsid w:val="00A00510"/>
    <w:rsid w:val="00A67476"/>
    <w:rsid w:val="00D957CF"/>
    <w:rsid w:val="00EE57D8"/>
    <w:rsid w:val="00EF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CF"/>
    <w:pPr>
      <w:suppressAutoHyphens/>
      <w:spacing w:after="0" w:line="360" w:lineRule="auto"/>
    </w:pPr>
    <w:rPr>
      <w:rFonts w:ascii="Garamond" w:eastAsia="Times New Roman" w:hAnsi="Garamond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5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7CF"/>
    <w:pPr>
      <w:suppressAutoHyphens w:val="0"/>
      <w:spacing w:line="240" w:lineRule="auto"/>
      <w:ind w:left="720"/>
      <w:contextualSpacing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970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um.icann.org/lists/gnso-rap-dt/msg00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Infinity Portals LLC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MXR</dc:creator>
  <cp:keywords/>
  <dc:description/>
  <cp:lastModifiedBy>MXR</cp:lastModifiedBy>
  <cp:revision>4</cp:revision>
  <dcterms:created xsi:type="dcterms:W3CDTF">2010-04-18T19:56:00Z</dcterms:created>
  <dcterms:modified xsi:type="dcterms:W3CDTF">2010-04-18T21:38:00Z</dcterms:modified>
</cp:coreProperties>
</file>