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B6" w:rsidRPr="00265CB6" w:rsidRDefault="00265CB6" w:rsidP="00265CB6">
      <w:pPr>
        <w:spacing w:before="100" w:beforeAutospacing="1" w:after="0" w:line="240" w:lineRule="auto"/>
        <w:rPr>
          <w:rFonts w:ascii="Times New Roman" w:eastAsia="Times New Roman" w:hAnsi="Times New Roman" w:cs="Times New Roman"/>
          <w:sz w:val="24"/>
          <w:szCs w:val="24"/>
        </w:rPr>
      </w:pPr>
      <w:r w:rsidRPr="00265CB6">
        <w:rPr>
          <w:rFonts w:ascii="Times New Roman" w:eastAsia="Times New Roman" w:hAnsi="Times New Roman" w:cs="Times New Roman"/>
          <w:sz w:val="24"/>
          <w:szCs w:val="24"/>
        </w:rPr>
        <w:t>Dear RAA Working Group members,</w:t>
      </w:r>
    </w:p>
    <w:p w:rsidR="00265CB6" w:rsidRPr="00265CB6" w:rsidRDefault="00265CB6" w:rsidP="00265CB6">
      <w:pPr>
        <w:spacing w:before="100" w:beforeAutospacing="1" w:after="0" w:line="240" w:lineRule="auto"/>
        <w:rPr>
          <w:rFonts w:ascii="Times New Roman" w:eastAsia="Times New Roman" w:hAnsi="Times New Roman" w:cs="Times New Roman"/>
          <w:sz w:val="24"/>
          <w:szCs w:val="24"/>
        </w:rPr>
      </w:pPr>
      <w:r w:rsidRPr="00265CB6">
        <w:rPr>
          <w:rFonts w:ascii="Times New Roman" w:eastAsia="Times New Roman" w:hAnsi="Times New Roman" w:cs="Times New Roman"/>
          <w:sz w:val="24"/>
          <w:szCs w:val="24"/>
        </w:rPr>
        <w:t>I know you will continue your work during ICANN's Seoul meeting, considering possible future changes to the Registrar Accreditation Agreement (RAA) and development of a proposed Registrant Rights Charter. This work is of significant interest to many stakeholders - Registrars, Intellectual Property interests, At Large, and others - all in the interest of effective protection of and service to registrants.</w:t>
      </w:r>
    </w:p>
    <w:p w:rsidR="00265CB6" w:rsidRPr="00265CB6" w:rsidRDefault="00265CB6" w:rsidP="00265CB6">
      <w:pPr>
        <w:spacing w:before="100" w:beforeAutospacing="1" w:after="0" w:line="240" w:lineRule="auto"/>
        <w:rPr>
          <w:rFonts w:ascii="Times New Roman" w:eastAsia="Times New Roman" w:hAnsi="Times New Roman" w:cs="Times New Roman"/>
          <w:sz w:val="24"/>
          <w:szCs w:val="24"/>
        </w:rPr>
      </w:pPr>
      <w:r w:rsidRPr="00265CB6">
        <w:rPr>
          <w:rFonts w:ascii="Times New Roman" w:eastAsia="Times New Roman" w:hAnsi="Times New Roman" w:cs="Times New Roman"/>
          <w:sz w:val="24"/>
          <w:szCs w:val="24"/>
        </w:rPr>
        <w:t>There is another important view for consideration in this discussion: that is from the perspective of the execution/enforcement of the RAA through ICANN's contractual compliance work. Why? </w:t>
      </w:r>
    </w:p>
    <w:p w:rsidR="00265CB6" w:rsidRPr="00265CB6" w:rsidRDefault="00265CB6" w:rsidP="00265C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5CB6">
        <w:rPr>
          <w:rFonts w:ascii="Times New Roman" w:eastAsia="Times New Roman" w:hAnsi="Times New Roman" w:cs="Times New Roman"/>
          <w:sz w:val="14"/>
          <w:szCs w:val="14"/>
        </w:rPr>
        <w:t> </w:t>
      </w:r>
      <w:r w:rsidRPr="00265CB6">
        <w:rPr>
          <w:rFonts w:ascii="Helvetica" w:eastAsia="Times New Roman" w:hAnsi="Helvetica" w:cs="Helvetica"/>
          <w:sz w:val="24"/>
          <w:szCs w:val="24"/>
        </w:rPr>
        <w:t>Future RAA changes should consider aspects of the existing RAA that are hard to enforce, or for which there are significant mismatches between community expectations and actual enforcement provisions and tools.</w:t>
      </w:r>
    </w:p>
    <w:p w:rsidR="00265CB6" w:rsidRPr="00265CB6" w:rsidRDefault="00265CB6" w:rsidP="00265C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5CB6">
        <w:rPr>
          <w:rFonts w:ascii="Times New Roman" w:eastAsia="Times New Roman" w:hAnsi="Times New Roman" w:cs="Times New Roman"/>
          <w:sz w:val="24"/>
          <w:szCs w:val="24"/>
        </w:rPr>
        <w:t>RAA provisions should define practices that are efficiently enforceable. Some of the existing provisions are expensive and time consuming to execute for both ICANN (inefficiently spending registrants' money), and for Registrars.</w:t>
      </w:r>
    </w:p>
    <w:p w:rsidR="00265CB6" w:rsidRPr="00265CB6" w:rsidRDefault="00265CB6" w:rsidP="00265C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5CB6">
        <w:rPr>
          <w:rFonts w:ascii="Times New Roman" w:eastAsia="Times New Roman" w:hAnsi="Times New Roman" w:cs="Times New Roman"/>
          <w:sz w:val="14"/>
          <w:szCs w:val="14"/>
        </w:rPr>
        <w:t> </w:t>
      </w:r>
      <w:r w:rsidRPr="00265CB6">
        <w:rPr>
          <w:rFonts w:ascii="Helvetica" w:eastAsia="Times New Roman" w:hAnsi="Helvetica" w:cs="Helvetica"/>
          <w:sz w:val="24"/>
          <w:szCs w:val="24"/>
        </w:rPr>
        <w:t>On a daily basis, staff compliance work is either aided or frustrated by clear, enforceable language.</w:t>
      </w:r>
    </w:p>
    <w:p w:rsidR="00265CB6" w:rsidRPr="00265CB6" w:rsidRDefault="00265CB6" w:rsidP="00265CB6">
      <w:pPr>
        <w:spacing w:before="100" w:beforeAutospacing="1" w:after="0" w:line="240" w:lineRule="auto"/>
        <w:rPr>
          <w:rFonts w:ascii="Times New Roman" w:eastAsia="Times New Roman" w:hAnsi="Times New Roman" w:cs="Times New Roman"/>
          <w:sz w:val="24"/>
          <w:szCs w:val="24"/>
        </w:rPr>
      </w:pPr>
      <w:r w:rsidRPr="00265CB6">
        <w:rPr>
          <w:rFonts w:ascii="Helvetica" w:eastAsia="Times New Roman" w:hAnsi="Helvetica" w:cs="Helvetica"/>
          <w:sz w:val="24"/>
          <w:szCs w:val="24"/>
        </w:rPr>
        <w:t xml:space="preserve">Immediately after the Seoul meeting, staff will provide the working group with a set of notes outlining areas of potential concerns, and offer some </w:t>
      </w:r>
      <w:proofErr w:type="gramStart"/>
      <w:r w:rsidRPr="00265CB6">
        <w:rPr>
          <w:rFonts w:ascii="Helvetica" w:eastAsia="Times New Roman" w:hAnsi="Helvetica" w:cs="Helvetica"/>
          <w:sz w:val="24"/>
          <w:szCs w:val="24"/>
        </w:rPr>
        <w:t>possible  implementation</w:t>
      </w:r>
      <w:proofErr w:type="gramEnd"/>
      <w:r w:rsidRPr="00265CB6">
        <w:rPr>
          <w:rFonts w:ascii="Helvetica" w:eastAsia="Times New Roman" w:hAnsi="Helvetica" w:cs="Helvetica"/>
          <w:sz w:val="24"/>
          <w:szCs w:val="24"/>
        </w:rPr>
        <w:t xml:space="preserve"> options for those areas of concern for community consideration. The primary reason for providing these implementation options is to ensure that there is at least an "existence proof" of a possible solution. Staff is not saying that these concerns are certainly of most importance to the community, or that the solutions are right. Staff is simply trying to offer you an actionable set of suggestions for your consideration, based on day-to-day experience in enforcement/compliance.</w:t>
      </w:r>
    </w:p>
    <w:p w:rsidR="00265CB6" w:rsidRPr="00265CB6" w:rsidRDefault="00265CB6" w:rsidP="00265CB6">
      <w:pPr>
        <w:spacing w:before="100" w:beforeAutospacing="1" w:after="0" w:line="240" w:lineRule="auto"/>
        <w:rPr>
          <w:rFonts w:ascii="Times New Roman" w:eastAsia="Times New Roman" w:hAnsi="Times New Roman" w:cs="Times New Roman"/>
          <w:sz w:val="24"/>
          <w:szCs w:val="24"/>
        </w:rPr>
      </w:pPr>
      <w:r w:rsidRPr="00265CB6">
        <w:rPr>
          <w:rFonts w:ascii="Helvetica" w:eastAsia="Times New Roman" w:hAnsi="Helvetica" w:cs="Helvetica"/>
          <w:sz w:val="24"/>
          <w:szCs w:val="24"/>
        </w:rPr>
        <w:t>Staff notes will address the following possible areas of concern:</w:t>
      </w:r>
    </w:p>
    <w:p w:rsidR="00265CB6" w:rsidRPr="00265CB6" w:rsidRDefault="00265CB6" w:rsidP="00265CB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65CB6">
        <w:rPr>
          <w:rFonts w:ascii="Times New Roman" w:eastAsia="Times New Roman" w:hAnsi="Times New Roman" w:cs="Times New Roman"/>
          <w:sz w:val="24"/>
          <w:szCs w:val="24"/>
        </w:rPr>
        <w:t>Cybersquatting</w:t>
      </w:r>
      <w:proofErr w:type="spellEnd"/>
      <w:r w:rsidRPr="00265CB6">
        <w:rPr>
          <w:rFonts w:ascii="Times New Roman" w:eastAsia="Times New Roman" w:hAnsi="Times New Roman" w:cs="Times New Roman"/>
          <w:sz w:val="24"/>
          <w:szCs w:val="24"/>
        </w:rPr>
        <w:t xml:space="preserve">: Explicitly tackle the issue of possible </w:t>
      </w:r>
      <w:proofErr w:type="spellStart"/>
      <w:r w:rsidRPr="00265CB6">
        <w:rPr>
          <w:rFonts w:ascii="Times New Roman" w:eastAsia="Times New Roman" w:hAnsi="Times New Roman" w:cs="Times New Roman"/>
          <w:sz w:val="24"/>
          <w:szCs w:val="24"/>
        </w:rPr>
        <w:t>cybersquatting</w:t>
      </w:r>
      <w:proofErr w:type="spellEnd"/>
      <w:r w:rsidRPr="00265CB6">
        <w:rPr>
          <w:rFonts w:ascii="Times New Roman" w:eastAsia="Times New Roman" w:hAnsi="Times New Roman" w:cs="Times New Roman"/>
          <w:sz w:val="24"/>
          <w:szCs w:val="24"/>
        </w:rPr>
        <w:t xml:space="preserve"> by Registrars, suggesting that </w:t>
      </w:r>
      <w:proofErr w:type="spellStart"/>
      <w:r w:rsidRPr="00265CB6">
        <w:rPr>
          <w:rFonts w:ascii="Times New Roman" w:eastAsia="Times New Roman" w:hAnsi="Times New Roman" w:cs="Times New Roman"/>
          <w:sz w:val="24"/>
          <w:szCs w:val="24"/>
        </w:rPr>
        <w:t>cybersquatting</w:t>
      </w:r>
      <w:proofErr w:type="spellEnd"/>
      <w:r w:rsidRPr="00265CB6">
        <w:rPr>
          <w:rFonts w:ascii="Times New Roman" w:eastAsia="Times New Roman" w:hAnsi="Times New Roman" w:cs="Times New Roman"/>
          <w:sz w:val="24"/>
          <w:szCs w:val="24"/>
        </w:rPr>
        <w:t xml:space="preserve"> be considered a violation of the RAA.</w:t>
      </w:r>
    </w:p>
    <w:p w:rsidR="00265CB6" w:rsidRPr="00265CB6" w:rsidRDefault="00265CB6" w:rsidP="00265C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5CB6">
        <w:rPr>
          <w:rFonts w:ascii="Times New Roman" w:eastAsia="Times New Roman" w:hAnsi="Times New Roman" w:cs="Times New Roman"/>
          <w:sz w:val="24"/>
          <w:szCs w:val="24"/>
        </w:rPr>
        <w:t>Malicious Conduct: Establish requirements for Registrars to investigate and report out on credible reports regarding malicious conduct.</w:t>
      </w:r>
    </w:p>
    <w:p w:rsidR="00265CB6" w:rsidRPr="00265CB6" w:rsidRDefault="00265CB6" w:rsidP="00265C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5CB6">
        <w:rPr>
          <w:rFonts w:ascii="Times New Roman" w:eastAsia="Times New Roman" w:hAnsi="Times New Roman" w:cs="Times New Roman"/>
          <w:sz w:val="24"/>
          <w:szCs w:val="24"/>
        </w:rPr>
        <w:t>Registrant data escrow: Extend data escrow requirements to privacy and proxy registrations.</w:t>
      </w:r>
    </w:p>
    <w:p w:rsidR="00265CB6" w:rsidRPr="00265CB6" w:rsidRDefault="00265CB6" w:rsidP="00265C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5CB6">
        <w:rPr>
          <w:rFonts w:ascii="Times New Roman" w:eastAsia="Times New Roman" w:hAnsi="Times New Roman" w:cs="Times New Roman"/>
          <w:sz w:val="24"/>
          <w:szCs w:val="24"/>
        </w:rPr>
        <w:t>Full information on affiliates: For relevant compliance purposes, ensure ICANN has complete information on and ability to verify Registrar and affiliate information.</w:t>
      </w:r>
    </w:p>
    <w:p w:rsidR="00265CB6" w:rsidRPr="00265CB6" w:rsidRDefault="00265CB6" w:rsidP="00265CB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65CB6">
        <w:rPr>
          <w:rFonts w:ascii="Times New Roman" w:eastAsia="Times New Roman" w:hAnsi="Times New Roman" w:cs="Times New Roman"/>
          <w:sz w:val="24"/>
          <w:szCs w:val="24"/>
        </w:rPr>
        <w:t>Whois</w:t>
      </w:r>
      <w:proofErr w:type="spellEnd"/>
      <w:r w:rsidRPr="00265CB6">
        <w:rPr>
          <w:rFonts w:ascii="Times New Roman" w:eastAsia="Times New Roman" w:hAnsi="Times New Roman" w:cs="Times New Roman"/>
          <w:sz w:val="24"/>
          <w:szCs w:val="24"/>
        </w:rPr>
        <w:t xml:space="preserve"> Accuracy: Extend requirements for problem investigation to some definition of validation or verification of accurate data.</w:t>
      </w:r>
    </w:p>
    <w:p w:rsidR="00265CB6" w:rsidRPr="00265CB6" w:rsidRDefault="00265CB6" w:rsidP="00265C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5CB6">
        <w:rPr>
          <w:rFonts w:ascii="Times New Roman" w:eastAsia="Times New Roman" w:hAnsi="Times New Roman" w:cs="Times New Roman"/>
          <w:sz w:val="24"/>
          <w:szCs w:val="24"/>
        </w:rPr>
        <w:t>Clarify response time requirements: Clarify and codify the amount of time a registered name holder has to respond to an inquiry or accept liability for harm caused by wrongful use of that name.</w:t>
      </w:r>
    </w:p>
    <w:p w:rsidR="00265CB6" w:rsidRPr="00265CB6" w:rsidRDefault="00265CB6" w:rsidP="00265C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5CB6">
        <w:rPr>
          <w:rFonts w:ascii="Times New Roman" w:eastAsia="Times New Roman" w:hAnsi="Times New Roman" w:cs="Times New Roman"/>
          <w:sz w:val="24"/>
          <w:szCs w:val="24"/>
        </w:rPr>
        <w:t>Improve timeliness of arbitration processes: Reduce the number of arbitrators to save time and expense for all involved, when arbitration is required.</w:t>
      </w:r>
    </w:p>
    <w:p w:rsidR="00265CB6" w:rsidRPr="00265CB6" w:rsidRDefault="00265CB6" w:rsidP="00265C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5CB6">
        <w:rPr>
          <w:rFonts w:ascii="Times New Roman" w:eastAsia="Times New Roman" w:hAnsi="Times New Roman" w:cs="Times New Roman"/>
          <w:sz w:val="24"/>
          <w:szCs w:val="24"/>
        </w:rPr>
        <w:lastRenderedPageBreak/>
        <w:t>Modernize process for TLD accreditation: With many registrars and possibly many TLDs, improve administrative process so that Registrars in good standing can efficiently be accredited for additional TLDs.</w:t>
      </w:r>
    </w:p>
    <w:p w:rsidR="00265CB6" w:rsidRPr="00265CB6" w:rsidRDefault="00265CB6" w:rsidP="00265CB6">
      <w:pPr>
        <w:spacing w:before="100" w:beforeAutospacing="1" w:after="0" w:line="240" w:lineRule="auto"/>
        <w:rPr>
          <w:rFonts w:ascii="Times New Roman" w:eastAsia="Times New Roman" w:hAnsi="Times New Roman" w:cs="Times New Roman"/>
          <w:sz w:val="24"/>
          <w:szCs w:val="24"/>
        </w:rPr>
      </w:pPr>
      <w:r w:rsidRPr="00265CB6">
        <w:rPr>
          <w:rFonts w:ascii="Helvetica" w:eastAsia="Times New Roman" w:hAnsi="Helvetica" w:cs="Helvetica"/>
          <w:sz w:val="24"/>
          <w:szCs w:val="24"/>
        </w:rPr>
        <w:t>I hope that the working group will find these inputs useful for your consideration.</w:t>
      </w:r>
    </w:p>
    <w:p w:rsidR="00265CB6" w:rsidRPr="00265CB6" w:rsidRDefault="00265CB6" w:rsidP="00265CB6">
      <w:pPr>
        <w:spacing w:before="100" w:beforeAutospacing="1" w:after="0" w:line="240" w:lineRule="auto"/>
        <w:rPr>
          <w:rFonts w:ascii="Times New Roman" w:eastAsia="Times New Roman" w:hAnsi="Times New Roman" w:cs="Times New Roman"/>
          <w:sz w:val="24"/>
          <w:szCs w:val="24"/>
        </w:rPr>
      </w:pPr>
      <w:r w:rsidRPr="00265CB6">
        <w:rPr>
          <w:rFonts w:ascii="Helvetica" w:eastAsia="Times New Roman" w:hAnsi="Helvetica" w:cs="Helvetica"/>
          <w:sz w:val="24"/>
          <w:szCs w:val="24"/>
        </w:rPr>
        <w:t>As ICANN's Chief Operating Officer, I want to ensure that staff is providing you with the "front line" information about areas of possible concern directly experienced in our enforcement processes. Success for the community and for registrants is a set of rules that provide adequate registrant protection, are easily understood by all, represent a consensus, and that can be both effectively implemented by Registrars and are efficiently enforceable in a way that meets expectations.</w:t>
      </w:r>
    </w:p>
    <w:p w:rsidR="00265CB6" w:rsidRPr="00265CB6" w:rsidRDefault="00265CB6" w:rsidP="00265CB6">
      <w:pPr>
        <w:spacing w:before="100" w:beforeAutospacing="1" w:after="0" w:line="240" w:lineRule="auto"/>
        <w:rPr>
          <w:rFonts w:ascii="Times New Roman" w:eastAsia="Times New Roman" w:hAnsi="Times New Roman" w:cs="Times New Roman"/>
          <w:sz w:val="24"/>
          <w:szCs w:val="24"/>
        </w:rPr>
      </w:pPr>
      <w:r w:rsidRPr="00265CB6">
        <w:rPr>
          <w:rFonts w:ascii="Helvetica" w:eastAsia="Times New Roman" w:hAnsi="Helvetica" w:cs="Helvetica"/>
          <w:sz w:val="24"/>
          <w:szCs w:val="24"/>
        </w:rPr>
        <w:t>I am very interested in how the community will drive further considerations of the RAA, and will be tracking your work closely – in the working group and beyond. If I or other ICANN staff can provide information or assistance, please let me and your assigned Policy Staff support, Margie Milam, know.</w:t>
      </w:r>
    </w:p>
    <w:p w:rsidR="00265CB6" w:rsidRPr="00265CB6" w:rsidRDefault="00265CB6" w:rsidP="00265CB6">
      <w:pPr>
        <w:spacing w:before="100" w:beforeAutospacing="1" w:after="0" w:line="240" w:lineRule="auto"/>
        <w:rPr>
          <w:rFonts w:ascii="Times New Roman" w:eastAsia="Times New Roman" w:hAnsi="Times New Roman" w:cs="Times New Roman"/>
          <w:sz w:val="24"/>
          <w:szCs w:val="24"/>
        </w:rPr>
      </w:pPr>
      <w:r w:rsidRPr="00265CB6">
        <w:rPr>
          <w:rFonts w:ascii="Helvetica" w:eastAsia="Times New Roman" w:hAnsi="Helvetica" w:cs="Helvetica"/>
          <w:sz w:val="24"/>
          <w:szCs w:val="24"/>
        </w:rPr>
        <w:t>Sincerely,</w:t>
      </w:r>
    </w:p>
    <w:p w:rsidR="00265CB6" w:rsidRPr="00265CB6" w:rsidRDefault="00265CB6" w:rsidP="00265CB6">
      <w:pPr>
        <w:spacing w:before="100" w:beforeAutospacing="1" w:after="0" w:line="240" w:lineRule="auto"/>
        <w:rPr>
          <w:rFonts w:ascii="Times New Roman" w:eastAsia="Times New Roman" w:hAnsi="Times New Roman" w:cs="Times New Roman"/>
          <w:sz w:val="24"/>
          <w:szCs w:val="24"/>
        </w:rPr>
      </w:pPr>
      <w:r w:rsidRPr="00265CB6">
        <w:rPr>
          <w:rFonts w:ascii="Helvetica" w:eastAsia="Times New Roman" w:hAnsi="Helvetica" w:cs="Helvetica"/>
          <w:sz w:val="24"/>
          <w:szCs w:val="24"/>
        </w:rPr>
        <w:t>Doug Brent</w:t>
      </w:r>
    </w:p>
    <w:p w:rsidR="00BA7E3D" w:rsidRDefault="00265CB6"/>
    <w:sectPr w:rsidR="00BA7E3D" w:rsidSect="00D12E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1AD2"/>
    <w:multiLevelType w:val="multilevel"/>
    <w:tmpl w:val="4F90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36504"/>
    <w:multiLevelType w:val="multilevel"/>
    <w:tmpl w:val="676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CB6"/>
    <w:rsid w:val="00265CB6"/>
    <w:rsid w:val="005F14EF"/>
    <w:rsid w:val="007F3C11"/>
    <w:rsid w:val="00D12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7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bulworth1</dc:creator>
  <cp:lastModifiedBy>bulworth1</cp:lastModifiedBy>
  <cp:revision>1</cp:revision>
  <dcterms:created xsi:type="dcterms:W3CDTF">2009-10-28T00:45:00Z</dcterms:created>
  <dcterms:modified xsi:type="dcterms:W3CDTF">2009-10-28T00:45:00Z</dcterms:modified>
</cp:coreProperties>
</file>