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Default Extension="jpeg" ContentType="image/jpeg"/>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493176" w:rsidRPr="00D31204" w:rsidRDefault="00493176" w:rsidP="00493176">
      <w:pPr>
        <w:rPr>
          <w:rFonts w:asciiTheme="majorHAnsi" w:hAnsiTheme="majorHAnsi"/>
          <w:b/>
          <w:i/>
        </w:rPr>
      </w:pPr>
      <w:r w:rsidRPr="00D31204">
        <w:rPr>
          <w:rFonts w:asciiTheme="majorHAnsi" w:hAnsiTheme="majorHAnsi"/>
          <w:b/>
          <w:i/>
        </w:rPr>
        <w:t>Study 2: “A study of the current availability of privacy services, to determine their costs and extent of use, and to correlate use with cost and other features.  Data would help determine whether such services are readily available in the marketplace and the costs to consumers, and help assess consumer interest in privacy services and willingness to pay for those services. (See Area 3 of Hypotheses Chart, study #s 2 and 5 and GAC 7 and 8)”</w:t>
      </w:r>
    </w:p>
    <w:p w:rsidR="00493176" w:rsidRPr="00D31204" w:rsidRDefault="00493176" w:rsidP="00493176">
      <w:pPr>
        <w:rPr>
          <w:rFonts w:asciiTheme="majorHAnsi" w:hAnsiTheme="majorHAnsi"/>
          <w:b/>
          <w:i/>
        </w:rPr>
      </w:pPr>
    </w:p>
    <w:p w:rsidR="00493176" w:rsidRPr="00D31204" w:rsidRDefault="00493176" w:rsidP="00493176">
      <w:pPr>
        <w:rPr>
          <w:rFonts w:asciiTheme="majorHAnsi" w:hAnsiTheme="majorHAnsi"/>
          <w:lang w:val="en-US"/>
        </w:rPr>
      </w:pPr>
      <w:r w:rsidRPr="00D31204">
        <w:rPr>
          <w:rFonts w:asciiTheme="majorHAnsi" w:hAnsiTheme="majorHAnsi"/>
          <w:lang w:val="en-US"/>
        </w:rPr>
        <w:t>In other words…</w:t>
      </w:r>
      <w:r w:rsidR="002E3091" w:rsidRPr="00D31204">
        <w:rPr>
          <w:rFonts w:asciiTheme="majorHAnsi" w:hAnsiTheme="majorHAnsi"/>
          <w:lang w:val="en-US"/>
        </w:rPr>
        <w:t xml:space="preserve"> </w:t>
      </w:r>
      <w:r w:rsidRPr="00D31204">
        <w:rPr>
          <w:rFonts w:asciiTheme="majorHAnsi" w:hAnsiTheme="majorHAnsi"/>
          <w:lang w:val="en-US"/>
        </w:rPr>
        <w:t xml:space="preserve">The </w:t>
      </w:r>
      <w:r w:rsidR="00A64200">
        <w:rPr>
          <w:rFonts w:asciiTheme="majorHAnsi" w:hAnsiTheme="majorHAnsi"/>
          <w:lang w:val="en-US"/>
        </w:rPr>
        <w:t>objectives</w:t>
      </w:r>
      <w:r w:rsidRPr="00D31204">
        <w:rPr>
          <w:rFonts w:asciiTheme="majorHAnsi" w:hAnsiTheme="majorHAnsi"/>
          <w:lang w:val="en-US"/>
        </w:rPr>
        <w:t xml:space="preserve"> of this study would be to </w:t>
      </w:r>
      <w:r w:rsidR="00A64200">
        <w:rPr>
          <w:rFonts w:asciiTheme="majorHAnsi" w:hAnsiTheme="majorHAnsi"/>
          <w:lang w:val="en-US"/>
        </w:rPr>
        <w:t xml:space="preserve">(1) </w:t>
      </w:r>
      <w:r w:rsidRPr="00D31204">
        <w:rPr>
          <w:rFonts w:asciiTheme="majorHAnsi" w:hAnsiTheme="majorHAnsi"/>
          <w:lang w:val="en-US"/>
        </w:rPr>
        <w:t>determine the availability, co</w:t>
      </w:r>
      <w:r w:rsidR="00A64200">
        <w:rPr>
          <w:rFonts w:asciiTheme="majorHAnsi" w:hAnsiTheme="majorHAnsi"/>
          <w:lang w:val="en-US"/>
        </w:rPr>
        <w:t>st and extent to which privacy and proxy</w:t>
      </w:r>
      <w:r w:rsidRPr="00D31204">
        <w:rPr>
          <w:rFonts w:asciiTheme="majorHAnsi" w:hAnsiTheme="majorHAnsi"/>
          <w:lang w:val="en-US"/>
        </w:rPr>
        <w:t xml:space="preserve"> services are used</w:t>
      </w:r>
      <w:r w:rsidR="00D31204" w:rsidRPr="00D31204">
        <w:rPr>
          <w:rFonts w:asciiTheme="majorHAnsi" w:hAnsiTheme="majorHAnsi"/>
          <w:lang w:val="en-US"/>
        </w:rPr>
        <w:t xml:space="preserve"> by prospective registrants</w:t>
      </w:r>
      <w:r w:rsidR="00891420">
        <w:rPr>
          <w:rFonts w:asciiTheme="majorHAnsi" w:hAnsiTheme="majorHAnsi"/>
          <w:lang w:val="en-US"/>
        </w:rPr>
        <w:t>;</w:t>
      </w:r>
      <w:r w:rsidR="00A64200">
        <w:rPr>
          <w:rFonts w:asciiTheme="majorHAnsi" w:hAnsiTheme="majorHAnsi"/>
          <w:lang w:val="en-US"/>
        </w:rPr>
        <w:t xml:space="preserve"> (2) </w:t>
      </w:r>
      <w:r w:rsidRPr="00D31204">
        <w:rPr>
          <w:rFonts w:asciiTheme="majorHAnsi" w:hAnsiTheme="majorHAnsi"/>
          <w:lang w:val="en-US"/>
        </w:rPr>
        <w:t xml:space="preserve">correlate certain variables, such as the use of </w:t>
      </w:r>
      <w:r w:rsidR="00A64200">
        <w:rPr>
          <w:rFonts w:asciiTheme="majorHAnsi" w:hAnsiTheme="majorHAnsi"/>
          <w:lang w:val="en-US"/>
        </w:rPr>
        <w:t xml:space="preserve">these </w:t>
      </w:r>
      <w:r w:rsidRPr="00D31204">
        <w:rPr>
          <w:rFonts w:asciiTheme="majorHAnsi" w:hAnsiTheme="majorHAnsi"/>
          <w:lang w:val="en-US"/>
        </w:rPr>
        <w:t xml:space="preserve">services </w:t>
      </w:r>
      <w:r w:rsidR="00891420">
        <w:rPr>
          <w:rFonts w:asciiTheme="majorHAnsi" w:hAnsiTheme="majorHAnsi"/>
          <w:lang w:val="en-US"/>
        </w:rPr>
        <w:t xml:space="preserve">with their cost, among others; and (3) </w:t>
      </w:r>
      <w:r w:rsidR="00A64200">
        <w:rPr>
          <w:rFonts w:asciiTheme="majorHAnsi" w:hAnsiTheme="majorHAnsi"/>
          <w:lang w:val="en-US"/>
        </w:rPr>
        <w:t xml:space="preserve">gain an </w:t>
      </w:r>
      <w:r w:rsidRPr="00D31204">
        <w:rPr>
          <w:rFonts w:asciiTheme="majorHAnsi" w:hAnsiTheme="majorHAnsi"/>
          <w:lang w:val="en-US"/>
        </w:rPr>
        <w:t>understand</w:t>
      </w:r>
      <w:r w:rsidR="00A64200">
        <w:rPr>
          <w:rFonts w:asciiTheme="majorHAnsi" w:hAnsiTheme="majorHAnsi"/>
          <w:lang w:val="en-US"/>
        </w:rPr>
        <w:t>ing</w:t>
      </w:r>
      <w:r w:rsidRPr="00D31204">
        <w:rPr>
          <w:rFonts w:asciiTheme="majorHAnsi" w:hAnsiTheme="majorHAnsi"/>
          <w:lang w:val="en-US"/>
        </w:rPr>
        <w:t xml:space="preserve"> </w:t>
      </w:r>
      <w:r w:rsidR="00A64200">
        <w:rPr>
          <w:rFonts w:asciiTheme="majorHAnsi" w:hAnsiTheme="majorHAnsi"/>
          <w:lang w:val="en-US"/>
        </w:rPr>
        <w:t xml:space="preserve">of </w:t>
      </w:r>
      <w:r w:rsidR="00891420">
        <w:rPr>
          <w:rFonts w:asciiTheme="majorHAnsi" w:hAnsiTheme="majorHAnsi"/>
          <w:lang w:val="en-US"/>
        </w:rPr>
        <w:t xml:space="preserve">consumer interest in these </w:t>
      </w:r>
      <w:r w:rsidRPr="00D31204">
        <w:rPr>
          <w:rFonts w:asciiTheme="majorHAnsi" w:hAnsiTheme="majorHAnsi"/>
          <w:lang w:val="en-US"/>
        </w:rPr>
        <w:t>servi</w:t>
      </w:r>
      <w:r w:rsidR="00891420">
        <w:rPr>
          <w:rFonts w:asciiTheme="majorHAnsi" w:hAnsiTheme="majorHAnsi"/>
          <w:lang w:val="en-US"/>
        </w:rPr>
        <w:t>ces.</w:t>
      </w:r>
    </w:p>
    <w:p w:rsidR="000F21FD" w:rsidRPr="00D31204" w:rsidRDefault="000F21FD" w:rsidP="000F21FD">
      <w:pPr>
        <w:rPr>
          <w:rFonts w:asciiTheme="majorHAnsi" w:hAnsiTheme="majorHAnsi"/>
          <w:lang w:val="en-US"/>
        </w:rPr>
      </w:pPr>
    </w:p>
    <w:p w:rsidR="000E1592" w:rsidRPr="00D31204" w:rsidRDefault="000F21FD" w:rsidP="000F21FD">
      <w:pPr>
        <w:rPr>
          <w:rFonts w:asciiTheme="majorHAnsi" w:hAnsiTheme="majorHAnsi"/>
          <w:lang w:val="en-US"/>
        </w:rPr>
      </w:pPr>
      <w:r w:rsidRPr="00D31204">
        <w:rPr>
          <w:rFonts w:asciiTheme="majorHAnsi" w:hAnsiTheme="majorHAnsi"/>
          <w:lang w:val="en-US"/>
        </w:rPr>
        <w:t xml:space="preserve">Observations: </w:t>
      </w:r>
    </w:p>
    <w:p w:rsidR="000F21FD" w:rsidRPr="00D31204" w:rsidRDefault="000F21FD" w:rsidP="000F21FD">
      <w:pPr>
        <w:rPr>
          <w:rFonts w:asciiTheme="majorHAnsi" w:hAnsiTheme="majorHAnsi"/>
          <w:lang w:val="en-US"/>
        </w:rPr>
      </w:pPr>
    </w:p>
    <w:p w:rsidR="00D630BE" w:rsidRPr="00D31204" w:rsidRDefault="000F21FD" w:rsidP="000F21FD">
      <w:pPr>
        <w:pStyle w:val="ListParagraph"/>
        <w:numPr>
          <w:ilvl w:val="0"/>
          <w:numId w:val="2"/>
        </w:numPr>
        <w:rPr>
          <w:rFonts w:asciiTheme="majorHAnsi" w:hAnsiTheme="majorHAnsi"/>
          <w:lang w:val="en-US"/>
        </w:rPr>
      </w:pPr>
      <w:r w:rsidRPr="00D31204">
        <w:rPr>
          <w:rFonts w:asciiTheme="majorHAnsi" w:hAnsiTheme="majorHAnsi"/>
          <w:lang w:val="en-US"/>
        </w:rPr>
        <w:t xml:space="preserve">First, </w:t>
      </w:r>
      <w:r w:rsidR="00CA464D">
        <w:rPr>
          <w:rFonts w:asciiTheme="majorHAnsi" w:hAnsiTheme="majorHAnsi"/>
          <w:lang w:val="en-US"/>
        </w:rPr>
        <w:t xml:space="preserve">at least one </w:t>
      </w:r>
      <w:r w:rsidR="00E77F01">
        <w:rPr>
          <w:rFonts w:asciiTheme="majorHAnsi" w:hAnsiTheme="majorHAnsi"/>
          <w:lang w:val="en-US"/>
        </w:rPr>
        <w:t xml:space="preserve">objective </w:t>
      </w:r>
      <w:r w:rsidR="00CA464D">
        <w:rPr>
          <w:rFonts w:asciiTheme="majorHAnsi" w:hAnsiTheme="majorHAnsi"/>
          <w:lang w:val="en-US"/>
        </w:rPr>
        <w:t xml:space="preserve">of this study </w:t>
      </w:r>
      <w:r w:rsidRPr="00D31204">
        <w:rPr>
          <w:rFonts w:asciiTheme="majorHAnsi" w:hAnsiTheme="majorHAnsi"/>
          <w:lang w:val="en-US"/>
        </w:rPr>
        <w:t>will be addressed by Compliance’s recently initiated review of proxy and privacy registration services, which seeks to, among other things,</w:t>
      </w:r>
      <w:r w:rsidR="002138C7">
        <w:rPr>
          <w:rFonts w:asciiTheme="majorHAnsi" w:hAnsiTheme="majorHAnsi"/>
          <w:lang w:val="en-US"/>
        </w:rPr>
        <w:t xml:space="preserve"> reveal the extent to which these services</w:t>
      </w:r>
      <w:r w:rsidRPr="00D31204">
        <w:rPr>
          <w:rFonts w:asciiTheme="majorHAnsi" w:hAnsiTheme="majorHAnsi"/>
          <w:lang w:val="en-US"/>
        </w:rPr>
        <w:t xml:space="preserve"> are used by registrants. </w:t>
      </w:r>
    </w:p>
    <w:p w:rsidR="000F21FD" w:rsidRPr="00D31204" w:rsidRDefault="000F21FD" w:rsidP="00D630BE">
      <w:pPr>
        <w:pStyle w:val="ListParagraph"/>
        <w:rPr>
          <w:rFonts w:asciiTheme="majorHAnsi" w:hAnsiTheme="majorHAnsi"/>
          <w:lang w:val="en-US"/>
        </w:rPr>
      </w:pPr>
    </w:p>
    <w:p w:rsidR="00324396" w:rsidRDefault="000F21FD" w:rsidP="00CA464D">
      <w:pPr>
        <w:pStyle w:val="ListParagraph"/>
        <w:numPr>
          <w:ilvl w:val="0"/>
          <w:numId w:val="2"/>
        </w:numPr>
        <w:rPr>
          <w:rFonts w:asciiTheme="majorHAnsi" w:hAnsiTheme="majorHAnsi"/>
          <w:lang w:val="en-US"/>
        </w:rPr>
      </w:pPr>
      <w:r w:rsidRPr="00D31204">
        <w:rPr>
          <w:rFonts w:asciiTheme="majorHAnsi" w:hAnsiTheme="majorHAnsi"/>
          <w:lang w:val="en-US"/>
        </w:rPr>
        <w:t xml:space="preserve">Second, this study, like many others in the realm of </w:t>
      </w:r>
      <w:r w:rsidR="002E3091" w:rsidRPr="00D31204">
        <w:rPr>
          <w:rFonts w:asciiTheme="majorHAnsi" w:hAnsiTheme="majorHAnsi"/>
          <w:lang w:val="en-US"/>
        </w:rPr>
        <w:t xml:space="preserve">the </w:t>
      </w:r>
      <w:r w:rsidRPr="00D31204">
        <w:rPr>
          <w:rFonts w:asciiTheme="majorHAnsi" w:hAnsiTheme="majorHAnsi"/>
          <w:lang w:val="en-US"/>
        </w:rPr>
        <w:t xml:space="preserve">social sciences, is biased </w:t>
      </w:r>
      <w:r w:rsidR="006235E5">
        <w:rPr>
          <w:rFonts w:asciiTheme="majorHAnsi" w:hAnsiTheme="majorHAnsi"/>
          <w:lang w:val="en-US"/>
        </w:rPr>
        <w:t xml:space="preserve">and </w:t>
      </w:r>
      <w:r w:rsidR="000E1592" w:rsidRPr="00D31204">
        <w:rPr>
          <w:rFonts w:asciiTheme="majorHAnsi" w:hAnsiTheme="majorHAnsi"/>
          <w:lang w:val="en-US"/>
        </w:rPr>
        <w:t>it makes some assumptions that</w:t>
      </w:r>
      <w:r w:rsidR="00430C76">
        <w:rPr>
          <w:rFonts w:asciiTheme="majorHAnsi" w:hAnsiTheme="majorHAnsi"/>
          <w:lang w:val="en-US"/>
        </w:rPr>
        <w:t xml:space="preserve"> can be problematic</w:t>
      </w:r>
      <w:r w:rsidR="000E1592" w:rsidRPr="00D31204">
        <w:rPr>
          <w:rFonts w:asciiTheme="majorHAnsi" w:hAnsiTheme="majorHAnsi"/>
          <w:lang w:val="en-US"/>
        </w:rPr>
        <w:t xml:space="preserve">, given the number of unknowns surrounding the WHOIS data and the market for domain name registration services, </w:t>
      </w:r>
      <w:r w:rsidR="00430C76">
        <w:rPr>
          <w:rFonts w:asciiTheme="majorHAnsi" w:hAnsiTheme="majorHAnsi"/>
          <w:lang w:val="en-US"/>
        </w:rPr>
        <w:t xml:space="preserve">and, therefore, </w:t>
      </w:r>
      <w:r w:rsidR="002034C7">
        <w:rPr>
          <w:rFonts w:asciiTheme="majorHAnsi" w:hAnsiTheme="majorHAnsi"/>
          <w:lang w:val="en-US"/>
        </w:rPr>
        <w:t>should be revised</w:t>
      </w:r>
      <w:r w:rsidRPr="00D31204">
        <w:rPr>
          <w:rFonts w:asciiTheme="majorHAnsi" w:hAnsiTheme="majorHAnsi"/>
          <w:lang w:val="en-US"/>
        </w:rPr>
        <w:t xml:space="preserve">.  </w:t>
      </w:r>
      <w:r w:rsidR="00D630BE" w:rsidRPr="00D31204">
        <w:rPr>
          <w:rFonts w:asciiTheme="majorHAnsi" w:hAnsiTheme="majorHAnsi"/>
          <w:lang w:val="en-US"/>
        </w:rPr>
        <w:t xml:space="preserve">For starters, it suggests </w:t>
      </w:r>
      <w:r w:rsidRPr="00D31204">
        <w:rPr>
          <w:rFonts w:asciiTheme="majorHAnsi" w:hAnsiTheme="majorHAnsi"/>
          <w:lang w:val="en-US"/>
        </w:rPr>
        <w:t xml:space="preserve">some </w:t>
      </w:r>
      <w:r w:rsidR="00430C76" w:rsidRPr="00D31204">
        <w:rPr>
          <w:rFonts w:asciiTheme="majorHAnsi" w:hAnsiTheme="majorHAnsi"/>
          <w:lang w:val="en-US"/>
        </w:rPr>
        <w:t>causality that</w:t>
      </w:r>
      <w:r w:rsidR="000E1592" w:rsidRPr="00D31204">
        <w:rPr>
          <w:rFonts w:asciiTheme="majorHAnsi" w:hAnsiTheme="majorHAnsi"/>
          <w:lang w:val="en-US"/>
        </w:rPr>
        <w:t xml:space="preserve"> </w:t>
      </w:r>
      <w:r w:rsidR="002E3091" w:rsidRPr="00D31204">
        <w:rPr>
          <w:rFonts w:asciiTheme="majorHAnsi" w:hAnsiTheme="majorHAnsi"/>
          <w:lang w:val="en-US"/>
        </w:rPr>
        <w:t xml:space="preserve">is still not </w:t>
      </w:r>
      <w:r w:rsidR="00E77F01">
        <w:rPr>
          <w:rFonts w:asciiTheme="majorHAnsi" w:hAnsiTheme="majorHAnsi"/>
          <w:lang w:val="en-US"/>
        </w:rPr>
        <w:t>fully agreed upon</w:t>
      </w:r>
      <w:r w:rsidR="000E1592" w:rsidRPr="00D31204">
        <w:rPr>
          <w:rFonts w:asciiTheme="majorHAnsi" w:hAnsiTheme="majorHAnsi"/>
          <w:lang w:val="en-US"/>
        </w:rPr>
        <w:t>:</w:t>
      </w:r>
      <w:r w:rsidR="002E3091" w:rsidRPr="00D31204">
        <w:rPr>
          <w:rFonts w:asciiTheme="majorHAnsi" w:hAnsiTheme="majorHAnsi"/>
          <w:lang w:val="en-US"/>
        </w:rPr>
        <w:t xml:space="preserve"> t</w:t>
      </w:r>
      <w:r w:rsidRPr="00D31204">
        <w:rPr>
          <w:rFonts w:asciiTheme="majorHAnsi" w:hAnsiTheme="majorHAnsi"/>
          <w:lang w:val="en-US"/>
        </w:rPr>
        <w:t xml:space="preserve">he whole concept of </w:t>
      </w:r>
      <w:r w:rsidRPr="00D31204">
        <w:rPr>
          <w:rFonts w:asciiTheme="majorHAnsi" w:hAnsiTheme="majorHAnsi"/>
          <w:i/>
          <w:lang w:val="en-US"/>
        </w:rPr>
        <w:t xml:space="preserve">willingness to pay </w:t>
      </w:r>
      <w:r w:rsidR="00E77F01">
        <w:rPr>
          <w:rFonts w:asciiTheme="majorHAnsi" w:hAnsiTheme="majorHAnsi"/>
          <w:i/>
          <w:lang w:val="en-US"/>
        </w:rPr>
        <w:t xml:space="preserve">(a way of reading into demand) </w:t>
      </w:r>
      <w:r w:rsidR="002E3091" w:rsidRPr="00D31204">
        <w:rPr>
          <w:rFonts w:asciiTheme="majorHAnsi" w:hAnsiTheme="majorHAnsi"/>
          <w:lang w:val="en-US"/>
        </w:rPr>
        <w:t xml:space="preserve">for privacy or proxy registration services </w:t>
      </w:r>
      <w:r w:rsidR="00E77F01">
        <w:rPr>
          <w:rFonts w:asciiTheme="majorHAnsi" w:hAnsiTheme="majorHAnsi"/>
          <w:lang w:val="en-US"/>
        </w:rPr>
        <w:t xml:space="preserve">as a function of </w:t>
      </w:r>
      <w:r w:rsidR="002E3091" w:rsidRPr="00D31204">
        <w:rPr>
          <w:rFonts w:asciiTheme="majorHAnsi" w:hAnsiTheme="majorHAnsi"/>
          <w:lang w:val="en-US"/>
        </w:rPr>
        <w:t xml:space="preserve">price alone.  </w:t>
      </w:r>
      <w:r w:rsidR="00E77F01">
        <w:rPr>
          <w:rFonts w:asciiTheme="majorHAnsi" w:hAnsiTheme="majorHAnsi"/>
          <w:lang w:val="en-US"/>
        </w:rPr>
        <w:t xml:space="preserve">It is important to </w:t>
      </w:r>
      <w:r w:rsidR="006C71DC">
        <w:rPr>
          <w:rFonts w:asciiTheme="majorHAnsi" w:hAnsiTheme="majorHAnsi"/>
          <w:lang w:val="en-US"/>
        </w:rPr>
        <w:t xml:space="preserve">take into account </w:t>
      </w:r>
      <w:r w:rsidR="00E77F01">
        <w:rPr>
          <w:rFonts w:asciiTheme="majorHAnsi" w:hAnsiTheme="majorHAnsi"/>
          <w:lang w:val="en-US"/>
        </w:rPr>
        <w:t>that p</w:t>
      </w:r>
      <w:r w:rsidR="000E1592" w:rsidRPr="00D31204">
        <w:rPr>
          <w:rFonts w:asciiTheme="majorHAnsi" w:hAnsiTheme="majorHAnsi"/>
          <w:lang w:val="en-US"/>
        </w:rPr>
        <w:t xml:space="preserve">otential registrants may also consider substitutes to achieving privacy in the domain name registration service (one easy example would be to have </w:t>
      </w:r>
      <w:r w:rsidR="00CA464D">
        <w:rPr>
          <w:rFonts w:asciiTheme="majorHAnsi" w:hAnsiTheme="majorHAnsi"/>
          <w:lang w:val="en-US"/>
        </w:rPr>
        <w:t xml:space="preserve">a registrant’s </w:t>
      </w:r>
      <w:r w:rsidR="000E1592" w:rsidRPr="00D31204">
        <w:rPr>
          <w:rFonts w:asciiTheme="majorHAnsi" w:hAnsiTheme="majorHAnsi"/>
          <w:lang w:val="en-US"/>
        </w:rPr>
        <w:t xml:space="preserve">friend register </w:t>
      </w:r>
      <w:r w:rsidR="006C71DC">
        <w:rPr>
          <w:rFonts w:asciiTheme="majorHAnsi" w:hAnsiTheme="majorHAnsi"/>
          <w:lang w:val="en-US"/>
        </w:rPr>
        <w:t xml:space="preserve">a domain name </w:t>
      </w:r>
      <w:r w:rsidR="00CA464D">
        <w:rPr>
          <w:rFonts w:asciiTheme="majorHAnsi" w:hAnsiTheme="majorHAnsi"/>
          <w:lang w:val="en-US"/>
        </w:rPr>
        <w:t>on his or her behalf</w:t>
      </w:r>
      <w:r w:rsidR="00E77F01">
        <w:rPr>
          <w:rFonts w:asciiTheme="majorHAnsi" w:hAnsiTheme="majorHAnsi"/>
          <w:lang w:val="en-US"/>
        </w:rPr>
        <w:t xml:space="preserve">, which could be free, or a wealthy client have his or her attorney do so on their behalf, presumably for a much higher fee than </w:t>
      </w:r>
      <w:r w:rsidR="000C45B9">
        <w:rPr>
          <w:rFonts w:asciiTheme="majorHAnsi" w:hAnsiTheme="majorHAnsi"/>
          <w:lang w:val="en-US"/>
        </w:rPr>
        <w:t>a run-of-the-</w:t>
      </w:r>
      <w:r w:rsidR="00E77F01">
        <w:rPr>
          <w:rFonts w:asciiTheme="majorHAnsi" w:hAnsiTheme="majorHAnsi"/>
          <w:lang w:val="en-US"/>
        </w:rPr>
        <w:t xml:space="preserve">mill privacy service found on-line).   </w:t>
      </w:r>
      <w:r w:rsidR="006235E5">
        <w:rPr>
          <w:rFonts w:asciiTheme="majorHAnsi" w:hAnsiTheme="majorHAnsi"/>
          <w:lang w:val="en-US"/>
        </w:rPr>
        <w:t xml:space="preserve">Another variable may be registrants’ </w:t>
      </w:r>
      <w:r w:rsidR="006C71DC">
        <w:rPr>
          <w:rFonts w:asciiTheme="majorHAnsi" w:hAnsiTheme="majorHAnsi"/>
          <w:lang w:val="en-US"/>
        </w:rPr>
        <w:t xml:space="preserve">overall </w:t>
      </w:r>
      <w:r w:rsidR="006235E5">
        <w:rPr>
          <w:rFonts w:asciiTheme="majorHAnsi" w:hAnsiTheme="majorHAnsi"/>
          <w:lang w:val="en-US"/>
        </w:rPr>
        <w:t>unaware</w:t>
      </w:r>
      <w:r w:rsidR="002034C7">
        <w:rPr>
          <w:rFonts w:asciiTheme="majorHAnsi" w:hAnsiTheme="majorHAnsi"/>
          <w:lang w:val="en-US"/>
        </w:rPr>
        <w:t>ness of the availability of these</w:t>
      </w:r>
      <w:r w:rsidR="006235E5">
        <w:rPr>
          <w:rFonts w:asciiTheme="majorHAnsi" w:hAnsiTheme="majorHAnsi"/>
          <w:lang w:val="en-US"/>
        </w:rPr>
        <w:t xml:space="preserve"> service</w:t>
      </w:r>
      <w:r w:rsidR="002034C7">
        <w:rPr>
          <w:rFonts w:asciiTheme="majorHAnsi" w:hAnsiTheme="majorHAnsi"/>
          <w:lang w:val="en-US"/>
        </w:rPr>
        <w:t>s</w:t>
      </w:r>
      <w:r w:rsidR="006235E5">
        <w:rPr>
          <w:rFonts w:asciiTheme="majorHAnsi" w:hAnsiTheme="majorHAnsi"/>
          <w:lang w:val="en-US"/>
        </w:rPr>
        <w:t xml:space="preserve">.  </w:t>
      </w:r>
      <w:r w:rsidR="000E1592" w:rsidRPr="00D31204">
        <w:rPr>
          <w:rFonts w:asciiTheme="majorHAnsi" w:hAnsiTheme="majorHAnsi"/>
          <w:lang w:val="en-US"/>
        </w:rPr>
        <w:t xml:space="preserve">Thus, correlating the percentage of registrants that obtain these services </w:t>
      </w:r>
      <w:r w:rsidR="006235E5">
        <w:rPr>
          <w:rFonts w:asciiTheme="majorHAnsi" w:hAnsiTheme="majorHAnsi"/>
          <w:lang w:val="en-US"/>
        </w:rPr>
        <w:t xml:space="preserve">with the average </w:t>
      </w:r>
      <w:r w:rsidR="000E1592" w:rsidRPr="00D31204">
        <w:rPr>
          <w:rFonts w:asciiTheme="majorHAnsi" w:hAnsiTheme="majorHAnsi"/>
          <w:lang w:val="en-US"/>
        </w:rPr>
        <w:t xml:space="preserve">price </w:t>
      </w:r>
      <w:r w:rsidR="006235E5">
        <w:rPr>
          <w:rFonts w:asciiTheme="majorHAnsi" w:hAnsiTheme="majorHAnsi"/>
          <w:lang w:val="en-US"/>
        </w:rPr>
        <w:t xml:space="preserve">of them does not necessarily translate into </w:t>
      </w:r>
      <w:r w:rsidR="006C71DC">
        <w:rPr>
          <w:rFonts w:asciiTheme="majorHAnsi" w:hAnsiTheme="majorHAnsi"/>
          <w:lang w:val="en-US"/>
        </w:rPr>
        <w:t xml:space="preserve">what a registrant is willing to pay for them nor is it information that </w:t>
      </w:r>
      <w:r w:rsidR="006235E5">
        <w:rPr>
          <w:rFonts w:asciiTheme="majorHAnsi" w:hAnsiTheme="majorHAnsi"/>
          <w:lang w:val="en-US"/>
        </w:rPr>
        <w:t xml:space="preserve">ICANN </w:t>
      </w:r>
      <w:r w:rsidR="006C71DC">
        <w:rPr>
          <w:rFonts w:asciiTheme="majorHAnsi" w:hAnsiTheme="majorHAnsi"/>
          <w:lang w:val="en-US"/>
        </w:rPr>
        <w:t xml:space="preserve">would want to </w:t>
      </w:r>
      <w:r w:rsidR="006235E5">
        <w:rPr>
          <w:rFonts w:asciiTheme="majorHAnsi" w:hAnsiTheme="majorHAnsi"/>
          <w:lang w:val="en-US"/>
        </w:rPr>
        <w:t xml:space="preserve">push forward as </w:t>
      </w:r>
      <w:r w:rsidR="002138C7">
        <w:rPr>
          <w:rFonts w:asciiTheme="majorHAnsi" w:hAnsiTheme="majorHAnsi"/>
          <w:lang w:val="en-US"/>
        </w:rPr>
        <w:t xml:space="preserve">being the final word on </w:t>
      </w:r>
      <w:r w:rsidR="006C71DC">
        <w:rPr>
          <w:rFonts w:asciiTheme="majorHAnsi" w:hAnsiTheme="majorHAnsi"/>
          <w:lang w:val="en-US"/>
        </w:rPr>
        <w:t>such matter</w:t>
      </w:r>
      <w:r w:rsidR="002138C7">
        <w:rPr>
          <w:rFonts w:asciiTheme="majorHAnsi" w:hAnsiTheme="majorHAnsi"/>
          <w:lang w:val="en-US"/>
        </w:rPr>
        <w:t>—or anything close to that</w:t>
      </w:r>
      <w:r w:rsidR="006235E5">
        <w:rPr>
          <w:rFonts w:asciiTheme="majorHAnsi" w:hAnsiTheme="majorHAnsi"/>
          <w:lang w:val="en-US"/>
        </w:rPr>
        <w:t xml:space="preserve">.  </w:t>
      </w:r>
      <w:r w:rsidR="002138C7">
        <w:rPr>
          <w:rFonts w:asciiTheme="majorHAnsi" w:hAnsiTheme="majorHAnsi"/>
          <w:lang w:val="en-US"/>
        </w:rPr>
        <w:t>Gauging consumer interest/choice is a highly complex subject matter, and a field of inquiry that uses a myriad of tools</w:t>
      </w:r>
      <w:r w:rsidR="006C71DC">
        <w:rPr>
          <w:rFonts w:asciiTheme="majorHAnsi" w:hAnsiTheme="majorHAnsi"/>
          <w:lang w:val="en-US"/>
        </w:rPr>
        <w:t>,</w:t>
      </w:r>
      <w:r w:rsidR="002138C7">
        <w:rPr>
          <w:rFonts w:asciiTheme="majorHAnsi" w:hAnsiTheme="majorHAnsi"/>
          <w:lang w:val="en-US"/>
        </w:rPr>
        <w:t xml:space="preserve"> ranging from focus groups to consumer interaction</w:t>
      </w:r>
      <w:r w:rsidR="00E166EB">
        <w:rPr>
          <w:rFonts w:asciiTheme="majorHAnsi" w:hAnsiTheme="majorHAnsi"/>
          <w:lang w:val="en-US"/>
        </w:rPr>
        <w:t xml:space="preserve"> with an actual product (remember the Pepsi Challenge?)</w:t>
      </w:r>
      <w:r w:rsidR="006C71DC">
        <w:rPr>
          <w:rFonts w:asciiTheme="majorHAnsi" w:hAnsiTheme="majorHAnsi"/>
          <w:lang w:val="en-US"/>
        </w:rPr>
        <w:t xml:space="preserve">, to tap </w:t>
      </w:r>
      <w:r w:rsidR="000C45B9">
        <w:rPr>
          <w:rFonts w:asciiTheme="majorHAnsi" w:hAnsiTheme="majorHAnsi"/>
          <w:lang w:val="en-US"/>
        </w:rPr>
        <w:t xml:space="preserve">into </w:t>
      </w:r>
      <w:r w:rsidR="006C71DC">
        <w:rPr>
          <w:rFonts w:asciiTheme="majorHAnsi" w:hAnsiTheme="majorHAnsi"/>
          <w:lang w:val="en-US"/>
        </w:rPr>
        <w:t>the mind of people reacting to the market.</w:t>
      </w:r>
      <w:r w:rsidR="002138C7">
        <w:rPr>
          <w:rFonts w:asciiTheme="majorHAnsi" w:hAnsiTheme="majorHAnsi"/>
          <w:lang w:val="en-US"/>
        </w:rPr>
        <w:t xml:space="preserve"> </w:t>
      </w:r>
    </w:p>
    <w:p w:rsidR="00324396" w:rsidRDefault="00324396" w:rsidP="00324396">
      <w:pPr>
        <w:pStyle w:val="ListParagraph"/>
        <w:rPr>
          <w:rFonts w:asciiTheme="majorHAnsi" w:hAnsiTheme="majorHAnsi"/>
          <w:lang w:val="en-US"/>
        </w:rPr>
      </w:pPr>
    </w:p>
    <w:p w:rsidR="000C45B9" w:rsidRDefault="00805B70" w:rsidP="00324396">
      <w:pPr>
        <w:pStyle w:val="ListParagraph"/>
        <w:rPr>
          <w:rFonts w:asciiTheme="majorHAnsi" w:hAnsiTheme="majorHAnsi"/>
          <w:lang w:val="en-US"/>
        </w:rPr>
      </w:pPr>
      <w:r>
        <w:rPr>
          <w:rFonts w:asciiTheme="majorHAnsi" w:hAnsiTheme="majorHAnsi"/>
          <w:lang w:val="en-US"/>
        </w:rPr>
        <w:t xml:space="preserve">Since the Memo suggests that Compliance could be actively involved in these studies, and rather than </w:t>
      </w:r>
      <w:r w:rsidR="002138C7">
        <w:rPr>
          <w:rFonts w:asciiTheme="majorHAnsi" w:hAnsiTheme="majorHAnsi"/>
          <w:lang w:val="en-US"/>
        </w:rPr>
        <w:t>kill</w:t>
      </w:r>
      <w:r>
        <w:rPr>
          <w:rFonts w:asciiTheme="majorHAnsi" w:hAnsiTheme="majorHAnsi"/>
          <w:lang w:val="en-US"/>
        </w:rPr>
        <w:t>ing</w:t>
      </w:r>
      <w:r w:rsidR="002138C7">
        <w:rPr>
          <w:rFonts w:asciiTheme="majorHAnsi" w:hAnsiTheme="majorHAnsi"/>
          <w:lang w:val="en-US"/>
        </w:rPr>
        <w:t xml:space="preserve"> </w:t>
      </w:r>
      <w:r w:rsidR="00324396">
        <w:rPr>
          <w:rFonts w:asciiTheme="majorHAnsi" w:hAnsiTheme="majorHAnsi"/>
          <w:lang w:val="en-US"/>
        </w:rPr>
        <w:t xml:space="preserve">this idea from its inception, </w:t>
      </w:r>
      <w:r w:rsidR="002138C7">
        <w:rPr>
          <w:rFonts w:asciiTheme="majorHAnsi" w:hAnsiTheme="majorHAnsi"/>
          <w:lang w:val="en-US"/>
        </w:rPr>
        <w:t>it makes sen</w:t>
      </w:r>
      <w:r w:rsidR="006C71DC">
        <w:rPr>
          <w:rFonts w:asciiTheme="majorHAnsi" w:hAnsiTheme="majorHAnsi"/>
          <w:lang w:val="en-US"/>
        </w:rPr>
        <w:t xml:space="preserve">se to </w:t>
      </w:r>
      <w:r w:rsidR="00E166EB">
        <w:rPr>
          <w:rFonts w:asciiTheme="majorHAnsi" w:hAnsiTheme="majorHAnsi"/>
          <w:lang w:val="en-US"/>
        </w:rPr>
        <w:t xml:space="preserve">caution that, if ICANN is to move forward with this, the way to cover this type of ground is more suited for </w:t>
      </w:r>
      <w:r w:rsidR="006C71DC">
        <w:rPr>
          <w:rFonts w:asciiTheme="majorHAnsi" w:hAnsiTheme="majorHAnsi"/>
          <w:lang w:val="en-US"/>
        </w:rPr>
        <w:t xml:space="preserve">a large market research firm that can </w:t>
      </w:r>
      <w:r w:rsidR="00324396">
        <w:rPr>
          <w:rFonts w:asciiTheme="majorHAnsi" w:hAnsiTheme="majorHAnsi"/>
          <w:lang w:val="en-US"/>
        </w:rPr>
        <w:t xml:space="preserve">tap into </w:t>
      </w:r>
      <w:r w:rsidR="006C71DC">
        <w:rPr>
          <w:rFonts w:asciiTheme="majorHAnsi" w:hAnsiTheme="majorHAnsi"/>
          <w:lang w:val="en-US"/>
        </w:rPr>
        <w:t xml:space="preserve">multiple consumers in multiple markets.  </w:t>
      </w:r>
    </w:p>
    <w:p w:rsidR="000C45B9" w:rsidRDefault="000C45B9" w:rsidP="00324396">
      <w:pPr>
        <w:pStyle w:val="ListParagraph"/>
        <w:rPr>
          <w:rFonts w:asciiTheme="majorHAnsi" w:hAnsiTheme="majorHAnsi"/>
          <w:lang w:val="en-US"/>
        </w:rPr>
      </w:pPr>
    </w:p>
    <w:p w:rsidR="00CA464D" w:rsidRDefault="006C71DC" w:rsidP="00324396">
      <w:pPr>
        <w:pStyle w:val="ListParagraph"/>
        <w:rPr>
          <w:rFonts w:asciiTheme="majorHAnsi" w:hAnsiTheme="majorHAnsi"/>
          <w:lang w:val="en-US"/>
        </w:rPr>
      </w:pPr>
      <w:r>
        <w:rPr>
          <w:rFonts w:asciiTheme="majorHAnsi" w:hAnsiTheme="majorHAnsi"/>
          <w:lang w:val="en-US"/>
        </w:rPr>
        <w:t>On a final note, and in the spirit of thinking in a less US-centric fashion about how we approach</w:t>
      </w:r>
      <w:r w:rsidR="000C45B9">
        <w:rPr>
          <w:rFonts w:asciiTheme="majorHAnsi" w:hAnsiTheme="majorHAnsi"/>
          <w:lang w:val="en-US"/>
        </w:rPr>
        <w:t xml:space="preserve"> our work and chart our</w:t>
      </w:r>
      <w:r>
        <w:rPr>
          <w:rFonts w:asciiTheme="majorHAnsi" w:hAnsiTheme="majorHAnsi"/>
          <w:lang w:val="en-US"/>
        </w:rPr>
        <w:t xml:space="preserve"> way forward, willingness and ability to pay are not analogous and take on a new meaning when we bring in the rest of the world into the picture.  </w:t>
      </w:r>
      <w:r w:rsidR="00324396">
        <w:rPr>
          <w:rFonts w:asciiTheme="majorHAnsi" w:hAnsiTheme="majorHAnsi"/>
          <w:lang w:val="en-US"/>
        </w:rPr>
        <w:t xml:space="preserve">Also, </w:t>
      </w:r>
      <w:r w:rsidR="00430C76">
        <w:rPr>
          <w:rFonts w:asciiTheme="majorHAnsi" w:hAnsiTheme="majorHAnsi"/>
          <w:lang w:val="en-US"/>
        </w:rPr>
        <w:t xml:space="preserve">what motivates </w:t>
      </w:r>
      <w:r w:rsidR="00324396">
        <w:rPr>
          <w:rFonts w:asciiTheme="majorHAnsi" w:hAnsiTheme="majorHAnsi"/>
          <w:lang w:val="en-US"/>
        </w:rPr>
        <w:t>consumers to purchase privacy and proxy s</w:t>
      </w:r>
      <w:r w:rsidR="00430C76">
        <w:rPr>
          <w:rFonts w:asciiTheme="majorHAnsi" w:hAnsiTheme="majorHAnsi"/>
          <w:lang w:val="en-US"/>
        </w:rPr>
        <w:t>ervices may not be universally the same.  For example, identity theft, which creates an appetite for privacy services</w:t>
      </w:r>
      <w:r w:rsidR="000C45B9">
        <w:rPr>
          <w:rFonts w:asciiTheme="majorHAnsi" w:hAnsiTheme="majorHAnsi"/>
          <w:lang w:val="en-US"/>
        </w:rPr>
        <w:t xml:space="preserve"> in the U.S., </w:t>
      </w:r>
      <w:r w:rsidR="00430C76">
        <w:rPr>
          <w:rFonts w:asciiTheme="majorHAnsi" w:hAnsiTheme="majorHAnsi"/>
          <w:lang w:val="en-US"/>
        </w:rPr>
        <w:t xml:space="preserve">is almost unheard of in Colombia, a country where face-to-face interaction cannot be substituted </w:t>
      </w:r>
      <w:r w:rsidR="000C45B9">
        <w:rPr>
          <w:rFonts w:asciiTheme="majorHAnsi" w:hAnsiTheme="majorHAnsi"/>
          <w:lang w:val="en-US"/>
        </w:rPr>
        <w:t>by</w:t>
      </w:r>
      <w:r w:rsidR="00430C76">
        <w:rPr>
          <w:rFonts w:asciiTheme="majorHAnsi" w:hAnsiTheme="majorHAnsi"/>
          <w:lang w:val="en-US"/>
        </w:rPr>
        <w:t xml:space="preserve"> electronic means of communication.  </w:t>
      </w:r>
      <w:r w:rsidR="000C45B9">
        <w:rPr>
          <w:rFonts w:asciiTheme="majorHAnsi" w:hAnsiTheme="majorHAnsi"/>
          <w:lang w:val="en-US"/>
        </w:rPr>
        <w:t>In Colombia</w:t>
      </w:r>
      <w:r w:rsidR="00430C76">
        <w:rPr>
          <w:rFonts w:asciiTheme="majorHAnsi" w:hAnsiTheme="majorHAnsi"/>
          <w:lang w:val="en-US"/>
        </w:rPr>
        <w:t xml:space="preserve">, it is </w:t>
      </w:r>
      <w:r w:rsidR="000C45B9">
        <w:rPr>
          <w:rFonts w:asciiTheme="majorHAnsi" w:hAnsiTheme="majorHAnsi"/>
          <w:lang w:val="en-US"/>
        </w:rPr>
        <w:t xml:space="preserve">almost </w:t>
      </w:r>
      <w:r w:rsidR="00430C76">
        <w:rPr>
          <w:rFonts w:asciiTheme="majorHAnsi" w:hAnsiTheme="majorHAnsi"/>
          <w:lang w:val="en-US"/>
        </w:rPr>
        <w:t>impossible to steal someone’s identity</w:t>
      </w:r>
      <w:r w:rsidR="000C45B9">
        <w:rPr>
          <w:rFonts w:asciiTheme="majorHAnsi" w:hAnsiTheme="majorHAnsi"/>
          <w:lang w:val="en-US"/>
        </w:rPr>
        <w:t xml:space="preserve"> since most important transactions require </w:t>
      </w:r>
      <w:r w:rsidR="002034C7">
        <w:rPr>
          <w:rFonts w:asciiTheme="majorHAnsi" w:hAnsiTheme="majorHAnsi"/>
          <w:lang w:val="en-US"/>
        </w:rPr>
        <w:t>you to show up</w:t>
      </w:r>
      <w:r w:rsidR="00430C76">
        <w:rPr>
          <w:rFonts w:asciiTheme="majorHAnsi" w:hAnsiTheme="majorHAnsi"/>
          <w:lang w:val="en-US"/>
        </w:rPr>
        <w:t xml:space="preserve">.  Perhaps this would hold true for most </w:t>
      </w:r>
      <w:r w:rsidR="002034C7">
        <w:rPr>
          <w:rFonts w:asciiTheme="majorHAnsi" w:hAnsiTheme="majorHAnsi"/>
          <w:lang w:val="en-US"/>
        </w:rPr>
        <w:t xml:space="preserve">transactions in </w:t>
      </w:r>
      <w:r w:rsidR="00430C76">
        <w:rPr>
          <w:rFonts w:asciiTheme="majorHAnsi" w:hAnsiTheme="majorHAnsi"/>
          <w:lang w:val="en-US"/>
        </w:rPr>
        <w:t>emerging markets</w:t>
      </w:r>
      <w:r w:rsidR="000C45B9">
        <w:rPr>
          <w:rFonts w:asciiTheme="majorHAnsi" w:hAnsiTheme="majorHAnsi"/>
          <w:lang w:val="en-US"/>
        </w:rPr>
        <w:t xml:space="preserve"> as well</w:t>
      </w:r>
      <w:r w:rsidR="00324396">
        <w:rPr>
          <w:rFonts w:asciiTheme="majorHAnsi" w:hAnsiTheme="majorHAnsi"/>
          <w:lang w:val="en-US"/>
        </w:rPr>
        <w:t xml:space="preserve">.  </w:t>
      </w:r>
      <w:r w:rsidR="006235E5">
        <w:rPr>
          <w:rFonts w:asciiTheme="majorHAnsi" w:hAnsiTheme="majorHAnsi"/>
          <w:lang w:val="en-US"/>
        </w:rPr>
        <w:t>This is just a thought to consider.</w:t>
      </w:r>
    </w:p>
    <w:p w:rsidR="00CA464D" w:rsidRPr="00CA464D" w:rsidRDefault="00CA464D" w:rsidP="00CA464D">
      <w:pPr>
        <w:rPr>
          <w:rFonts w:asciiTheme="majorHAnsi" w:hAnsiTheme="majorHAnsi"/>
          <w:lang w:val="en-US"/>
        </w:rPr>
      </w:pPr>
    </w:p>
    <w:p w:rsidR="00CA464D" w:rsidRDefault="00CA464D" w:rsidP="00CA464D">
      <w:pPr>
        <w:pStyle w:val="ListParagraph"/>
        <w:numPr>
          <w:ilvl w:val="0"/>
          <w:numId w:val="2"/>
        </w:numPr>
        <w:rPr>
          <w:rFonts w:asciiTheme="majorHAnsi" w:hAnsiTheme="majorHAnsi"/>
          <w:lang w:val="en-US"/>
        </w:rPr>
      </w:pPr>
      <w:r>
        <w:rPr>
          <w:rFonts w:asciiTheme="majorHAnsi" w:hAnsiTheme="majorHAnsi"/>
          <w:lang w:val="en-US"/>
        </w:rPr>
        <w:t>Third, another</w:t>
      </w:r>
      <w:r w:rsidRPr="00CA464D">
        <w:rPr>
          <w:rFonts w:asciiTheme="majorHAnsi" w:hAnsiTheme="majorHAnsi"/>
          <w:lang w:val="en-US"/>
        </w:rPr>
        <w:t xml:space="preserve"> </w:t>
      </w:r>
      <w:r>
        <w:rPr>
          <w:rFonts w:asciiTheme="majorHAnsi" w:hAnsiTheme="majorHAnsi"/>
          <w:lang w:val="en-US"/>
        </w:rPr>
        <w:t xml:space="preserve">study </w:t>
      </w:r>
      <w:r w:rsidRPr="00CA464D">
        <w:rPr>
          <w:rFonts w:asciiTheme="majorHAnsi" w:hAnsiTheme="majorHAnsi"/>
          <w:lang w:val="en-US"/>
        </w:rPr>
        <w:t xml:space="preserve">recommended </w:t>
      </w:r>
      <w:r>
        <w:rPr>
          <w:rFonts w:asciiTheme="majorHAnsi" w:hAnsiTheme="majorHAnsi"/>
          <w:lang w:val="en-US"/>
        </w:rPr>
        <w:t>by the GNSO Council</w:t>
      </w:r>
      <w:r w:rsidRPr="00CA464D">
        <w:rPr>
          <w:rFonts w:asciiTheme="majorHAnsi" w:hAnsiTheme="majorHAnsi"/>
          <w:lang w:val="en-US"/>
        </w:rPr>
        <w:t>, study 3</w:t>
      </w:r>
      <w:r>
        <w:rPr>
          <w:rFonts w:asciiTheme="majorHAnsi" w:hAnsiTheme="majorHAnsi"/>
          <w:lang w:val="en-US"/>
        </w:rPr>
        <w:t xml:space="preserve"> (below)</w:t>
      </w:r>
      <w:r w:rsidRPr="00CA464D">
        <w:rPr>
          <w:rFonts w:asciiTheme="majorHAnsi" w:hAnsiTheme="majorHAnsi"/>
          <w:lang w:val="en-US"/>
        </w:rPr>
        <w:t>, appears to address a</w:t>
      </w:r>
      <w:r w:rsidR="002138C7">
        <w:rPr>
          <w:rFonts w:asciiTheme="majorHAnsi" w:hAnsiTheme="majorHAnsi"/>
          <w:lang w:val="en-US"/>
        </w:rPr>
        <w:t>n</w:t>
      </w:r>
      <w:r w:rsidRPr="00CA464D">
        <w:rPr>
          <w:rFonts w:asciiTheme="majorHAnsi" w:hAnsiTheme="majorHAnsi"/>
          <w:lang w:val="en-US"/>
        </w:rPr>
        <w:t xml:space="preserve"> objective </w:t>
      </w:r>
      <w:r w:rsidR="002138C7">
        <w:rPr>
          <w:rFonts w:asciiTheme="majorHAnsi" w:hAnsiTheme="majorHAnsi"/>
          <w:lang w:val="en-US"/>
        </w:rPr>
        <w:t xml:space="preserve">very similar to </w:t>
      </w:r>
      <w:r w:rsidRPr="00CA464D">
        <w:rPr>
          <w:rFonts w:asciiTheme="majorHAnsi" w:hAnsiTheme="majorHAnsi"/>
          <w:lang w:val="en-US"/>
        </w:rPr>
        <w:t>the last one identified in this study, i.e., gain an understanding of consumer interest in these services.</w:t>
      </w:r>
      <w:r>
        <w:rPr>
          <w:rFonts w:asciiTheme="majorHAnsi" w:hAnsiTheme="majorHAnsi"/>
          <w:lang w:val="en-US"/>
        </w:rPr>
        <w:t xml:space="preserve">  As there is some overlap, it makes sense to narrow the scope</w:t>
      </w:r>
      <w:r w:rsidR="002138C7">
        <w:rPr>
          <w:rFonts w:asciiTheme="majorHAnsi" w:hAnsiTheme="majorHAnsi"/>
          <w:lang w:val="en-US"/>
        </w:rPr>
        <w:t xml:space="preserve"> and keep that one separate.</w:t>
      </w:r>
      <w:r>
        <w:rPr>
          <w:rFonts w:asciiTheme="majorHAnsi" w:hAnsiTheme="majorHAnsi"/>
          <w:lang w:val="en-US"/>
        </w:rPr>
        <w:t xml:space="preserve">  </w:t>
      </w:r>
    </w:p>
    <w:p w:rsidR="00CA464D" w:rsidRPr="00CA464D" w:rsidRDefault="00CA464D" w:rsidP="00CA464D">
      <w:pPr>
        <w:rPr>
          <w:rFonts w:asciiTheme="majorHAnsi" w:hAnsiTheme="majorHAnsi"/>
          <w:lang w:val="en-US"/>
        </w:rPr>
      </w:pPr>
    </w:p>
    <w:p w:rsidR="000F21FD" w:rsidRPr="00CA464D" w:rsidRDefault="00CA464D" w:rsidP="00CA464D">
      <w:pPr>
        <w:rPr>
          <w:rFonts w:asciiTheme="majorHAnsi" w:hAnsiTheme="majorHAnsi"/>
          <w:lang w:val="en-US"/>
        </w:rPr>
      </w:pPr>
      <w:r>
        <w:rPr>
          <w:rFonts w:asciiTheme="majorHAnsi" w:hAnsiTheme="majorHAnsi"/>
          <w:lang w:val="en-US"/>
        </w:rPr>
        <w:t xml:space="preserve">Thus, the new question should be simplified to read as follows: </w:t>
      </w:r>
      <w:r w:rsidRPr="00CA464D">
        <w:rPr>
          <w:rFonts w:asciiTheme="majorHAnsi" w:hAnsiTheme="majorHAnsi"/>
          <w:lang w:val="en-US"/>
        </w:rPr>
        <w:t xml:space="preserve">… </w:t>
      </w:r>
      <w:r>
        <w:rPr>
          <w:rFonts w:asciiTheme="majorHAnsi" w:hAnsiTheme="majorHAnsi"/>
          <w:lang w:val="en-US"/>
        </w:rPr>
        <w:t>“</w:t>
      </w:r>
      <w:r w:rsidRPr="00CA464D">
        <w:rPr>
          <w:rFonts w:asciiTheme="majorHAnsi" w:hAnsiTheme="majorHAnsi"/>
          <w:lang w:val="en-US"/>
        </w:rPr>
        <w:t xml:space="preserve">The objectives of this study would be to (1) </w:t>
      </w:r>
      <w:r>
        <w:rPr>
          <w:rFonts w:asciiTheme="majorHAnsi" w:hAnsiTheme="majorHAnsi"/>
          <w:lang w:val="en-US"/>
        </w:rPr>
        <w:t xml:space="preserve">determine the availability and </w:t>
      </w:r>
      <w:r w:rsidRPr="00CA464D">
        <w:rPr>
          <w:rFonts w:asciiTheme="majorHAnsi" w:hAnsiTheme="majorHAnsi"/>
          <w:lang w:val="en-US"/>
        </w:rPr>
        <w:t xml:space="preserve">cost </w:t>
      </w:r>
      <w:r>
        <w:rPr>
          <w:rFonts w:asciiTheme="majorHAnsi" w:hAnsiTheme="majorHAnsi"/>
          <w:lang w:val="en-US"/>
        </w:rPr>
        <w:t xml:space="preserve">of </w:t>
      </w:r>
      <w:r w:rsidRPr="00CA464D">
        <w:rPr>
          <w:rFonts w:asciiTheme="majorHAnsi" w:hAnsiTheme="majorHAnsi"/>
          <w:lang w:val="en-US"/>
        </w:rPr>
        <w:t xml:space="preserve">privacy and proxy services used by prospective registrants; </w:t>
      </w:r>
      <w:r>
        <w:rPr>
          <w:rFonts w:asciiTheme="majorHAnsi" w:hAnsiTheme="majorHAnsi"/>
          <w:lang w:val="en-US"/>
        </w:rPr>
        <w:t xml:space="preserve">and </w:t>
      </w:r>
      <w:r w:rsidRPr="00CA464D">
        <w:rPr>
          <w:rFonts w:asciiTheme="majorHAnsi" w:hAnsiTheme="majorHAnsi"/>
          <w:lang w:val="en-US"/>
        </w:rPr>
        <w:t xml:space="preserve">(2) correlate the use of these services </w:t>
      </w:r>
      <w:r>
        <w:rPr>
          <w:rFonts w:asciiTheme="majorHAnsi" w:hAnsiTheme="majorHAnsi"/>
          <w:lang w:val="en-US"/>
        </w:rPr>
        <w:t>with their cost, among other variables.”</w:t>
      </w:r>
    </w:p>
    <w:p w:rsidR="00493176" w:rsidRPr="00D31204" w:rsidRDefault="00493176" w:rsidP="00493176">
      <w:pPr>
        <w:rPr>
          <w:rFonts w:asciiTheme="majorHAnsi" w:hAnsiTheme="majorHAnsi"/>
          <w:lang w:val="en-US"/>
        </w:rPr>
      </w:pPr>
    </w:p>
    <w:p w:rsidR="00A928DA" w:rsidRDefault="000C45B9" w:rsidP="00493176">
      <w:pPr>
        <w:rPr>
          <w:rFonts w:asciiTheme="majorHAnsi" w:hAnsiTheme="majorHAnsi"/>
          <w:lang w:val="en-US"/>
        </w:rPr>
      </w:pPr>
      <w:r>
        <w:rPr>
          <w:rFonts w:asciiTheme="majorHAnsi" w:hAnsiTheme="majorHAnsi"/>
          <w:lang w:val="en-US"/>
        </w:rPr>
        <w:t>Take away points:</w:t>
      </w:r>
    </w:p>
    <w:p w:rsidR="000C45B9" w:rsidRDefault="000C45B9" w:rsidP="00493176">
      <w:pPr>
        <w:rPr>
          <w:rFonts w:asciiTheme="majorHAnsi" w:hAnsiTheme="majorHAnsi"/>
          <w:lang w:val="en-US"/>
        </w:rPr>
      </w:pPr>
    </w:p>
    <w:p w:rsidR="00A928DA" w:rsidRDefault="000C45B9" w:rsidP="00A928DA">
      <w:pPr>
        <w:pStyle w:val="ListParagraph"/>
        <w:numPr>
          <w:ilvl w:val="0"/>
          <w:numId w:val="2"/>
        </w:numPr>
        <w:rPr>
          <w:rFonts w:asciiTheme="majorHAnsi" w:hAnsiTheme="majorHAnsi"/>
          <w:lang w:val="en-US"/>
        </w:rPr>
      </w:pPr>
      <w:r w:rsidRPr="00A928DA">
        <w:rPr>
          <w:rFonts w:asciiTheme="majorHAnsi" w:hAnsiTheme="majorHAnsi"/>
          <w:lang w:val="en-US"/>
        </w:rPr>
        <w:t xml:space="preserve">Need registrar buy-in and collaboration to provide open feedback on their services.  </w:t>
      </w:r>
    </w:p>
    <w:p w:rsidR="000C45B9" w:rsidRPr="00A928DA" w:rsidRDefault="000C45B9" w:rsidP="00A928DA">
      <w:pPr>
        <w:pStyle w:val="ListParagraph"/>
        <w:rPr>
          <w:rFonts w:asciiTheme="majorHAnsi" w:hAnsiTheme="majorHAnsi"/>
          <w:lang w:val="en-US"/>
        </w:rPr>
      </w:pPr>
    </w:p>
    <w:p w:rsidR="00A928DA" w:rsidRDefault="002034C7" w:rsidP="00A928DA">
      <w:pPr>
        <w:pStyle w:val="ListParagraph"/>
        <w:numPr>
          <w:ilvl w:val="0"/>
          <w:numId w:val="2"/>
        </w:numPr>
        <w:rPr>
          <w:rFonts w:asciiTheme="majorHAnsi" w:hAnsiTheme="majorHAnsi"/>
          <w:lang w:val="en-US"/>
        </w:rPr>
      </w:pPr>
      <w:r w:rsidRPr="00A928DA">
        <w:rPr>
          <w:rFonts w:asciiTheme="majorHAnsi" w:hAnsiTheme="majorHAnsi"/>
          <w:lang w:val="en-US"/>
        </w:rPr>
        <w:t>Need to relax some assumptions on what drives registrants to obtain these services.</w:t>
      </w:r>
    </w:p>
    <w:p w:rsidR="002034C7" w:rsidRPr="00A928DA" w:rsidRDefault="002034C7" w:rsidP="00A928DA">
      <w:pPr>
        <w:rPr>
          <w:rFonts w:asciiTheme="majorHAnsi" w:hAnsiTheme="majorHAnsi"/>
          <w:lang w:val="en-US"/>
        </w:rPr>
      </w:pPr>
    </w:p>
    <w:p w:rsidR="000C45B9" w:rsidRPr="00A928DA" w:rsidRDefault="002034C7" w:rsidP="00A928DA">
      <w:pPr>
        <w:pStyle w:val="ListParagraph"/>
        <w:numPr>
          <w:ilvl w:val="0"/>
          <w:numId w:val="2"/>
        </w:numPr>
        <w:rPr>
          <w:rFonts w:asciiTheme="majorHAnsi" w:hAnsiTheme="majorHAnsi"/>
          <w:lang w:val="en-US"/>
        </w:rPr>
      </w:pPr>
      <w:r w:rsidRPr="00A928DA">
        <w:rPr>
          <w:rFonts w:asciiTheme="majorHAnsi" w:hAnsiTheme="majorHAnsi"/>
          <w:lang w:val="en-US"/>
        </w:rPr>
        <w:t xml:space="preserve">Need to </w:t>
      </w:r>
      <w:r w:rsidR="00701069" w:rsidRPr="00A928DA">
        <w:rPr>
          <w:rFonts w:asciiTheme="majorHAnsi" w:hAnsiTheme="majorHAnsi"/>
          <w:lang w:val="en-US"/>
        </w:rPr>
        <w:t>see how pricing of these services reflects elements other than consumer choice, such as price caps in some countries and tax burdens on specific communication-related services.</w:t>
      </w:r>
    </w:p>
    <w:p w:rsidR="00493176" w:rsidRPr="00D31204" w:rsidRDefault="00493176" w:rsidP="00493176">
      <w:pPr>
        <w:rPr>
          <w:rFonts w:asciiTheme="majorHAnsi" w:hAnsiTheme="majorHAnsi"/>
        </w:rPr>
      </w:pPr>
    </w:p>
    <w:p w:rsidR="00A928DA" w:rsidRDefault="00A928DA" w:rsidP="00493176">
      <w:pPr>
        <w:rPr>
          <w:rFonts w:asciiTheme="majorHAnsi" w:hAnsiTheme="majorHAnsi"/>
          <w:b/>
          <w:i/>
        </w:rPr>
      </w:pPr>
    </w:p>
    <w:p w:rsidR="00A928DA" w:rsidRDefault="00A928DA" w:rsidP="00493176">
      <w:pPr>
        <w:rPr>
          <w:rFonts w:asciiTheme="majorHAnsi" w:hAnsiTheme="majorHAnsi"/>
          <w:b/>
          <w:i/>
        </w:rPr>
      </w:pPr>
    </w:p>
    <w:p w:rsidR="00A928DA" w:rsidRDefault="00A928DA" w:rsidP="00493176">
      <w:pPr>
        <w:rPr>
          <w:rFonts w:asciiTheme="majorHAnsi" w:hAnsiTheme="majorHAnsi"/>
          <w:b/>
          <w:i/>
        </w:rPr>
      </w:pPr>
    </w:p>
    <w:p w:rsidR="00A928DA" w:rsidRDefault="00A928DA" w:rsidP="00493176">
      <w:pPr>
        <w:rPr>
          <w:rFonts w:asciiTheme="majorHAnsi" w:hAnsiTheme="majorHAnsi"/>
          <w:b/>
          <w:i/>
        </w:rPr>
      </w:pPr>
    </w:p>
    <w:p w:rsidR="00A928DA" w:rsidRDefault="00A928DA" w:rsidP="00493176">
      <w:pPr>
        <w:rPr>
          <w:rFonts w:asciiTheme="majorHAnsi" w:hAnsiTheme="majorHAnsi"/>
          <w:b/>
          <w:i/>
        </w:rPr>
      </w:pPr>
    </w:p>
    <w:p w:rsidR="00A928DA" w:rsidRDefault="00A928DA" w:rsidP="00493176">
      <w:pPr>
        <w:rPr>
          <w:rFonts w:asciiTheme="majorHAnsi" w:hAnsiTheme="majorHAnsi"/>
          <w:b/>
          <w:i/>
        </w:rPr>
      </w:pPr>
    </w:p>
    <w:p w:rsidR="00493176" w:rsidRPr="00D31204" w:rsidRDefault="00493176" w:rsidP="00493176">
      <w:pPr>
        <w:rPr>
          <w:rFonts w:asciiTheme="majorHAnsi" w:hAnsiTheme="majorHAnsi"/>
          <w:b/>
          <w:i/>
        </w:rPr>
      </w:pPr>
      <w:r w:rsidRPr="00D31204">
        <w:rPr>
          <w:rFonts w:asciiTheme="majorHAnsi" w:hAnsiTheme="majorHAnsi"/>
          <w:b/>
          <w:i/>
        </w:rPr>
        <w:t>Study 3:  “A study of the demand and motivation for use of privacy services that would provide evidence of the purposes for which registrants use privacy services, specifically aimed at understanding which registrants are using proxy registrations for illegitimate purposes. (See Area 4 of Hypotheses Chart, study #s 17, 18, 19 and GAC 9 and 10)</w:t>
      </w:r>
    </w:p>
    <w:p w:rsidR="00D31204" w:rsidRPr="00D31204" w:rsidRDefault="00D31204" w:rsidP="00493176">
      <w:pPr>
        <w:rPr>
          <w:rFonts w:asciiTheme="majorHAnsi" w:hAnsiTheme="majorHAnsi"/>
        </w:rPr>
      </w:pPr>
    </w:p>
    <w:p w:rsidR="00493176" w:rsidRPr="00D31204" w:rsidRDefault="00D31204" w:rsidP="00493176">
      <w:pPr>
        <w:rPr>
          <w:rFonts w:asciiTheme="majorHAnsi" w:hAnsiTheme="majorHAnsi"/>
        </w:rPr>
      </w:pPr>
      <w:r w:rsidRPr="00D31204">
        <w:rPr>
          <w:rFonts w:asciiTheme="majorHAnsi" w:hAnsiTheme="majorHAnsi"/>
        </w:rPr>
        <w:t>In other words…</w:t>
      </w:r>
      <w:r w:rsidRPr="00D31204">
        <w:rPr>
          <w:rFonts w:asciiTheme="majorHAnsi" w:eastAsiaTheme="minorEastAsia" w:hAnsiTheme="majorHAnsi" w:cstheme="minorBidi"/>
          <w:sz w:val="22"/>
          <w:szCs w:val="22"/>
          <w:lang w:val="en-US" w:eastAsia="en-US"/>
        </w:rPr>
        <w:t xml:space="preserve"> </w:t>
      </w:r>
      <w:r w:rsidRPr="00D31204">
        <w:rPr>
          <w:rFonts w:asciiTheme="majorHAnsi" w:hAnsiTheme="majorHAnsi"/>
          <w:lang w:val="en-US"/>
        </w:rPr>
        <w:t>The purpose of this study is to get a better understanding of the reasons why registrants use privacy an</w:t>
      </w:r>
      <w:r w:rsidR="0081237B">
        <w:rPr>
          <w:rFonts w:asciiTheme="majorHAnsi" w:hAnsiTheme="majorHAnsi"/>
          <w:lang w:val="en-US"/>
        </w:rPr>
        <w:t xml:space="preserve">d proxy registration services.  A second objective of this study would be to understand which registrants </w:t>
      </w:r>
      <w:r w:rsidR="00B955A7">
        <w:rPr>
          <w:rFonts w:asciiTheme="majorHAnsi" w:hAnsiTheme="majorHAnsi"/>
          <w:lang w:val="en-US"/>
        </w:rPr>
        <w:t>use</w:t>
      </w:r>
      <w:r w:rsidR="00005B19">
        <w:rPr>
          <w:rFonts w:asciiTheme="majorHAnsi" w:hAnsiTheme="majorHAnsi"/>
          <w:lang w:val="en-US"/>
        </w:rPr>
        <w:t xml:space="preserve"> proxy registrations for illegitimate purposes.  </w:t>
      </w:r>
    </w:p>
    <w:p w:rsidR="00B955A7" w:rsidRDefault="00B955A7" w:rsidP="00493176">
      <w:pPr>
        <w:rPr>
          <w:rFonts w:asciiTheme="majorHAnsi" w:hAnsiTheme="majorHAnsi"/>
        </w:rPr>
      </w:pPr>
    </w:p>
    <w:p w:rsidR="00B955A7" w:rsidRDefault="008111C5" w:rsidP="00B955A7">
      <w:pPr>
        <w:rPr>
          <w:rFonts w:asciiTheme="majorHAnsi" w:hAnsiTheme="majorHAnsi"/>
          <w:lang w:val="en-US"/>
        </w:rPr>
      </w:pPr>
      <w:r>
        <w:rPr>
          <w:rFonts w:asciiTheme="majorHAnsi" w:hAnsiTheme="majorHAnsi"/>
          <w:lang w:val="en-US"/>
        </w:rPr>
        <w:t>Observation</w:t>
      </w:r>
      <w:r w:rsidR="00B955A7" w:rsidRPr="00D31204">
        <w:rPr>
          <w:rFonts w:asciiTheme="majorHAnsi" w:hAnsiTheme="majorHAnsi"/>
          <w:lang w:val="en-US"/>
        </w:rPr>
        <w:t xml:space="preserve">: </w:t>
      </w:r>
    </w:p>
    <w:p w:rsidR="00B955A7" w:rsidRDefault="00B955A7" w:rsidP="00B955A7">
      <w:pPr>
        <w:rPr>
          <w:rFonts w:asciiTheme="majorHAnsi" w:hAnsiTheme="majorHAnsi"/>
          <w:lang w:val="en-US"/>
        </w:rPr>
      </w:pPr>
    </w:p>
    <w:p w:rsidR="00B955A7" w:rsidRDefault="00B955A7" w:rsidP="00B955A7">
      <w:pPr>
        <w:rPr>
          <w:rFonts w:asciiTheme="majorHAnsi" w:hAnsiTheme="majorHAnsi"/>
          <w:lang w:val="en-US"/>
        </w:rPr>
      </w:pPr>
      <w:r>
        <w:rPr>
          <w:rFonts w:asciiTheme="majorHAnsi" w:hAnsiTheme="majorHAnsi"/>
          <w:lang w:val="en-US"/>
        </w:rPr>
        <w:t>I would have concerns about the second part of this study—determining which registrants use privacy or proxy registration services for illegitimate purposes.  Perhaps it is the result of me being new to this whole industry, but I am not fully aware of a unified voice on wh</w:t>
      </w:r>
      <w:r w:rsidR="000C45B9">
        <w:rPr>
          <w:rFonts w:asciiTheme="majorHAnsi" w:hAnsiTheme="majorHAnsi"/>
          <w:lang w:val="en-US"/>
        </w:rPr>
        <w:t>at</w:t>
      </w:r>
      <w:r>
        <w:rPr>
          <w:rFonts w:asciiTheme="majorHAnsi" w:hAnsiTheme="majorHAnsi"/>
          <w:lang w:val="en-US"/>
        </w:rPr>
        <w:t xml:space="preserve"> constitutes </w:t>
      </w:r>
      <w:r w:rsidR="000C45B9">
        <w:rPr>
          <w:rFonts w:asciiTheme="majorHAnsi" w:hAnsiTheme="majorHAnsi"/>
          <w:lang w:val="en-US"/>
        </w:rPr>
        <w:t xml:space="preserve">a </w:t>
      </w:r>
      <w:r>
        <w:rPr>
          <w:rFonts w:asciiTheme="majorHAnsi" w:hAnsiTheme="majorHAnsi"/>
          <w:lang w:val="en-US"/>
        </w:rPr>
        <w:t xml:space="preserve">legitimate use of these services, so it is not readily apparent of what would fall out of the realm of uses which would still be viewed by some as being valid reasons for wanting to conceal the identify of a domain name registrant. </w:t>
      </w:r>
    </w:p>
    <w:p w:rsidR="00B955A7" w:rsidRDefault="00B955A7" w:rsidP="00B955A7">
      <w:pPr>
        <w:rPr>
          <w:rFonts w:asciiTheme="majorHAnsi" w:hAnsiTheme="majorHAnsi"/>
          <w:lang w:val="en-US"/>
        </w:rPr>
      </w:pPr>
    </w:p>
    <w:p w:rsidR="00A928DA" w:rsidRDefault="000C45B9" w:rsidP="00B955A7">
      <w:pPr>
        <w:rPr>
          <w:rFonts w:asciiTheme="majorHAnsi" w:hAnsiTheme="majorHAnsi"/>
          <w:lang w:val="en-US"/>
        </w:rPr>
      </w:pPr>
      <w:r>
        <w:rPr>
          <w:rFonts w:asciiTheme="majorHAnsi" w:hAnsiTheme="majorHAnsi"/>
          <w:lang w:val="en-US"/>
        </w:rPr>
        <w:t>Take away points:</w:t>
      </w:r>
    </w:p>
    <w:p w:rsidR="000C45B9" w:rsidRDefault="000C45B9" w:rsidP="00B955A7">
      <w:pPr>
        <w:rPr>
          <w:rFonts w:asciiTheme="majorHAnsi" w:hAnsiTheme="majorHAnsi"/>
          <w:lang w:val="en-US"/>
        </w:rPr>
      </w:pPr>
    </w:p>
    <w:p w:rsidR="008111C5" w:rsidRDefault="000C45B9" w:rsidP="000C45B9">
      <w:pPr>
        <w:pStyle w:val="ListParagraph"/>
        <w:numPr>
          <w:ilvl w:val="0"/>
          <w:numId w:val="2"/>
        </w:numPr>
        <w:rPr>
          <w:rFonts w:asciiTheme="majorHAnsi" w:hAnsiTheme="majorHAnsi"/>
          <w:lang w:val="en-US"/>
        </w:rPr>
      </w:pPr>
      <w:r w:rsidRPr="000C45B9">
        <w:rPr>
          <w:rFonts w:asciiTheme="majorHAnsi" w:hAnsiTheme="majorHAnsi"/>
          <w:lang w:val="en-US"/>
        </w:rPr>
        <w:t>Need an agreed-upon definition of legitimate use of privacy/proxy registration service.</w:t>
      </w:r>
    </w:p>
    <w:p w:rsidR="000C45B9" w:rsidRPr="000C45B9" w:rsidRDefault="000C45B9" w:rsidP="008111C5">
      <w:pPr>
        <w:pStyle w:val="ListParagraph"/>
        <w:rPr>
          <w:rFonts w:asciiTheme="majorHAnsi" w:hAnsiTheme="majorHAnsi"/>
          <w:lang w:val="en-US"/>
        </w:rPr>
      </w:pPr>
    </w:p>
    <w:p w:rsidR="008111C5" w:rsidRDefault="000C45B9" w:rsidP="000C45B9">
      <w:pPr>
        <w:pStyle w:val="ListParagraph"/>
        <w:numPr>
          <w:ilvl w:val="0"/>
          <w:numId w:val="2"/>
        </w:numPr>
        <w:rPr>
          <w:rFonts w:asciiTheme="majorHAnsi" w:hAnsiTheme="majorHAnsi"/>
          <w:lang w:val="en-US"/>
        </w:rPr>
      </w:pPr>
      <w:r w:rsidRPr="000C45B9">
        <w:rPr>
          <w:rFonts w:asciiTheme="majorHAnsi" w:hAnsiTheme="majorHAnsi"/>
          <w:lang w:val="en-US"/>
        </w:rPr>
        <w:t xml:space="preserve">Need to cast a wide net to make sure registrants of different areas of the globe are surveyed. </w:t>
      </w:r>
    </w:p>
    <w:p w:rsidR="00A928DA" w:rsidRPr="008111C5" w:rsidRDefault="000C45B9" w:rsidP="008111C5">
      <w:pPr>
        <w:rPr>
          <w:rFonts w:asciiTheme="majorHAnsi" w:hAnsiTheme="majorHAnsi"/>
          <w:lang w:val="en-US"/>
        </w:rPr>
      </w:pPr>
      <w:r w:rsidRPr="008111C5">
        <w:rPr>
          <w:rFonts w:asciiTheme="majorHAnsi" w:hAnsiTheme="majorHAnsi"/>
          <w:lang w:val="en-US"/>
        </w:rPr>
        <w:t xml:space="preserve"> </w:t>
      </w:r>
    </w:p>
    <w:p w:rsidR="000C45B9" w:rsidRDefault="00A928DA" w:rsidP="000C45B9">
      <w:pPr>
        <w:pStyle w:val="ListParagraph"/>
        <w:numPr>
          <w:ilvl w:val="0"/>
          <w:numId w:val="2"/>
        </w:numPr>
        <w:rPr>
          <w:rFonts w:asciiTheme="majorHAnsi" w:hAnsiTheme="majorHAnsi"/>
          <w:lang w:val="en-US"/>
        </w:rPr>
      </w:pPr>
      <w:r>
        <w:rPr>
          <w:rFonts w:asciiTheme="majorHAnsi" w:hAnsiTheme="majorHAnsi"/>
          <w:lang w:val="en-US"/>
        </w:rPr>
        <w:t>Need to factor in local/national laws that may play a role in requiring some personal information to remain public and/or private.</w:t>
      </w:r>
    </w:p>
    <w:p w:rsidR="00B955A7" w:rsidRPr="00A928DA" w:rsidRDefault="00B955A7" w:rsidP="00A928DA">
      <w:pPr>
        <w:ind w:left="360"/>
        <w:rPr>
          <w:rFonts w:asciiTheme="majorHAnsi" w:hAnsiTheme="majorHAnsi"/>
          <w:lang w:val="en-US"/>
        </w:rPr>
      </w:pPr>
    </w:p>
    <w:p w:rsidR="00B955A7" w:rsidRDefault="00B955A7" w:rsidP="00493176">
      <w:pPr>
        <w:rPr>
          <w:rFonts w:asciiTheme="majorHAnsi" w:hAnsiTheme="majorHAnsi"/>
        </w:rPr>
      </w:pPr>
    </w:p>
    <w:p w:rsidR="00493176" w:rsidRPr="000C45B9" w:rsidRDefault="00493176" w:rsidP="00493176">
      <w:pPr>
        <w:rPr>
          <w:rFonts w:asciiTheme="majorHAnsi" w:hAnsiTheme="majorHAnsi"/>
          <w:b/>
          <w:i/>
          <w:highlight w:val="cyan"/>
        </w:rPr>
      </w:pPr>
      <w:r w:rsidRPr="000C45B9">
        <w:rPr>
          <w:rFonts w:asciiTheme="majorHAnsi" w:hAnsiTheme="majorHAnsi"/>
          <w:b/>
          <w:i/>
        </w:rPr>
        <w:t>Study 4: “A study of the impact of proxy and privacy services on crime and abuse to determine whether domain names registered using proxy or privacy services are disproportionally associated with phishing, fraud or other illegal activities.  (See Area 5, study # 13 and GAC studies 1 and 11).</w:t>
      </w:r>
    </w:p>
    <w:p w:rsidR="00493176" w:rsidRPr="00D31204" w:rsidRDefault="00493176" w:rsidP="00493176">
      <w:pPr>
        <w:rPr>
          <w:rFonts w:asciiTheme="majorHAnsi" w:hAnsiTheme="majorHAnsi"/>
        </w:rPr>
      </w:pPr>
    </w:p>
    <w:p w:rsidR="00B63CEA" w:rsidRDefault="00942283" w:rsidP="00493176">
      <w:pPr>
        <w:rPr>
          <w:rFonts w:asciiTheme="majorHAnsi" w:hAnsiTheme="majorHAnsi"/>
        </w:rPr>
      </w:pPr>
      <w:r>
        <w:rPr>
          <w:rFonts w:asciiTheme="majorHAnsi" w:hAnsiTheme="majorHAnsi"/>
        </w:rPr>
        <w:t>In other words…. The objective of this stud</w:t>
      </w:r>
      <w:r w:rsidR="00696AF5">
        <w:rPr>
          <w:rFonts w:asciiTheme="majorHAnsi" w:hAnsiTheme="majorHAnsi"/>
        </w:rPr>
        <w:t xml:space="preserve">y is to determine if </w:t>
      </w:r>
      <w:r w:rsidR="00B63CEA">
        <w:rPr>
          <w:rFonts w:asciiTheme="majorHAnsi" w:hAnsiTheme="majorHAnsi"/>
        </w:rPr>
        <w:t xml:space="preserve">domain names that are associated with complaints of phishing, fraud and other illegal activities were registered using </w:t>
      </w:r>
      <w:r w:rsidR="00696AF5">
        <w:rPr>
          <w:rFonts w:asciiTheme="majorHAnsi" w:hAnsiTheme="majorHAnsi"/>
        </w:rPr>
        <w:t xml:space="preserve">privacy and proxy </w:t>
      </w:r>
      <w:r w:rsidR="00B63CEA">
        <w:rPr>
          <w:rFonts w:asciiTheme="majorHAnsi" w:hAnsiTheme="majorHAnsi"/>
        </w:rPr>
        <w:t xml:space="preserve">services.  </w:t>
      </w:r>
    </w:p>
    <w:p w:rsidR="00B63CEA" w:rsidRDefault="00B63CEA" w:rsidP="00493176">
      <w:pPr>
        <w:rPr>
          <w:rFonts w:asciiTheme="majorHAnsi" w:hAnsiTheme="majorHAnsi"/>
        </w:rPr>
      </w:pPr>
    </w:p>
    <w:p w:rsidR="008111C5" w:rsidRDefault="008111C5" w:rsidP="00493176">
      <w:pPr>
        <w:rPr>
          <w:rFonts w:asciiTheme="majorHAnsi" w:hAnsiTheme="majorHAnsi"/>
        </w:rPr>
      </w:pPr>
    </w:p>
    <w:p w:rsidR="008111C5" w:rsidRDefault="008111C5" w:rsidP="00493176">
      <w:pPr>
        <w:rPr>
          <w:rFonts w:asciiTheme="majorHAnsi" w:hAnsiTheme="majorHAnsi"/>
        </w:rPr>
      </w:pPr>
    </w:p>
    <w:p w:rsidR="008111C5" w:rsidRDefault="008111C5" w:rsidP="00493176">
      <w:pPr>
        <w:rPr>
          <w:rFonts w:asciiTheme="majorHAnsi" w:hAnsiTheme="majorHAnsi"/>
        </w:rPr>
      </w:pPr>
    </w:p>
    <w:p w:rsidR="008111C5" w:rsidRDefault="008111C5" w:rsidP="00493176">
      <w:pPr>
        <w:rPr>
          <w:rFonts w:asciiTheme="majorHAnsi" w:hAnsiTheme="majorHAnsi"/>
        </w:rPr>
      </w:pPr>
      <w:r>
        <w:rPr>
          <w:rFonts w:asciiTheme="majorHAnsi" w:hAnsiTheme="majorHAnsi"/>
        </w:rPr>
        <w:t xml:space="preserve">Observation:  </w:t>
      </w:r>
    </w:p>
    <w:p w:rsidR="008111C5" w:rsidRDefault="008111C5" w:rsidP="00493176">
      <w:pPr>
        <w:rPr>
          <w:rFonts w:asciiTheme="majorHAnsi" w:hAnsiTheme="majorHAnsi"/>
        </w:rPr>
      </w:pPr>
    </w:p>
    <w:p w:rsidR="008111C5" w:rsidRDefault="00B63CEA" w:rsidP="00493176">
      <w:pPr>
        <w:rPr>
          <w:rFonts w:asciiTheme="majorHAnsi" w:hAnsiTheme="majorHAnsi"/>
        </w:rPr>
      </w:pPr>
      <w:r>
        <w:rPr>
          <w:rFonts w:asciiTheme="majorHAnsi" w:hAnsiTheme="majorHAnsi"/>
        </w:rPr>
        <w:t xml:space="preserve">Once again, this study suggests some causality in the way it is phrased—privacy and proxy registration services are undesirable, so it is only natural to look closer to see how they are linked to crime.  Perhaps a limitation would be that it leaves aside domain names that are associated with criminal activity. </w:t>
      </w:r>
    </w:p>
    <w:p w:rsidR="008111C5" w:rsidRDefault="008111C5" w:rsidP="00493176">
      <w:pPr>
        <w:rPr>
          <w:rFonts w:asciiTheme="majorHAnsi" w:hAnsiTheme="majorHAnsi"/>
        </w:rPr>
      </w:pPr>
    </w:p>
    <w:p w:rsidR="00493176" w:rsidRPr="00D31204" w:rsidRDefault="008111C5" w:rsidP="00493176">
      <w:pPr>
        <w:rPr>
          <w:rFonts w:asciiTheme="majorHAnsi" w:hAnsiTheme="majorHAnsi"/>
        </w:rPr>
      </w:pPr>
      <w:r>
        <w:rPr>
          <w:rFonts w:asciiTheme="majorHAnsi" w:hAnsiTheme="majorHAnsi"/>
        </w:rPr>
        <w:t>Take away point:</w:t>
      </w:r>
    </w:p>
    <w:p w:rsidR="008111C5" w:rsidRDefault="008111C5" w:rsidP="00493176">
      <w:pPr>
        <w:rPr>
          <w:rFonts w:asciiTheme="majorHAnsi" w:hAnsiTheme="majorHAnsi"/>
        </w:rPr>
      </w:pPr>
    </w:p>
    <w:p w:rsidR="008111C5" w:rsidRPr="008111C5" w:rsidRDefault="008111C5" w:rsidP="008111C5">
      <w:pPr>
        <w:pStyle w:val="ListParagraph"/>
        <w:numPr>
          <w:ilvl w:val="0"/>
          <w:numId w:val="3"/>
        </w:numPr>
        <w:rPr>
          <w:rFonts w:asciiTheme="majorHAnsi" w:hAnsiTheme="majorHAnsi"/>
        </w:rPr>
      </w:pPr>
      <w:r w:rsidRPr="008111C5">
        <w:rPr>
          <w:rFonts w:asciiTheme="majorHAnsi" w:hAnsiTheme="majorHAnsi"/>
        </w:rPr>
        <w:t>Need to have support for claim that domain names that have been registered using privacy and proxy services are strongly linked to criminal activity before initiating this study in such a narrow focus.</w:t>
      </w:r>
    </w:p>
    <w:p w:rsidR="00493176" w:rsidRPr="00D31204" w:rsidRDefault="00493176" w:rsidP="00493176">
      <w:pPr>
        <w:rPr>
          <w:rFonts w:asciiTheme="majorHAnsi" w:hAnsiTheme="majorHAnsi"/>
        </w:rPr>
      </w:pPr>
    </w:p>
    <w:p w:rsidR="00933655" w:rsidRPr="00D31204" w:rsidRDefault="00933655">
      <w:pPr>
        <w:rPr>
          <w:rFonts w:asciiTheme="majorHAnsi" w:hAnsiTheme="majorHAnsi"/>
        </w:rPr>
      </w:pPr>
    </w:p>
    <w:sectPr w:rsidR="00933655" w:rsidRPr="00D31204" w:rsidSect="00933655">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CA36FDA"/>
    <w:multiLevelType w:val="hybridMultilevel"/>
    <w:tmpl w:val="1E2A9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E452F0"/>
    <w:multiLevelType w:val="hybridMultilevel"/>
    <w:tmpl w:val="F65CC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1267E9"/>
    <w:multiLevelType w:val="hybridMultilevel"/>
    <w:tmpl w:val="28D03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217CDA"/>
    <w:rsid w:val="00005B19"/>
    <w:rsid w:val="000C45B9"/>
    <w:rsid w:val="000E1592"/>
    <w:rsid w:val="000F21FD"/>
    <w:rsid w:val="001208AC"/>
    <w:rsid w:val="002034C7"/>
    <w:rsid w:val="002138C7"/>
    <w:rsid w:val="00217CDA"/>
    <w:rsid w:val="002E3091"/>
    <w:rsid w:val="00324396"/>
    <w:rsid w:val="003561E4"/>
    <w:rsid w:val="00430C76"/>
    <w:rsid w:val="00493176"/>
    <w:rsid w:val="005511CB"/>
    <w:rsid w:val="005E4616"/>
    <w:rsid w:val="006235E5"/>
    <w:rsid w:val="00626A39"/>
    <w:rsid w:val="00696AF5"/>
    <w:rsid w:val="006C71DC"/>
    <w:rsid w:val="00701069"/>
    <w:rsid w:val="007055DE"/>
    <w:rsid w:val="007E74E3"/>
    <w:rsid w:val="00805B70"/>
    <w:rsid w:val="008111C5"/>
    <w:rsid w:val="0081237B"/>
    <w:rsid w:val="00891420"/>
    <w:rsid w:val="0090050C"/>
    <w:rsid w:val="00933655"/>
    <w:rsid w:val="00942283"/>
    <w:rsid w:val="00A64200"/>
    <w:rsid w:val="00A928DA"/>
    <w:rsid w:val="00B14A38"/>
    <w:rsid w:val="00B63CEA"/>
    <w:rsid w:val="00B66A0E"/>
    <w:rsid w:val="00B955A7"/>
    <w:rsid w:val="00CA464D"/>
    <w:rsid w:val="00D31204"/>
    <w:rsid w:val="00D630BE"/>
    <w:rsid w:val="00DA1560"/>
    <w:rsid w:val="00E166EB"/>
    <w:rsid w:val="00E77F01"/>
    <w:rsid w:val="00FE1011"/>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493176"/>
    <w:rPr>
      <w:rFonts w:ascii="Times New Roman" w:eastAsia="Times New Roman" w:hAnsi="Times New Roman" w:cs="Times New Roman"/>
      <w:szCs w:val="20"/>
      <w:lang w:val="en-AU" w:eastAsia="en-AU"/>
    </w:rPr>
  </w:style>
  <w:style w:type="paragraph" w:styleId="Heading1">
    <w:name w:val="heading 1"/>
    <w:basedOn w:val="Normal"/>
    <w:next w:val="Normal"/>
    <w:link w:val="Heading1Char"/>
    <w:uiPriority w:val="9"/>
    <w:qFormat/>
    <w:rsid w:val="0049317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49317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CommentReference">
    <w:name w:val="annotation reference"/>
    <w:basedOn w:val="DefaultParagraphFont"/>
    <w:rsid w:val="00493176"/>
    <w:rPr>
      <w:sz w:val="16"/>
      <w:szCs w:val="16"/>
    </w:rPr>
  </w:style>
  <w:style w:type="paragraph" w:styleId="CommentText">
    <w:name w:val="annotation text"/>
    <w:basedOn w:val="Normal"/>
    <w:link w:val="CommentTextChar"/>
    <w:rsid w:val="00493176"/>
    <w:rPr>
      <w:sz w:val="20"/>
    </w:rPr>
  </w:style>
  <w:style w:type="character" w:customStyle="1" w:styleId="CommentTextChar">
    <w:name w:val="Comment Text Char"/>
    <w:basedOn w:val="DefaultParagraphFont"/>
    <w:link w:val="CommentText"/>
    <w:rsid w:val="00493176"/>
    <w:rPr>
      <w:rFonts w:ascii="Times New Roman" w:eastAsia="Times New Roman" w:hAnsi="Times New Roman" w:cs="Times New Roman"/>
      <w:sz w:val="20"/>
      <w:szCs w:val="20"/>
      <w:lang w:val="en-AU" w:eastAsia="en-AU"/>
    </w:rPr>
  </w:style>
  <w:style w:type="paragraph" w:styleId="BalloonText">
    <w:name w:val="Balloon Text"/>
    <w:basedOn w:val="Normal"/>
    <w:link w:val="BalloonTextChar"/>
    <w:uiPriority w:val="99"/>
    <w:semiHidden/>
    <w:unhideWhenUsed/>
    <w:rsid w:val="00493176"/>
    <w:rPr>
      <w:rFonts w:ascii="Lucida Grande" w:hAnsi="Lucida Grande"/>
      <w:sz w:val="18"/>
      <w:szCs w:val="18"/>
    </w:rPr>
  </w:style>
  <w:style w:type="character" w:customStyle="1" w:styleId="BalloonTextChar">
    <w:name w:val="Balloon Text Char"/>
    <w:basedOn w:val="DefaultParagraphFont"/>
    <w:link w:val="BalloonText"/>
    <w:uiPriority w:val="99"/>
    <w:semiHidden/>
    <w:rsid w:val="00493176"/>
    <w:rPr>
      <w:rFonts w:ascii="Lucida Grande" w:eastAsia="Times New Roman" w:hAnsi="Lucida Grande" w:cs="Times New Roman"/>
      <w:sz w:val="18"/>
      <w:szCs w:val="18"/>
      <w:lang w:val="en-AU" w:eastAsia="en-AU"/>
    </w:rPr>
  </w:style>
  <w:style w:type="character" w:customStyle="1" w:styleId="Heading2Char">
    <w:name w:val="Heading 2 Char"/>
    <w:basedOn w:val="DefaultParagraphFont"/>
    <w:link w:val="Heading2"/>
    <w:uiPriority w:val="9"/>
    <w:semiHidden/>
    <w:rsid w:val="00493176"/>
    <w:rPr>
      <w:rFonts w:asciiTheme="majorHAnsi" w:eastAsiaTheme="majorEastAsia" w:hAnsiTheme="majorHAnsi" w:cstheme="majorBidi"/>
      <w:b/>
      <w:bCs/>
      <w:color w:val="4F81BD" w:themeColor="accent1"/>
      <w:sz w:val="26"/>
      <w:szCs w:val="26"/>
      <w:lang w:val="en-AU" w:eastAsia="en-AU"/>
    </w:rPr>
  </w:style>
  <w:style w:type="character" w:customStyle="1" w:styleId="Heading1Char">
    <w:name w:val="Heading 1 Char"/>
    <w:basedOn w:val="DefaultParagraphFont"/>
    <w:link w:val="Heading1"/>
    <w:uiPriority w:val="9"/>
    <w:rsid w:val="00493176"/>
    <w:rPr>
      <w:rFonts w:asciiTheme="majorHAnsi" w:eastAsiaTheme="majorEastAsia" w:hAnsiTheme="majorHAnsi" w:cstheme="majorBidi"/>
      <w:b/>
      <w:bCs/>
      <w:color w:val="345A8A" w:themeColor="accent1" w:themeShade="B5"/>
      <w:sz w:val="32"/>
      <w:szCs w:val="32"/>
      <w:lang w:val="en-AU" w:eastAsia="en-AU"/>
    </w:rPr>
  </w:style>
  <w:style w:type="paragraph" w:styleId="ListParagraph">
    <w:name w:val="List Paragraph"/>
    <w:basedOn w:val="Normal"/>
    <w:rsid w:val="000F21FD"/>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webSettings" Target="webSetting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175</TotalTime>
  <Pages>4</Pages>
  <Words>1231</Words>
  <Characters>6178</Characters>
  <Application>Microsoft Macintosh Word</Application>
  <DocSecurity>0</DocSecurity>
  <Lines>145</Lines>
  <Paragraphs>27</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7417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ICANN ICANN</dc:creator>
  <cp:keywords/>
  <cp:lastModifiedBy>ICANN ICANN</cp:lastModifiedBy>
  <cp:revision>27</cp:revision>
  <cp:lastPrinted>2008-12-01T07:06:00Z</cp:lastPrinted>
  <dcterms:created xsi:type="dcterms:W3CDTF">2008-11-30T23:32:00Z</dcterms:created>
  <dcterms:modified xsi:type="dcterms:W3CDTF">2008-12-01T07:07:00Z</dcterms:modified>
</cp:coreProperties>
</file>